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4D" w:rsidRDefault="00625A4D" w:rsidP="00CE2FA6">
      <w:pPr>
        <w:spacing w:after="0" w:line="240" w:lineRule="auto"/>
        <w:rPr>
          <w:rFonts w:ascii="Times New Roman" w:eastAsia="Times New Roman" w:hAnsi="Times New Roman" w:cs="Times New Roman"/>
          <w:sz w:val="28"/>
          <w:szCs w:val="28"/>
          <w:lang w:eastAsia="ru-RU"/>
        </w:rPr>
      </w:pPr>
    </w:p>
    <w:p w:rsidR="00CE2FA6" w:rsidRPr="00CE2FA6" w:rsidRDefault="00CE2FA6" w:rsidP="00CE2FA6">
      <w:pPr>
        <w:pStyle w:val="2"/>
        <w:spacing w:line="240" w:lineRule="auto"/>
        <w:ind w:left="0"/>
        <w:rPr>
          <w:szCs w:val="28"/>
          <w:lang w:val="ru-RU"/>
        </w:rPr>
      </w:pPr>
    </w:p>
    <w:p w:rsidR="00CE2FA6" w:rsidRPr="00CE2FA6" w:rsidRDefault="00CE2FA6" w:rsidP="00CE2FA6">
      <w:pPr>
        <w:pStyle w:val="2"/>
        <w:spacing w:line="240" w:lineRule="auto"/>
        <w:ind w:left="0"/>
        <w:rPr>
          <w:b/>
          <w:szCs w:val="28"/>
          <w:lang w:val="ru-RU"/>
        </w:rPr>
      </w:pPr>
      <w:r w:rsidRPr="00CE2FA6">
        <w:rPr>
          <w:b/>
          <w:szCs w:val="28"/>
          <w:lang w:val="ru-RU"/>
        </w:rPr>
        <w:t xml:space="preserve">АДМИНИСТРАЦИЯ СЕЛЬСКОГО ПОСЕЛЕНИЯ КАРЛАМАНСКИЙ СЕЛЬСОВЕТ МУНИЦИПАЛЬНОГО РАЙОНА КАРМАСКАЛИНСКИЙ РАЙОН РЕСПУБЛИКИ </w:t>
      </w:r>
    </w:p>
    <w:p w:rsidR="00CE2FA6" w:rsidRPr="00CE2FA6" w:rsidRDefault="00CE2FA6" w:rsidP="00CE2FA6">
      <w:pPr>
        <w:rPr>
          <w:rFonts w:ascii="Times New Roman" w:hAnsi="Times New Roman" w:cs="Times New Roman"/>
          <w:b/>
          <w:szCs w:val="20"/>
        </w:rPr>
      </w:pPr>
    </w:p>
    <w:p w:rsidR="00CE2FA6" w:rsidRPr="00CE2FA6" w:rsidRDefault="00CE2FA6" w:rsidP="00CE2FA6">
      <w:pPr>
        <w:rPr>
          <w:rFonts w:ascii="Times New Roman" w:hAnsi="Times New Roman" w:cs="Times New Roman"/>
          <w:b/>
          <w:sz w:val="28"/>
          <w:szCs w:val="28"/>
          <w:lang w:eastAsia="x-none"/>
        </w:rPr>
      </w:pPr>
    </w:p>
    <w:p w:rsidR="00CE2FA6" w:rsidRPr="00CE2FA6" w:rsidRDefault="00CE2FA6" w:rsidP="00CE2FA6">
      <w:pPr>
        <w:jc w:val="center"/>
        <w:rPr>
          <w:rFonts w:ascii="Times New Roman" w:hAnsi="Times New Roman" w:cs="Times New Roman"/>
          <w:b/>
          <w:sz w:val="28"/>
          <w:szCs w:val="28"/>
          <w:lang w:eastAsia="x-none"/>
        </w:rPr>
      </w:pPr>
      <w:r w:rsidRPr="00CE2FA6">
        <w:rPr>
          <w:rFonts w:ascii="Times New Roman" w:hAnsi="Times New Roman" w:cs="Times New Roman"/>
          <w:b/>
          <w:sz w:val="28"/>
          <w:szCs w:val="28"/>
          <w:lang w:eastAsia="x-none"/>
        </w:rPr>
        <w:t>ПОСТАНОВЛЕНИЕ</w:t>
      </w:r>
    </w:p>
    <w:p w:rsidR="00CE2FA6" w:rsidRPr="00CE2FA6" w:rsidRDefault="00CE2FA6" w:rsidP="00CE2FA6">
      <w:pPr>
        <w:jc w:val="center"/>
        <w:rPr>
          <w:rFonts w:ascii="Times New Roman" w:hAnsi="Times New Roman" w:cs="Times New Roman"/>
          <w:b/>
          <w:sz w:val="28"/>
          <w:szCs w:val="28"/>
          <w:lang w:eastAsia="x-none"/>
        </w:rPr>
      </w:pPr>
      <w:r>
        <w:rPr>
          <w:rFonts w:ascii="Times New Roman" w:hAnsi="Times New Roman" w:cs="Times New Roman"/>
          <w:b/>
          <w:sz w:val="28"/>
          <w:szCs w:val="28"/>
          <w:lang w:eastAsia="x-none"/>
        </w:rPr>
        <w:t>10</w:t>
      </w:r>
      <w:r w:rsidRPr="00CE2FA6">
        <w:rPr>
          <w:rFonts w:ascii="Times New Roman" w:hAnsi="Times New Roman" w:cs="Times New Roman"/>
          <w:b/>
          <w:sz w:val="28"/>
          <w:szCs w:val="28"/>
          <w:lang w:eastAsia="x-none"/>
        </w:rPr>
        <w:t xml:space="preserve"> </w:t>
      </w:r>
      <w:r>
        <w:rPr>
          <w:rFonts w:ascii="Times New Roman" w:hAnsi="Times New Roman" w:cs="Times New Roman"/>
          <w:b/>
          <w:sz w:val="28"/>
          <w:szCs w:val="28"/>
          <w:lang w:eastAsia="x-none"/>
        </w:rPr>
        <w:t>января</w:t>
      </w:r>
      <w:r w:rsidRPr="00CE2FA6">
        <w:rPr>
          <w:rFonts w:ascii="Times New Roman" w:hAnsi="Times New Roman" w:cs="Times New Roman"/>
          <w:b/>
          <w:sz w:val="28"/>
          <w:szCs w:val="28"/>
          <w:lang w:eastAsia="x-none"/>
        </w:rPr>
        <w:t xml:space="preserve">  201</w:t>
      </w:r>
      <w:r>
        <w:rPr>
          <w:rFonts w:ascii="Times New Roman" w:hAnsi="Times New Roman" w:cs="Times New Roman"/>
          <w:b/>
          <w:sz w:val="28"/>
          <w:szCs w:val="28"/>
          <w:lang w:eastAsia="x-none"/>
        </w:rPr>
        <w:t>8</w:t>
      </w:r>
      <w:r w:rsidRPr="00CE2FA6">
        <w:rPr>
          <w:rFonts w:ascii="Times New Roman" w:hAnsi="Times New Roman" w:cs="Times New Roman"/>
          <w:b/>
          <w:sz w:val="28"/>
          <w:szCs w:val="28"/>
          <w:lang w:eastAsia="x-none"/>
        </w:rPr>
        <w:t xml:space="preserve"> года № </w:t>
      </w:r>
      <w:r>
        <w:rPr>
          <w:rFonts w:ascii="Times New Roman" w:hAnsi="Times New Roman" w:cs="Times New Roman"/>
          <w:b/>
          <w:sz w:val="28"/>
          <w:szCs w:val="28"/>
          <w:lang w:eastAsia="x-none"/>
        </w:rPr>
        <w:t>6</w:t>
      </w:r>
    </w:p>
    <w:p w:rsidR="00081C26" w:rsidRDefault="00081C26" w:rsidP="00625A4D">
      <w:pPr>
        <w:spacing w:after="0" w:line="240" w:lineRule="auto"/>
        <w:jc w:val="center"/>
        <w:rPr>
          <w:rFonts w:ascii="Times New Roman" w:eastAsia="Times New Roman" w:hAnsi="Times New Roman" w:cs="Times New Roman"/>
          <w:sz w:val="28"/>
          <w:szCs w:val="28"/>
          <w:lang w:eastAsia="ru-RU"/>
        </w:rPr>
      </w:pPr>
    </w:p>
    <w:p w:rsidR="0083434B" w:rsidRPr="00472797" w:rsidRDefault="0083434B" w:rsidP="00CE2FA6">
      <w:pPr>
        <w:pStyle w:val="a5"/>
        <w:jc w:val="center"/>
        <w:rPr>
          <w:rFonts w:ascii="Times New Roman" w:hAnsi="Times New Roman" w:cs="Times New Roman"/>
          <w:b/>
          <w:sz w:val="28"/>
          <w:szCs w:val="28"/>
          <w:lang w:eastAsia="ru-RU"/>
        </w:rPr>
      </w:pPr>
      <w:r w:rsidRPr="00472797">
        <w:rPr>
          <w:rFonts w:ascii="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«Присвоение адреса объекту недвижимости» в </w:t>
      </w:r>
      <w:r w:rsidR="00345D9B" w:rsidRPr="00472797">
        <w:rPr>
          <w:rFonts w:ascii="Times New Roman" w:hAnsi="Times New Roman" w:cs="Times New Roman"/>
          <w:b/>
          <w:sz w:val="28"/>
          <w:szCs w:val="28"/>
          <w:lang w:eastAsia="ru-RU"/>
        </w:rPr>
        <w:t xml:space="preserve"> сельском поселении </w:t>
      </w:r>
      <w:r w:rsidR="00DC5977">
        <w:rPr>
          <w:rFonts w:ascii="Times New Roman" w:hAnsi="Times New Roman" w:cs="Times New Roman"/>
          <w:b/>
          <w:sz w:val="28"/>
          <w:szCs w:val="28"/>
          <w:lang w:eastAsia="ru-RU"/>
        </w:rPr>
        <w:t>Карламанский</w:t>
      </w:r>
      <w:r w:rsidR="00345D9B" w:rsidRPr="00472797">
        <w:rPr>
          <w:rFonts w:ascii="Times New Roman" w:hAnsi="Times New Roman" w:cs="Times New Roman"/>
          <w:b/>
          <w:sz w:val="28"/>
          <w:szCs w:val="28"/>
          <w:lang w:eastAsia="ru-RU"/>
        </w:rPr>
        <w:t xml:space="preserve"> сельсовет муниципального района Кармаскалинский район Республики Башкортостан</w:t>
      </w:r>
    </w:p>
    <w:p w:rsidR="00472797" w:rsidRDefault="00472797" w:rsidP="00472797">
      <w:pPr>
        <w:pStyle w:val="a5"/>
        <w:jc w:val="both"/>
        <w:rPr>
          <w:rFonts w:ascii="Times New Roman" w:hAnsi="Times New Roman" w:cs="Times New Roman"/>
          <w:sz w:val="28"/>
          <w:szCs w:val="28"/>
          <w:lang w:eastAsia="ru-RU"/>
        </w:rPr>
      </w:pPr>
    </w:p>
    <w:p w:rsidR="0083434B" w:rsidRPr="00472797" w:rsidRDefault="0083434B" w:rsidP="0047279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w:t>
      </w:r>
      <w:proofErr w:type="gramStart"/>
      <w:r w:rsidRPr="00472797">
        <w:rPr>
          <w:rFonts w:ascii="Times New Roman" w:hAnsi="Times New Roman" w:cs="Times New Roman"/>
          <w:sz w:val="28"/>
          <w:szCs w:val="28"/>
          <w:lang w:eastAsia="ru-RU"/>
        </w:rPr>
        <w:t xml:space="preserve">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w:t>
      </w:r>
      <w:proofErr w:type="gramEnd"/>
      <w:r w:rsidRPr="00472797">
        <w:rPr>
          <w:rFonts w:ascii="Times New Roman" w:hAnsi="Times New Roman" w:cs="Times New Roman"/>
          <w:sz w:val="28"/>
          <w:szCs w:val="28"/>
          <w:lang w:eastAsia="ru-RU"/>
        </w:rPr>
        <w:t>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345D9B" w:rsidRPr="00472797">
        <w:rPr>
          <w:rFonts w:ascii="Times New Roman" w:hAnsi="Times New Roman" w:cs="Times New Roman"/>
          <w:sz w:val="28"/>
          <w:szCs w:val="28"/>
          <w:lang w:eastAsia="ru-RU"/>
        </w:rPr>
        <w:t>,</w:t>
      </w:r>
      <w:r w:rsidRPr="00472797">
        <w:rPr>
          <w:rFonts w:ascii="Times New Roman" w:hAnsi="Times New Roman" w:cs="Times New Roman"/>
          <w:sz w:val="28"/>
          <w:szCs w:val="28"/>
          <w:lang w:eastAsia="ru-RU"/>
        </w:rPr>
        <w:t xml:space="preserve"> </w:t>
      </w:r>
      <w:r w:rsidR="00345D9B" w:rsidRPr="00472797">
        <w:rPr>
          <w:rFonts w:ascii="Times New Roman" w:hAnsi="Times New Roman" w:cs="Times New Roman"/>
          <w:sz w:val="28"/>
          <w:szCs w:val="28"/>
          <w:lang w:eastAsia="ru-RU"/>
        </w:rPr>
        <w:t>а</w:t>
      </w:r>
      <w:r w:rsidRPr="00472797">
        <w:rPr>
          <w:rFonts w:ascii="Times New Roman" w:hAnsi="Times New Roman" w:cs="Times New Roman"/>
          <w:sz w:val="28"/>
          <w:szCs w:val="28"/>
          <w:lang w:eastAsia="ru-RU"/>
        </w:rPr>
        <w:t>дминистрация</w:t>
      </w:r>
      <w:r w:rsidR="00345D9B" w:rsidRPr="00472797">
        <w:rPr>
          <w:rFonts w:ascii="Times New Roman" w:hAnsi="Times New Roman" w:cs="Times New Roman"/>
          <w:sz w:val="28"/>
          <w:szCs w:val="28"/>
          <w:lang w:eastAsia="ru-RU"/>
        </w:rPr>
        <w:t xml:space="preserve"> сельского поселения </w:t>
      </w:r>
      <w:r w:rsidR="00345D9B" w:rsidRPr="00472797">
        <w:rPr>
          <w:rFonts w:ascii="Times New Roman" w:hAnsi="Times New Roman" w:cs="Times New Roman"/>
          <w:b/>
          <w:sz w:val="28"/>
          <w:szCs w:val="28"/>
          <w:lang w:eastAsia="ru-RU"/>
        </w:rPr>
        <w:t>ПОСТАНОВЛЯЕТ</w:t>
      </w:r>
      <w:r w:rsidRPr="00472797">
        <w:rPr>
          <w:rFonts w:ascii="Times New Roman" w:hAnsi="Times New Roman" w:cs="Times New Roman"/>
          <w:b/>
          <w:sz w:val="28"/>
          <w:szCs w:val="28"/>
          <w:lang w:eastAsia="ru-RU"/>
        </w:rPr>
        <w:t>:</w:t>
      </w:r>
    </w:p>
    <w:p w:rsidR="0083434B" w:rsidRPr="00472797" w:rsidRDefault="0083434B" w:rsidP="0047279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 Утвердить Административный регламент предоставления муниципальной услуги «Присвоение адреса объекту недвижимос</w:t>
      </w:r>
      <w:r w:rsidR="00345D9B" w:rsidRPr="00472797">
        <w:rPr>
          <w:rFonts w:ascii="Times New Roman" w:hAnsi="Times New Roman" w:cs="Times New Roman"/>
          <w:sz w:val="28"/>
          <w:szCs w:val="28"/>
          <w:lang w:eastAsia="ru-RU"/>
        </w:rPr>
        <w:t xml:space="preserve">ти» в сельском поселении </w:t>
      </w:r>
      <w:r w:rsidR="00DC5977">
        <w:rPr>
          <w:rFonts w:ascii="Times New Roman" w:hAnsi="Times New Roman" w:cs="Times New Roman"/>
          <w:sz w:val="28"/>
          <w:szCs w:val="28"/>
          <w:lang w:eastAsia="ru-RU"/>
        </w:rPr>
        <w:t>Карламанский</w:t>
      </w:r>
      <w:r w:rsidR="00345D9B" w:rsidRPr="00472797">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472797" w:rsidRPr="003E38F2" w:rsidRDefault="00472797" w:rsidP="00472797">
      <w:pPr>
        <w:pStyle w:val="a5"/>
        <w:ind w:firstLine="708"/>
        <w:jc w:val="both"/>
        <w:rPr>
          <w:rFonts w:ascii="Times New Roman" w:hAnsi="Times New Roman" w:cs="Times New Roman"/>
          <w:color w:val="262626" w:themeColor="text1" w:themeTint="D9"/>
          <w:sz w:val="28"/>
          <w:szCs w:val="28"/>
        </w:rPr>
      </w:pPr>
      <w:r w:rsidRPr="003E38F2">
        <w:rPr>
          <w:rFonts w:ascii="Times New Roman" w:hAnsi="Times New Roman" w:cs="Times New Roman"/>
          <w:color w:val="262626" w:themeColor="text1" w:themeTint="D9"/>
          <w:sz w:val="28"/>
          <w:szCs w:val="28"/>
        </w:rPr>
        <w:t xml:space="preserve">2. </w:t>
      </w:r>
      <w:r w:rsidR="006961DD" w:rsidRPr="003E38F2">
        <w:rPr>
          <w:rFonts w:ascii="Times New Roman" w:hAnsi="Times New Roman" w:cs="Times New Roman"/>
          <w:color w:val="262626" w:themeColor="text1" w:themeTint="D9"/>
          <w:sz w:val="28"/>
          <w:szCs w:val="28"/>
        </w:rPr>
        <w:t xml:space="preserve"> </w:t>
      </w:r>
      <w:r w:rsidR="006961DD" w:rsidRPr="003E38F2">
        <w:rPr>
          <w:rFonts w:ascii="Times New Roman" w:hAnsi="Times New Roman" w:cs="Times New Roman"/>
          <w:color w:val="262626" w:themeColor="text1" w:themeTint="D9"/>
          <w:sz w:val="28"/>
          <w:szCs w:val="28"/>
          <w:lang w:eastAsia="ru-RU"/>
        </w:rPr>
        <w:t xml:space="preserve">Административный регламент предоставления муниципальной услуги «Присвоение адреса объекту недвижимости» в сельском поселении </w:t>
      </w:r>
      <w:r w:rsidR="00DC5977" w:rsidRPr="003E38F2">
        <w:rPr>
          <w:rFonts w:ascii="Times New Roman" w:hAnsi="Times New Roman" w:cs="Times New Roman"/>
          <w:color w:val="262626" w:themeColor="text1" w:themeTint="D9"/>
          <w:sz w:val="28"/>
          <w:szCs w:val="28"/>
          <w:lang w:eastAsia="ru-RU"/>
        </w:rPr>
        <w:t>Карламанский</w:t>
      </w:r>
      <w:r w:rsidR="006961DD" w:rsidRPr="003E38F2">
        <w:rPr>
          <w:rFonts w:ascii="Times New Roman" w:hAnsi="Times New Roman" w:cs="Times New Roman"/>
          <w:color w:val="262626" w:themeColor="text1" w:themeTint="D9"/>
          <w:sz w:val="28"/>
          <w:szCs w:val="28"/>
          <w:lang w:eastAsia="ru-RU"/>
        </w:rPr>
        <w:t xml:space="preserve"> сельсовет муниципального района Кармаскалинский район Республики Башкортостан</w:t>
      </w:r>
      <w:r w:rsidRPr="003E38F2">
        <w:rPr>
          <w:rFonts w:ascii="Times New Roman" w:hAnsi="Times New Roman" w:cs="Times New Roman"/>
          <w:color w:val="262626" w:themeColor="text1" w:themeTint="D9"/>
          <w:sz w:val="28"/>
          <w:szCs w:val="28"/>
        </w:rPr>
        <w:t xml:space="preserve">, утвержденный постановлением администрации сельского поселения </w:t>
      </w:r>
      <w:r w:rsidR="00DC5977" w:rsidRPr="003E38F2">
        <w:rPr>
          <w:rFonts w:ascii="Times New Roman" w:hAnsi="Times New Roman" w:cs="Times New Roman"/>
          <w:color w:val="262626" w:themeColor="text1" w:themeTint="D9"/>
          <w:sz w:val="28"/>
          <w:szCs w:val="28"/>
        </w:rPr>
        <w:t>Карламанский</w:t>
      </w:r>
      <w:r w:rsidRPr="003E38F2">
        <w:rPr>
          <w:rFonts w:ascii="Times New Roman" w:hAnsi="Times New Roman" w:cs="Times New Roman"/>
          <w:color w:val="262626" w:themeColor="text1" w:themeTint="D9"/>
          <w:sz w:val="28"/>
          <w:szCs w:val="28"/>
        </w:rPr>
        <w:t xml:space="preserve"> сельсовет  муниципального района Кармаскалинский район Республики Башкортостан от </w:t>
      </w:r>
      <w:r w:rsidR="003E38F2" w:rsidRPr="003E38F2">
        <w:rPr>
          <w:rFonts w:ascii="Times New Roman" w:hAnsi="Times New Roman" w:cs="Times New Roman"/>
          <w:color w:val="262626" w:themeColor="text1" w:themeTint="D9"/>
          <w:sz w:val="28"/>
          <w:szCs w:val="28"/>
        </w:rPr>
        <w:t>2 октября 2015 года</w:t>
      </w:r>
      <w:r w:rsidRPr="003E38F2">
        <w:rPr>
          <w:rFonts w:ascii="Times New Roman" w:hAnsi="Times New Roman" w:cs="Times New Roman"/>
          <w:color w:val="262626" w:themeColor="text1" w:themeTint="D9"/>
          <w:sz w:val="28"/>
          <w:szCs w:val="28"/>
        </w:rPr>
        <w:t xml:space="preserve"> </w:t>
      </w:r>
      <w:proofErr w:type="spellStart"/>
      <w:proofErr w:type="gramStart"/>
      <w:r w:rsidRPr="003E38F2">
        <w:rPr>
          <w:rFonts w:ascii="Times New Roman" w:hAnsi="Times New Roman" w:cs="Times New Roman"/>
          <w:color w:val="262626" w:themeColor="text1" w:themeTint="D9"/>
          <w:sz w:val="28"/>
          <w:szCs w:val="28"/>
        </w:rPr>
        <w:t>года</w:t>
      </w:r>
      <w:proofErr w:type="spellEnd"/>
      <w:proofErr w:type="gramEnd"/>
      <w:r w:rsidRPr="003E38F2">
        <w:rPr>
          <w:rFonts w:ascii="Times New Roman" w:hAnsi="Times New Roman" w:cs="Times New Roman"/>
          <w:color w:val="262626" w:themeColor="text1" w:themeTint="D9"/>
          <w:sz w:val="28"/>
          <w:szCs w:val="28"/>
        </w:rPr>
        <w:t xml:space="preserve"> № </w:t>
      </w:r>
      <w:r w:rsidR="003E38F2" w:rsidRPr="003E38F2">
        <w:rPr>
          <w:rFonts w:ascii="Times New Roman" w:hAnsi="Times New Roman" w:cs="Times New Roman"/>
          <w:color w:val="262626" w:themeColor="text1" w:themeTint="D9"/>
          <w:sz w:val="28"/>
          <w:szCs w:val="28"/>
        </w:rPr>
        <w:t>143</w:t>
      </w:r>
      <w:r w:rsidRPr="003E38F2">
        <w:rPr>
          <w:rFonts w:ascii="Times New Roman" w:hAnsi="Times New Roman" w:cs="Times New Roman"/>
          <w:color w:val="262626" w:themeColor="text1" w:themeTint="D9"/>
          <w:sz w:val="28"/>
          <w:szCs w:val="28"/>
        </w:rPr>
        <w:t xml:space="preserve"> считать утратившим силу.</w:t>
      </w:r>
    </w:p>
    <w:p w:rsidR="00472797" w:rsidRPr="00472797" w:rsidRDefault="00472797" w:rsidP="00472797">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72797">
        <w:rPr>
          <w:rFonts w:ascii="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3E38F2" w:rsidRDefault="00472797" w:rsidP="003E38F2">
      <w:pPr>
        <w:pStyle w:val="a6"/>
        <w:ind w:firstLine="708"/>
        <w:jc w:val="both"/>
        <w:rPr>
          <w:color w:val="000000"/>
          <w:sz w:val="28"/>
          <w:szCs w:val="28"/>
          <w:lang w:eastAsia="x-none"/>
        </w:rPr>
      </w:pPr>
      <w:r>
        <w:rPr>
          <w:sz w:val="28"/>
          <w:szCs w:val="28"/>
        </w:rPr>
        <w:lastRenderedPageBreak/>
        <w:t>4</w:t>
      </w:r>
      <w:r w:rsidRPr="00472797">
        <w:rPr>
          <w:sz w:val="28"/>
          <w:szCs w:val="28"/>
        </w:rPr>
        <w:t>. Настоящее постановление опубликовать (разместить) в сети общего доступа «Интернет» на официальном сайте администрации</w:t>
      </w:r>
      <w:r>
        <w:rPr>
          <w:sz w:val="28"/>
          <w:szCs w:val="28"/>
        </w:rPr>
        <w:t xml:space="preserve"> сельского поселения </w:t>
      </w:r>
      <w:r w:rsidR="00DC5977">
        <w:rPr>
          <w:sz w:val="28"/>
          <w:szCs w:val="28"/>
        </w:rPr>
        <w:t>Карламанский</w:t>
      </w:r>
      <w:r>
        <w:rPr>
          <w:sz w:val="28"/>
          <w:szCs w:val="28"/>
        </w:rPr>
        <w:t xml:space="preserve"> сельсовет </w:t>
      </w:r>
      <w:r w:rsidRPr="00472797">
        <w:rPr>
          <w:sz w:val="28"/>
          <w:szCs w:val="28"/>
        </w:rPr>
        <w:t>муниципального района Кармаскалинский район Республики Башкортостан</w:t>
      </w:r>
      <w:r>
        <w:rPr>
          <w:sz w:val="28"/>
          <w:szCs w:val="28"/>
        </w:rPr>
        <w:t xml:space="preserve"> </w:t>
      </w:r>
      <w:r w:rsidR="003E38F2" w:rsidRPr="003E38F2">
        <w:rPr>
          <w:color w:val="000000"/>
          <w:lang w:val="x-none" w:eastAsia="x-none"/>
        </w:rPr>
        <w:t xml:space="preserve"> </w:t>
      </w:r>
      <w:hyperlink r:id="rId5" w:history="1">
        <w:r w:rsidR="003E38F2" w:rsidRPr="00572440">
          <w:rPr>
            <w:color w:val="0000FF"/>
            <w:sz w:val="28"/>
            <w:szCs w:val="28"/>
            <w:u w:val="single"/>
            <w:lang w:val="x-none" w:eastAsia="x-none"/>
          </w:rPr>
          <w:t>www.</w:t>
        </w:r>
        <w:r w:rsidR="003E38F2" w:rsidRPr="00572440">
          <w:rPr>
            <w:color w:val="0000FF"/>
            <w:sz w:val="28"/>
            <w:szCs w:val="28"/>
            <w:u w:val="single"/>
            <w:lang w:val="en-US" w:eastAsia="x-none"/>
          </w:rPr>
          <w:t>karlamansp</w:t>
        </w:r>
        <w:r w:rsidR="003E38F2" w:rsidRPr="00572440">
          <w:rPr>
            <w:color w:val="0000FF"/>
            <w:sz w:val="28"/>
            <w:szCs w:val="28"/>
            <w:u w:val="single"/>
            <w:lang w:val="x-none" w:eastAsia="x-none"/>
          </w:rPr>
          <w:t>.</w:t>
        </w:r>
        <w:proofErr w:type="spellStart"/>
        <w:r w:rsidR="003E38F2" w:rsidRPr="00572440">
          <w:rPr>
            <w:color w:val="0000FF"/>
            <w:sz w:val="28"/>
            <w:szCs w:val="28"/>
            <w:u w:val="single"/>
            <w:lang w:val="x-none" w:eastAsia="x-none"/>
          </w:rPr>
          <w:t>ru</w:t>
        </w:r>
        <w:proofErr w:type="spellEnd"/>
      </w:hyperlink>
      <w:r w:rsidR="003E38F2" w:rsidRPr="003E38F2">
        <w:rPr>
          <w:color w:val="000000"/>
          <w:sz w:val="28"/>
          <w:szCs w:val="28"/>
          <w:lang w:val="x-none" w:eastAsia="x-none"/>
        </w:rPr>
        <w:t>.</w:t>
      </w:r>
    </w:p>
    <w:p w:rsidR="00472797" w:rsidRPr="003E38F2" w:rsidRDefault="003E38F2" w:rsidP="003E38F2">
      <w:pPr>
        <w:pStyle w:val="a6"/>
        <w:ind w:firstLine="708"/>
        <w:jc w:val="both"/>
        <w:rPr>
          <w:color w:val="000000"/>
          <w:sz w:val="28"/>
          <w:szCs w:val="28"/>
          <w:lang w:val="x-none" w:eastAsia="x-none"/>
        </w:rPr>
      </w:pPr>
      <w:r>
        <w:rPr>
          <w:sz w:val="28"/>
          <w:szCs w:val="28"/>
        </w:rPr>
        <w:t>5</w:t>
      </w:r>
      <w:r w:rsidR="00472797" w:rsidRPr="00472797">
        <w:rPr>
          <w:sz w:val="28"/>
          <w:szCs w:val="28"/>
        </w:rPr>
        <w:t xml:space="preserve">. </w:t>
      </w:r>
      <w:proofErr w:type="gramStart"/>
      <w:r w:rsidR="00472797" w:rsidRPr="00472797">
        <w:rPr>
          <w:sz w:val="28"/>
          <w:szCs w:val="28"/>
        </w:rPr>
        <w:t>Контроль за</w:t>
      </w:r>
      <w:proofErr w:type="gramEnd"/>
      <w:r w:rsidR="00472797" w:rsidRPr="00472797">
        <w:rPr>
          <w:sz w:val="28"/>
          <w:szCs w:val="28"/>
        </w:rPr>
        <w:t xml:space="preserve"> </w:t>
      </w:r>
      <w:r w:rsidR="00472797">
        <w:rPr>
          <w:sz w:val="28"/>
          <w:szCs w:val="28"/>
        </w:rPr>
        <w:t>вы</w:t>
      </w:r>
      <w:r w:rsidR="00472797" w:rsidRPr="00472797">
        <w:rPr>
          <w:sz w:val="28"/>
          <w:szCs w:val="28"/>
        </w:rPr>
        <w:t xml:space="preserve">полнением настоящего постановления </w:t>
      </w:r>
      <w:r w:rsidR="00472797">
        <w:rPr>
          <w:sz w:val="28"/>
          <w:szCs w:val="28"/>
        </w:rPr>
        <w:t xml:space="preserve"> оставляю за собой.</w:t>
      </w:r>
    </w:p>
    <w:p w:rsidR="00572440" w:rsidRDefault="00572440" w:rsidP="00572440">
      <w:pPr>
        <w:pStyle w:val="a5"/>
        <w:rPr>
          <w:rFonts w:ascii="Times New Roman" w:hAnsi="Times New Roman" w:cs="Times New Roman"/>
          <w:sz w:val="28"/>
          <w:szCs w:val="28"/>
        </w:rPr>
      </w:pPr>
    </w:p>
    <w:p w:rsidR="00572440" w:rsidRDefault="00572440" w:rsidP="00572440">
      <w:pPr>
        <w:pStyle w:val="a5"/>
        <w:rPr>
          <w:rFonts w:ascii="Times New Roman" w:hAnsi="Times New Roman" w:cs="Times New Roman"/>
          <w:sz w:val="28"/>
          <w:szCs w:val="28"/>
        </w:rPr>
      </w:pPr>
    </w:p>
    <w:p w:rsidR="00572440" w:rsidRDefault="00572440" w:rsidP="00572440">
      <w:pPr>
        <w:pStyle w:val="a5"/>
        <w:rPr>
          <w:rFonts w:ascii="Times New Roman" w:hAnsi="Times New Roman" w:cs="Times New Roman"/>
          <w:sz w:val="28"/>
          <w:szCs w:val="28"/>
        </w:rPr>
      </w:pPr>
    </w:p>
    <w:p w:rsidR="00572440" w:rsidRDefault="00572440" w:rsidP="00572440">
      <w:pPr>
        <w:pStyle w:val="a5"/>
        <w:rPr>
          <w:rFonts w:ascii="Times New Roman" w:hAnsi="Times New Roman" w:cs="Times New Roman"/>
          <w:sz w:val="28"/>
          <w:szCs w:val="28"/>
        </w:rPr>
      </w:pPr>
    </w:p>
    <w:p w:rsidR="00572440" w:rsidRPr="00572440" w:rsidRDefault="003E38F2" w:rsidP="00572440">
      <w:pPr>
        <w:pStyle w:val="a5"/>
        <w:rPr>
          <w:rFonts w:ascii="Times New Roman" w:hAnsi="Times New Roman" w:cs="Times New Roman"/>
          <w:sz w:val="28"/>
          <w:szCs w:val="28"/>
        </w:rPr>
      </w:pPr>
      <w:proofErr w:type="spellStart"/>
      <w:r w:rsidRPr="00572440">
        <w:rPr>
          <w:rFonts w:ascii="Times New Roman" w:hAnsi="Times New Roman" w:cs="Times New Roman"/>
          <w:sz w:val="28"/>
          <w:szCs w:val="28"/>
        </w:rPr>
        <w:t>И.о</w:t>
      </w:r>
      <w:proofErr w:type="spellEnd"/>
      <w:r w:rsidRPr="00572440">
        <w:rPr>
          <w:rFonts w:ascii="Times New Roman" w:hAnsi="Times New Roman" w:cs="Times New Roman"/>
          <w:sz w:val="28"/>
          <w:szCs w:val="28"/>
        </w:rPr>
        <w:t xml:space="preserve">. главы сельского поселения </w:t>
      </w:r>
    </w:p>
    <w:p w:rsidR="003E38F2" w:rsidRPr="00572440" w:rsidRDefault="003E38F2" w:rsidP="00572440">
      <w:pPr>
        <w:pStyle w:val="a5"/>
        <w:rPr>
          <w:rFonts w:ascii="Times New Roman" w:hAnsi="Times New Roman" w:cs="Times New Roman"/>
          <w:sz w:val="28"/>
          <w:szCs w:val="28"/>
        </w:rPr>
      </w:pPr>
      <w:r w:rsidRPr="00572440">
        <w:rPr>
          <w:rFonts w:ascii="Times New Roman" w:hAnsi="Times New Roman" w:cs="Times New Roman"/>
          <w:sz w:val="28"/>
          <w:szCs w:val="28"/>
        </w:rPr>
        <w:t>Карламанский сельсовет</w:t>
      </w:r>
    </w:p>
    <w:p w:rsidR="00572440" w:rsidRPr="00572440" w:rsidRDefault="003E38F2" w:rsidP="00572440">
      <w:pPr>
        <w:pStyle w:val="a5"/>
        <w:rPr>
          <w:rFonts w:ascii="Times New Roman" w:hAnsi="Times New Roman" w:cs="Times New Roman"/>
          <w:sz w:val="28"/>
          <w:szCs w:val="28"/>
        </w:rPr>
      </w:pPr>
      <w:r w:rsidRPr="00572440">
        <w:rPr>
          <w:rFonts w:ascii="Times New Roman" w:hAnsi="Times New Roman" w:cs="Times New Roman"/>
          <w:sz w:val="28"/>
          <w:szCs w:val="28"/>
        </w:rPr>
        <w:t xml:space="preserve">муниципального района </w:t>
      </w:r>
    </w:p>
    <w:p w:rsidR="003E38F2" w:rsidRPr="00572440" w:rsidRDefault="003E38F2" w:rsidP="00572440">
      <w:pPr>
        <w:pStyle w:val="a5"/>
        <w:rPr>
          <w:rFonts w:ascii="Times New Roman" w:hAnsi="Times New Roman" w:cs="Times New Roman"/>
          <w:sz w:val="28"/>
          <w:szCs w:val="28"/>
        </w:rPr>
      </w:pPr>
      <w:r w:rsidRPr="00572440">
        <w:rPr>
          <w:rFonts w:ascii="Times New Roman" w:hAnsi="Times New Roman" w:cs="Times New Roman"/>
          <w:sz w:val="28"/>
          <w:szCs w:val="28"/>
        </w:rPr>
        <w:t>Кармаскалинский район</w:t>
      </w:r>
    </w:p>
    <w:p w:rsidR="003E38F2" w:rsidRPr="00572440" w:rsidRDefault="003E38F2" w:rsidP="00572440">
      <w:pPr>
        <w:pStyle w:val="a5"/>
        <w:rPr>
          <w:rFonts w:ascii="Times New Roman" w:hAnsi="Times New Roman" w:cs="Times New Roman"/>
          <w:sz w:val="28"/>
          <w:szCs w:val="28"/>
        </w:rPr>
      </w:pPr>
      <w:r w:rsidRPr="00572440">
        <w:rPr>
          <w:rFonts w:ascii="Times New Roman" w:hAnsi="Times New Roman" w:cs="Times New Roman"/>
          <w:sz w:val="28"/>
          <w:szCs w:val="28"/>
        </w:rPr>
        <w:t xml:space="preserve">Республики Башкортостан                                  </w:t>
      </w:r>
      <w:r w:rsidR="00572440" w:rsidRPr="00572440">
        <w:rPr>
          <w:rFonts w:ascii="Times New Roman" w:hAnsi="Times New Roman" w:cs="Times New Roman"/>
          <w:sz w:val="28"/>
          <w:szCs w:val="28"/>
        </w:rPr>
        <w:t xml:space="preserve">      </w:t>
      </w:r>
      <w:r w:rsidRPr="00572440">
        <w:rPr>
          <w:rFonts w:ascii="Times New Roman" w:hAnsi="Times New Roman" w:cs="Times New Roman"/>
          <w:sz w:val="28"/>
          <w:szCs w:val="28"/>
        </w:rPr>
        <w:t xml:space="preserve">                      </w:t>
      </w:r>
      <w:proofErr w:type="spellStart"/>
      <w:r w:rsidRPr="00572440">
        <w:rPr>
          <w:rFonts w:ascii="Times New Roman" w:hAnsi="Times New Roman" w:cs="Times New Roman"/>
          <w:sz w:val="28"/>
          <w:szCs w:val="28"/>
        </w:rPr>
        <w:t>Г.Н.Сагитова</w:t>
      </w:r>
      <w:proofErr w:type="spellEnd"/>
    </w:p>
    <w:p w:rsidR="003E38F2" w:rsidRPr="003E38F2" w:rsidRDefault="003E38F2" w:rsidP="003E38F2">
      <w:pPr>
        <w:spacing w:after="0" w:line="240" w:lineRule="auto"/>
        <w:jc w:val="right"/>
        <w:rPr>
          <w:rFonts w:ascii="Times New Roman" w:hAnsi="Times New Roman"/>
          <w:b/>
          <w:color w:val="000000"/>
          <w:sz w:val="20"/>
          <w:szCs w:val="20"/>
          <w:lang w:val="x-none" w:eastAsia="x-none"/>
        </w:rPr>
      </w:pPr>
    </w:p>
    <w:p w:rsidR="0083434B" w:rsidRDefault="0083434B"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625A4D" w:rsidRDefault="00625A4D" w:rsidP="00472797">
      <w:pPr>
        <w:pStyle w:val="a5"/>
        <w:jc w:val="both"/>
        <w:rPr>
          <w:rFonts w:ascii="Times New Roman" w:hAnsi="Times New Roman" w:cs="Times New Roman"/>
          <w:sz w:val="28"/>
          <w:szCs w:val="28"/>
          <w:lang w:eastAsia="ru-RU"/>
        </w:rPr>
      </w:pPr>
    </w:p>
    <w:p w:rsidR="00572440" w:rsidRPr="00472797" w:rsidRDefault="00572440" w:rsidP="00472797">
      <w:pPr>
        <w:pStyle w:val="a5"/>
        <w:jc w:val="both"/>
        <w:rPr>
          <w:rFonts w:ascii="Times New Roman" w:hAnsi="Times New Roman" w:cs="Times New Roman"/>
          <w:sz w:val="28"/>
          <w:szCs w:val="28"/>
          <w:lang w:eastAsia="ru-RU"/>
        </w:rPr>
      </w:pPr>
    </w:p>
    <w:p w:rsidR="0083434B" w:rsidRPr="00472797" w:rsidRDefault="0083434B"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lastRenderedPageBreak/>
        <w:t>Утвержден</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w:t>
      </w:r>
      <w:r w:rsidR="0083434B" w:rsidRPr="00472797">
        <w:rPr>
          <w:rFonts w:ascii="Times New Roman" w:hAnsi="Times New Roman" w:cs="Times New Roman"/>
          <w:b/>
          <w:sz w:val="20"/>
          <w:szCs w:val="20"/>
          <w:lang w:eastAsia="ru-RU"/>
        </w:rPr>
        <w:t>остановлением</w:t>
      </w:r>
      <w:r w:rsidRPr="00472797">
        <w:rPr>
          <w:rFonts w:ascii="Times New Roman" w:hAnsi="Times New Roman" w:cs="Times New Roman"/>
          <w:b/>
          <w:sz w:val="20"/>
          <w:szCs w:val="20"/>
          <w:lang w:eastAsia="ru-RU"/>
        </w:rPr>
        <w:t xml:space="preserve"> а</w:t>
      </w:r>
      <w:r w:rsidR="0083434B" w:rsidRPr="00472797">
        <w:rPr>
          <w:rFonts w:ascii="Times New Roman" w:hAnsi="Times New Roman" w:cs="Times New Roman"/>
          <w:b/>
          <w:sz w:val="20"/>
          <w:szCs w:val="20"/>
          <w:lang w:eastAsia="ru-RU"/>
        </w:rPr>
        <w:t>дминистрации</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p>
    <w:p w:rsidR="00472797" w:rsidRPr="00472797" w:rsidRDefault="003E38F2" w:rsidP="00472797">
      <w:pPr>
        <w:pStyle w:val="a5"/>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Карламанский</w:t>
      </w:r>
      <w:r w:rsidR="00472797" w:rsidRPr="00472797">
        <w:rPr>
          <w:rFonts w:ascii="Times New Roman" w:hAnsi="Times New Roman" w:cs="Times New Roman"/>
          <w:b/>
          <w:sz w:val="20"/>
          <w:szCs w:val="20"/>
          <w:lang w:eastAsia="ru-RU"/>
        </w:rPr>
        <w:t xml:space="preserve"> сельсовет </w:t>
      </w:r>
    </w:p>
    <w:p w:rsidR="00472797" w:rsidRPr="00472797" w:rsidRDefault="00250B40" w:rsidP="00472797">
      <w:pPr>
        <w:pStyle w:val="a5"/>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00472797" w:rsidRPr="00472797">
        <w:rPr>
          <w:rFonts w:ascii="Times New Roman" w:hAnsi="Times New Roman" w:cs="Times New Roman"/>
          <w:b/>
          <w:sz w:val="20"/>
          <w:szCs w:val="20"/>
          <w:lang w:eastAsia="ru-RU"/>
        </w:rPr>
        <w:t>униципального района</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Кармаскалинский район</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от «</w:t>
      </w:r>
      <w:r w:rsidR="003E38F2">
        <w:rPr>
          <w:rFonts w:ascii="Times New Roman" w:hAnsi="Times New Roman" w:cs="Times New Roman"/>
          <w:b/>
          <w:sz w:val="20"/>
          <w:szCs w:val="20"/>
          <w:lang w:eastAsia="ru-RU"/>
        </w:rPr>
        <w:t>10</w:t>
      </w:r>
      <w:r w:rsidRPr="00472797">
        <w:rPr>
          <w:rFonts w:ascii="Times New Roman" w:hAnsi="Times New Roman" w:cs="Times New Roman"/>
          <w:b/>
          <w:sz w:val="20"/>
          <w:szCs w:val="20"/>
          <w:lang w:eastAsia="ru-RU"/>
        </w:rPr>
        <w:t xml:space="preserve">» </w:t>
      </w:r>
      <w:r w:rsidR="003E38F2">
        <w:rPr>
          <w:rFonts w:ascii="Times New Roman" w:hAnsi="Times New Roman" w:cs="Times New Roman"/>
          <w:b/>
          <w:sz w:val="20"/>
          <w:szCs w:val="20"/>
          <w:lang w:eastAsia="ru-RU"/>
        </w:rPr>
        <w:t>января</w:t>
      </w:r>
      <w:r w:rsidRPr="00472797">
        <w:rPr>
          <w:rFonts w:ascii="Times New Roman" w:hAnsi="Times New Roman" w:cs="Times New Roman"/>
          <w:b/>
          <w:sz w:val="20"/>
          <w:szCs w:val="20"/>
          <w:lang w:eastAsia="ru-RU"/>
        </w:rPr>
        <w:t xml:space="preserve"> 2018 года № </w:t>
      </w:r>
      <w:r w:rsidR="003E38F2">
        <w:rPr>
          <w:rFonts w:ascii="Times New Roman" w:hAnsi="Times New Roman" w:cs="Times New Roman"/>
          <w:b/>
          <w:sz w:val="20"/>
          <w:szCs w:val="20"/>
          <w:lang w:eastAsia="ru-RU"/>
        </w:rPr>
        <w:t>6</w:t>
      </w:r>
    </w:p>
    <w:p w:rsidR="00472797" w:rsidRPr="00472797" w:rsidRDefault="00472797" w:rsidP="00472797">
      <w:pPr>
        <w:pStyle w:val="a5"/>
        <w:jc w:val="right"/>
        <w:rPr>
          <w:rFonts w:ascii="Times New Roman" w:hAnsi="Times New Roman" w:cs="Times New Roman"/>
          <w:sz w:val="28"/>
          <w:szCs w:val="28"/>
          <w:lang w:eastAsia="ru-RU"/>
        </w:rPr>
      </w:pPr>
    </w:p>
    <w:p w:rsidR="0083434B" w:rsidRPr="00472797" w:rsidRDefault="00472797" w:rsidP="00472797">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250B40" w:rsidRPr="00250B40" w:rsidRDefault="0083434B" w:rsidP="00250B40">
      <w:pPr>
        <w:pStyle w:val="a5"/>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Административный регламент предоставления муниципальной услуги «Присвоение</w:t>
      </w:r>
      <w:r w:rsidR="00250B40" w:rsidRPr="00250B40">
        <w:rPr>
          <w:rFonts w:ascii="Times New Roman" w:hAnsi="Times New Roman" w:cs="Times New Roman"/>
          <w:b/>
          <w:sz w:val="28"/>
          <w:szCs w:val="28"/>
          <w:lang w:eastAsia="ru-RU"/>
        </w:rPr>
        <w:t xml:space="preserve"> адреса объекту недвижимости» в сельском поселении </w:t>
      </w:r>
      <w:r w:rsidR="003E38F2">
        <w:rPr>
          <w:rFonts w:ascii="Times New Roman" w:hAnsi="Times New Roman" w:cs="Times New Roman"/>
          <w:b/>
          <w:sz w:val="28"/>
          <w:szCs w:val="28"/>
          <w:lang w:eastAsia="ru-RU"/>
        </w:rPr>
        <w:t>Карламанский</w:t>
      </w:r>
      <w:r w:rsidR="00250B40" w:rsidRPr="00250B40">
        <w:rPr>
          <w:rFonts w:ascii="Times New Roman" w:hAnsi="Times New Roman" w:cs="Times New Roman"/>
          <w:b/>
          <w:sz w:val="28"/>
          <w:szCs w:val="28"/>
          <w:lang w:eastAsia="ru-RU"/>
        </w:rPr>
        <w:t xml:space="preserve"> сельсовет муниципального района Кармаскалинский район </w:t>
      </w:r>
    </w:p>
    <w:p w:rsidR="0083434B" w:rsidRPr="00250B40" w:rsidRDefault="00250B40" w:rsidP="00250B40">
      <w:pPr>
        <w:pStyle w:val="a5"/>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Республики Башкортостан</w:t>
      </w:r>
    </w:p>
    <w:p w:rsidR="00250B40" w:rsidRDefault="00250B40" w:rsidP="00472797">
      <w:pPr>
        <w:pStyle w:val="a5"/>
        <w:jc w:val="both"/>
        <w:rPr>
          <w:rFonts w:ascii="Times New Roman" w:hAnsi="Times New Roman" w:cs="Times New Roman"/>
          <w:sz w:val="28"/>
          <w:szCs w:val="28"/>
          <w:lang w:eastAsia="ru-RU"/>
        </w:rPr>
      </w:pPr>
    </w:p>
    <w:p w:rsidR="0083434B" w:rsidRPr="00250B40" w:rsidRDefault="0083434B" w:rsidP="00250B40">
      <w:pPr>
        <w:pStyle w:val="a5"/>
        <w:ind w:firstLine="708"/>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I. Общие положения</w:t>
      </w:r>
    </w:p>
    <w:p w:rsidR="00250B40" w:rsidRDefault="00250B40" w:rsidP="00472797">
      <w:pPr>
        <w:pStyle w:val="a5"/>
        <w:jc w:val="both"/>
        <w:rPr>
          <w:rFonts w:ascii="Times New Roman" w:hAnsi="Times New Roman" w:cs="Times New Roman"/>
          <w:sz w:val="28"/>
          <w:szCs w:val="28"/>
          <w:lang w:eastAsia="ru-RU"/>
        </w:rPr>
      </w:pPr>
    </w:p>
    <w:p w:rsidR="0083434B" w:rsidRPr="00472797" w:rsidRDefault="0083434B" w:rsidP="00250B4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регулирования Административного регламента</w:t>
      </w:r>
    </w:p>
    <w:p w:rsidR="0083434B" w:rsidRPr="00472797" w:rsidRDefault="0083434B" w:rsidP="00DD4E63">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1.1. </w:t>
      </w:r>
      <w:proofErr w:type="gramStart"/>
      <w:r w:rsidRPr="00472797">
        <w:rPr>
          <w:rFonts w:ascii="Times New Roman" w:hAnsi="Times New Roman" w:cs="Times New Roman"/>
          <w:sz w:val="28"/>
          <w:szCs w:val="28"/>
          <w:lang w:eastAsia="ru-RU"/>
        </w:rPr>
        <w:t>Административный регламент предоставления муниципальной услуги «Присвоение адреса объекту недвижимости» в</w:t>
      </w:r>
      <w:r w:rsidR="00250B40">
        <w:rPr>
          <w:rFonts w:ascii="Times New Roman" w:hAnsi="Times New Roman" w:cs="Times New Roman"/>
          <w:sz w:val="28"/>
          <w:szCs w:val="28"/>
          <w:lang w:eastAsia="ru-RU"/>
        </w:rPr>
        <w:t xml:space="preserve"> </w:t>
      </w:r>
      <w:r w:rsidR="00DD4E63">
        <w:rPr>
          <w:rFonts w:ascii="Times New Roman" w:hAnsi="Times New Roman" w:cs="Times New Roman"/>
          <w:sz w:val="28"/>
          <w:szCs w:val="28"/>
          <w:lang w:eastAsia="ru-RU"/>
        </w:rPr>
        <w:t xml:space="preserve">сельском поселении </w:t>
      </w:r>
      <w:r w:rsidR="003E38F2">
        <w:rPr>
          <w:rFonts w:ascii="Times New Roman" w:hAnsi="Times New Roman" w:cs="Times New Roman"/>
          <w:sz w:val="28"/>
          <w:szCs w:val="28"/>
          <w:lang w:eastAsia="ru-RU"/>
        </w:rPr>
        <w:t>Карламанский</w:t>
      </w:r>
      <w:r w:rsidR="00DD4E63">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 </w:t>
      </w:r>
      <w:r w:rsidRPr="00472797">
        <w:rPr>
          <w:rFonts w:ascii="Times New Roman" w:hAnsi="Times New Roman" w:cs="Times New Roman"/>
          <w:sz w:val="28"/>
          <w:szCs w:val="28"/>
          <w:lang w:eastAsia="ru-RU"/>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w:t>
      </w:r>
      <w:r w:rsidR="00DD4E63">
        <w:rPr>
          <w:rFonts w:ascii="Times New Roman" w:hAnsi="Times New Roman" w:cs="Times New Roman"/>
          <w:sz w:val="28"/>
          <w:szCs w:val="28"/>
          <w:lang w:eastAsia="ru-RU"/>
        </w:rPr>
        <w:t xml:space="preserve">дресов объектам недвижимости в сельском поселении </w:t>
      </w:r>
      <w:r w:rsidR="003E38F2">
        <w:rPr>
          <w:rFonts w:ascii="Times New Roman" w:hAnsi="Times New Roman" w:cs="Times New Roman"/>
          <w:sz w:val="28"/>
          <w:szCs w:val="28"/>
          <w:lang w:eastAsia="ru-RU"/>
        </w:rPr>
        <w:t>Карламанский</w:t>
      </w:r>
      <w:r w:rsidR="00DD4E63">
        <w:rPr>
          <w:rFonts w:ascii="Times New Roman" w:hAnsi="Times New Roman" w:cs="Times New Roman"/>
          <w:sz w:val="28"/>
          <w:szCs w:val="28"/>
          <w:lang w:eastAsia="ru-RU"/>
        </w:rPr>
        <w:t xml:space="preserve"> сельсовет муниципального района Кармаскалинский</w:t>
      </w:r>
      <w:proofErr w:type="gramEnd"/>
      <w:r w:rsidR="00DD4E63">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DD4E63"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Муниципальная услуга предоставляется Администрацией </w:t>
      </w:r>
      <w:r w:rsidR="00052775">
        <w:rPr>
          <w:rFonts w:ascii="Times New Roman" w:hAnsi="Times New Roman" w:cs="Times New Roman"/>
          <w:sz w:val="28"/>
          <w:szCs w:val="28"/>
          <w:lang w:eastAsia="ru-RU"/>
        </w:rPr>
        <w:t xml:space="preserve"> сельского поселения </w:t>
      </w:r>
      <w:r w:rsidR="003E38F2">
        <w:rPr>
          <w:rFonts w:ascii="Times New Roman" w:hAnsi="Times New Roman" w:cs="Times New Roman"/>
          <w:sz w:val="28"/>
          <w:szCs w:val="28"/>
          <w:lang w:eastAsia="ru-RU"/>
        </w:rPr>
        <w:t>Карламанский</w:t>
      </w:r>
      <w:r w:rsidR="00052775">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83434B" w:rsidRPr="00472797">
        <w:rPr>
          <w:rFonts w:ascii="Times New Roman" w:hAnsi="Times New Roman" w:cs="Times New Roman"/>
          <w:sz w:val="28"/>
          <w:szCs w:val="28"/>
          <w:lang w:eastAsia="ru-RU"/>
        </w:rPr>
        <w:t xml:space="preserve"> </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(далее</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 Уполномоченный орган).</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 Предоставление муниципальной услуги заключается в присвоении, изменении, аннулировании адреса объекту недвижимости (объекту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1.2.1 Присвоение адреса объекту адресации осуществляется: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1.2.2 в отношении земельных участков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подготовки документации по планировке территории в </w:t>
      </w:r>
      <w:proofErr w:type="gramStart"/>
      <w:r w:rsidRPr="00472797">
        <w:rPr>
          <w:rFonts w:ascii="Times New Roman" w:hAnsi="Times New Roman" w:cs="Times New Roman"/>
          <w:sz w:val="28"/>
          <w:szCs w:val="28"/>
          <w:lang w:eastAsia="ru-RU"/>
        </w:rPr>
        <w:t>отношении</w:t>
      </w:r>
      <w:proofErr w:type="gramEnd"/>
      <w:r w:rsidRPr="00472797">
        <w:rPr>
          <w:rFonts w:ascii="Times New Roman" w:hAnsi="Times New Roman" w:cs="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xml:space="preserve">​ 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472797">
        <w:rPr>
          <w:rFonts w:ascii="Times New Roman" w:hAnsi="Times New Roman" w:cs="Times New Roman"/>
          <w:sz w:val="28"/>
          <w:szCs w:val="28"/>
          <w:lang w:eastAsia="ru-RU"/>
        </w:rPr>
        <w:lastRenderedPageBreak/>
        <w:t>сведения о таком земельном участке, при постановке земельного участка на государственный кадастровый учет.</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1.2.3 в отношении зданий, сооружений и объектов незавершенного строительства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выдачи (получения) разрешения на строительство здания или сооружения;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72797">
        <w:rPr>
          <w:rFonts w:ascii="Times New Roman" w:hAnsi="Times New Roman" w:cs="Times New Roman"/>
          <w:sz w:val="28"/>
          <w:szCs w:val="28"/>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1.2.4</w:t>
      </w:r>
      <w:proofErr w:type="gramStart"/>
      <w:r w:rsidRPr="00472797">
        <w:rPr>
          <w:rFonts w:ascii="Times New Roman" w:hAnsi="Times New Roman" w:cs="Times New Roman"/>
          <w:sz w:val="28"/>
          <w:szCs w:val="28"/>
          <w:lang w:eastAsia="ru-RU"/>
        </w:rPr>
        <w:t xml:space="preserve"> В</w:t>
      </w:r>
      <w:proofErr w:type="gramEnd"/>
      <w:r w:rsidRPr="00472797">
        <w:rPr>
          <w:rFonts w:ascii="Times New Roman" w:hAnsi="Times New Roman" w:cs="Times New Roman"/>
          <w:sz w:val="28"/>
          <w:szCs w:val="28"/>
          <w:lang w:eastAsia="ru-RU"/>
        </w:rPr>
        <w:t xml:space="preserve"> отношении помещений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w:t>
      </w:r>
      <w:r w:rsidRPr="00472797">
        <w:rPr>
          <w:rFonts w:ascii="Times New Roman" w:hAnsi="Times New Roman" w:cs="Times New Roman"/>
          <w:sz w:val="28"/>
          <w:szCs w:val="28"/>
          <w:lang w:eastAsia="ru-RU"/>
        </w:rPr>
        <w:lastRenderedPageBreak/>
        <w:t>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72797">
        <w:rPr>
          <w:rFonts w:ascii="Times New Roman" w:hAnsi="Times New Roman" w:cs="Times New Roman"/>
          <w:sz w:val="28"/>
          <w:szCs w:val="28"/>
          <w:lang w:eastAsia="ru-RU"/>
        </w:rPr>
        <w:t xml:space="preserve"> реестра.</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1.2.6 Аннулирование адреса объекта недвижимости осуществляется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прекращения существования объекта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присвоения объекту адресации нового адреса.</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существующего объекта недвижимости без одновременного присвоения этому объекту нового адреса не допускается.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Блок-схема предоставления муниципальной услуги приведена в приложении № 1 к настоящему Административному регламенту</w:t>
      </w:r>
      <w:r w:rsidR="00052775">
        <w:rPr>
          <w:rFonts w:ascii="Times New Roman" w:hAnsi="Times New Roman" w:cs="Times New Roman"/>
          <w:sz w:val="28"/>
          <w:szCs w:val="28"/>
          <w:lang w:eastAsia="ru-RU"/>
        </w:rPr>
        <w:t>.</w:t>
      </w:r>
    </w:p>
    <w:p w:rsidR="00052775" w:rsidRDefault="00052775" w:rsidP="00472797">
      <w:pPr>
        <w:pStyle w:val="a5"/>
        <w:jc w:val="both"/>
        <w:rPr>
          <w:rFonts w:ascii="Times New Roman" w:hAnsi="Times New Roman" w:cs="Times New Roman"/>
          <w:sz w:val="28"/>
          <w:szCs w:val="28"/>
          <w:lang w:eastAsia="ru-RU"/>
        </w:rPr>
      </w:pP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Круг Заявителей</w:t>
      </w:r>
    </w:p>
    <w:p w:rsidR="0083434B" w:rsidRPr="00472797" w:rsidRDefault="0083434B" w:rsidP="00052775">
      <w:pPr>
        <w:pStyle w:val="a5"/>
        <w:ind w:firstLine="708"/>
        <w:jc w:val="both"/>
        <w:rPr>
          <w:rFonts w:ascii="Times New Roman" w:hAnsi="Times New Roman" w:cs="Times New Roman"/>
          <w:sz w:val="28"/>
          <w:szCs w:val="28"/>
          <w:lang w:eastAsia="ru-RU"/>
        </w:rPr>
      </w:pPr>
      <w:bookmarkStart w:id="0" w:name="Par0"/>
      <w:bookmarkEnd w:id="0"/>
      <w:r w:rsidRPr="00472797">
        <w:rPr>
          <w:rFonts w:ascii="Times New Roman" w:hAnsi="Times New Roman" w:cs="Times New Roman"/>
          <w:sz w:val="28"/>
          <w:szCs w:val="28"/>
          <w:lang w:eastAsia="ru-RU"/>
        </w:rPr>
        <w:t>1.3. Лица, имеющие право на получение муниципальной услуги (далее – Заявители):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1.3.1.​ физические и юридические лица, индивидуальные предприниматели, которые являются собственниками объектов адресации, расположенных на террит</w:t>
      </w:r>
      <w:r w:rsidR="00052775">
        <w:rPr>
          <w:rFonts w:ascii="Times New Roman" w:hAnsi="Times New Roman" w:cs="Times New Roman"/>
          <w:sz w:val="28"/>
          <w:szCs w:val="28"/>
          <w:lang w:eastAsia="ru-RU"/>
        </w:rPr>
        <w:t xml:space="preserve">ории сельского поселения </w:t>
      </w:r>
      <w:r w:rsidR="003E38F2">
        <w:rPr>
          <w:rFonts w:ascii="Times New Roman" w:hAnsi="Times New Roman" w:cs="Times New Roman"/>
          <w:sz w:val="28"/>
          <w:szCs w:val="28"/>
          <w:lang w:eastAsia="ru-RU"/>
        </w:rPr>
        <w:t>Карламанский</w:t>
      </w:r>
      <w:r w:rsidR="00052775">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1.3.2.​ физические и юридические лица, индивидуальные предприниматели, обладающие одним из следующих прав на объект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хозяйственного ведения.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оперативного управления.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пожизненно наследуемого владения.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постоянного (бессрочного) пользования.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1.4. Интересы лиц, указанных в пункте 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595959" w:themeColor="text1" w:themeTint="A6"/>
          <w:sz w:val="28"/>
          <w:szCs w:val="28"/>
          <w:lang w:eastAsia="ru-RU"/>
        </w:rPr>
        <w:t>1</w:t>
      </w:r>
      <w:r w:rsidRPr="00662F4A">
        <w:rPr>
          <w:rFonts w:ascii="Times New Roman" w:hAnsi="Times New Roman" w:cs="Times New Roman"/>
          <w:color w:val="262626" w:themeColor="text1" w:themeTint="D9"/>
          <w:sz w:val="28"/>
          <w:szCs w:val="28"/>
          <w:lang w:eastAsia="ru-RU"/>
        </w:rPr>
        <w:t>.5. Местонахождение Уполномоченного органа:</w:t>
      </w:r>
    </w:p>
    <w:p w:rsidR="0083434B" w:rsidRPr="00662F4A" w:rsidRDefault="003E38F2" w:rsidP="00472797">
      <w:pPr>
        <w:pStyle w:val="a5"/>
        <w:jc w:val="both"/>
        <w:rPr>
          <w:rFonts w:ascii="Times New Roman" w:hAnsi="Times New Roman" w:cs="Times New Roman"/>
          <w:color w:val="262626" w:themeColor="text1" w:themeTint="D9"/>
          <w:sz w:val="28"/>
          <w:szCs w:val="28"/>
          <w:lang w:eastAsia="ru-RU"/>
        </w:rPr>
      </w:pPr>
      <w:proofErr w:type="spellStart"/>
      <w:r w:rsidRPr="00662F4A">
        <w:rPr>
          <w:rFonts w:ascii="Times New Roman" w:hAnsi="Times New Roman" w:cs="Times New Roman"/>
          <w:color w:val="262626" w:themeColor="text1" w:themeTint="D9"/>
          <w:sz w:val="28"/>
          <w:szCs w:val="28"/>
          <w:lang w:eastAsia="ru-RU"/>
        </w:rPr>
        <w:t>РБ</w:t>
      </w:r>
      <w:proofErr w:type="gramStart"/>
      <w:r w:rsidRPr="00662F4A">
        <w:rPr>
          <w:rFonts w:ascii="Times New Roman" w:hAnsi="Times New Roman" w:cs="Times New Roman"/>
          <w:color w:val="262626" w:themeColor="text1" w:themeTint="D9"/>
          <w:sz w:val="28"/>
          <w:szCs w:val="28"/>
          <w:lang w:eastAsia="ru-RU"/>
        </w:rPr>
        <w:t>,К</w:t>
      </w:r>
      <w:proofErr w:type="gramEnd"/>
      <w:r w:rsidRPr="00662F4A">
        <w:rPr>
          <w:rFonts w:ascii="Times New Roman" w:hAnsi="Times New Roman" w:cs="Times New Roman"/>
          <w:color w:val="262626" w:themeColor="text1" w:themeTint="D9"/>
          <w:sz w:val="28"/>
          <w:szCs w:val="28"/>
          <w:lang w:eastAsia="ru-RU"/>
        </w:rPr>
        <w:t>армаскалинский</w:t>
      </w:r>
      <w:proofErr w:type="spellEnd"/>
      <w:r w:rsidRPr="00662F4A">
        <w:rPr>
          <w:rFonts w:ascii="Times New Roman" w:hAnsi="Times New Roman" w:cs="Times New Roman"/>
          <w:color w:val="262626" w:themeColor="text1" w:themeTint="D9"/>
          <w:sz w:val="28"/>
          <w:szCs w:val="28"/>
          <w:lang w:eastAsia="ru-RU"/>
        </w:rPr>
        <w:t xml:space="preserve"> район, д.Улукулево, ул. </w:t>
      </w:r>
      <w:proofErr w:type="spellStart"/>
      <w:r w:rsidRPr="00662F4A">
        <w:rPr>
          <w:rFonts w:ascii="Times New Roman" w:hAnsi="Times New Roman" w:cs="Times New Roman"/>
          <w:color w:val="262626" w:themeColor="text1" w:themeTint="D9"/>
          <w:sz w:val="28"/>
          <w:szCs w:val="28"/>
          <w:lang w:eastAsia="ru-RU"/>
        </w:rPr>
        <w:t>К.Маркса</w:t>
      </w:r>
      <w:proofErr w:type="spellEnd"/>
      <w:r w:rsidRPr="00662F4A">
        <w:rPr>
          <w:rFonts w:ascii="Times New Roman" w:hAnsi="Times New Roman" w:cs="Times New Roman"/>
          <w:color w:val="262626" w:themeColor="text1" w:themeTint="D9"/>
          <w:sz w:val="28"/>
          <w:szCs w:val="28"/>
          <w:lang w:eastAsia="ru-RU"/>
        </w:rPr>
        <w:t>, д.64</w:t>
      </w:r>
      <w:r w:rsidR="0083434B" w:rsidRPr="00662F4A">
        <w:rPr>
          <w:rFonts w:ascii="Times New Roman" w:hAnsi="Times New Roman" w:cs="Times New Roman"/>
          <w:color w:val="262626" w:themeColor="text1" w:themeTint="D9"/>
          <w:sz w:val="28"/>
          <w:szCs w:val="28"/>
          <w:lang w:eastAsia="ru-RU"/>
        </w:rPr>
        <w:t>.</w:t>
      </w: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t>График работы:</w:t>
      </w: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t xml:space="preserve">понедельник-пятница - с </w:t>
      </w:r>
      <w:r w:rsidR="003E38F2" w:rsidRPr="00662F4A">
        <w:rPr>
          <w:rFonts w:ascii="Times New Roman" w:hAnsi="Times New Roman" w:cs="Times New Roman"/>
          <w:color w:val="262626" w:themeColor="text1" w:themeTint="D9"/>
          <w:sz w:val="28"/>
          <w:szCs w:val="28"/>
          <w:lang w:eastAsia="ru-RU"/>
        </w:rPr>
        <w:t>9.00</w:t>
      </w:r>
      <w:r w:rsidRPr="00662F4A">
        <w:rPr>
          <w:rFonts w:ascii="Times New Roman" w:hAnsi="Times New Roman" w:cs="Times New Roman"/>
          <w:color w:val="262626" w:themeColor="text1" w:themeTint="D9"/>
          <w:sz w:val="28"/>
          <w:szCs w:val="28"/>
          <w:lang w:eastAsia="ru-RU"/>
        </w:rPr>
        <w:t xml:space="preserve"> до </w:t>
      </w:r>
      <w:r w:rsidR="003E38F2" w:rsidRPr="00662F4A">
        <w:rPr>
          <w:rFonts w:ascii="Times New Roman" w:hAnsi="Times New Roman" w:cs="Times New Roman"/>
          <w:color w:val="262626" w:themeColor="text1" w:themeTint="D9"/>
          <w:sz w:val="28"/>
          <w:szCs w:val="28"/>
          <w:lang w:eastAsia="ru-RU"/>
        </w:rPr>
        <w:t>17.15</w:t>
      </w:r>
      <w:r w:rsidRPr="00662F4A">
        <w:rPr>
          <w:rFonts w:ascii="Times New Roman" w:hAnsi="Times New Roman" w:cs="Times New Roman"/>
          <w:color w:val="262626" w:themeColor="text1" w:themeTint="D9"/>
          <w:sz w:val="28"/>
          <w:szCs w:val="28"/>
          <w:lang w:eastAsia="ru-RU"/>
        </w:rPr>
        <w:t>;</w:t>
      </w: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t>суббота и воскресенье – выходные дни;</w:t>
      </w: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t xml:space="preserve">перерыв на обед - с </w:t>
      </w:r>
      <w:r w:rsidR="003E38F2" w:rsidRPr="00662F4A">
        <w:rPr>
          <w:rFonts w:ascii="Times New Roman" w:hAnsi="Times New Roman" w:cs="Times New Roman"/>
          <w:color w:val="262626" w:themeColor="text1" w:themeTint="D9"/>
          <w:sz w:val="28"/>
          <w:szCs w:val="28"/>
          <w:lang w:eastAsia="ru-RU"/>
        </w:rPr>
        <w:t>13.00</w:t>
      </w:r>
      <w:r w:rsidRPr="00662F4A">
        <w:rPr>
          <w:rFonts w:ascii="Times New Roman" w:hAnsi="Times New Roman" w:cs="Times New Roman"/>
          <w:color w:val="262626" w:themeColor="text1" w:themeTint="D9"/>
          <w:sz w:val="28"/>
          <w:szCs w:val="28"/>
          <w:lang w:eastAsia="ru-RU"/>
        </w:rPr>
        <w:t xml:space="preserve"> до </w:t>
      </w:r>
      <w:r w:rsidR="003E38F2" w:rsidRPr="00662F4A">
        <w:rPr>
          <w:rFonts w:ascii="Times New Roman" w:hAnsi="Times New Roman" w:cs="Times New Roman"/>
          <w:color w:val="262626" w:themeColor="text1" w:themeTint="D9"/>
          <w:sz w:val="28"/>
          <w:szCs w:val="28"/>
          <w:lang w:eastAsia="ru-RU"/>
        </w:rPr>
        <w:t>14.00</w:t>
      </w:r>
      <w:r w:rsidRPr="00662F4A">
        <w:rPr>
          <w:rFonts w:ascii="Times New Roman" w:hAnsi="Times New Roman" w:cs="Times New Roman"/>
          <w:color w:val="262626" w:themeColor="text1" w:themeTint="D9"/>
          <w:sz w:val="28"/>
          <w:szCs w:val="28"/>
          <w:lang w:eastAsia="ru-RU"/>
        </w:rPr>
        <w:t>.</w:t>
      </w: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t>График приема Заявителей:</w:t>
      </w:r>
    </w:p>
    <w:p w:rsidR="00662F4A" w:rsidRPr="00662F4A" w:rsidRDefault="00662F4A"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t>Вторник с 9.00 до 17.15</w:t>
      </w:r>
      <w:r w:rsidR="0083434B" w:rsidRPr="00662F4A">
        <w:rPr>
          <w:rFonts w:ascii="Times New Roman" w:hAnsi="Times New Roman" w:cs="Times New Roman"/>
          <w:color w:val="262626" w:themeColor="text1" w:themeTint="D9"/>
          <w:sz w:val="28"/>
          <w:szCs w:val="28"/>
          <w:lang w:eastAsia="ru-RU"/>
        </w:rPr>
        <w:t xml:space="preserve"> </w:t>
      </w: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t>Контактные телефоны:</w:t>
      </w:r>
      <w:r w:rsidR="00662F4A" w:rsidRPr="00662F4A">
        <w:rPr>
          <w:rFonts w:ascii="Times New Roman" w:hAnsi="Times New Roman" w:cs="Times New Roman"/>
          <w:color w:val="262626" w:themeColor="text1" w:themeTint="D9"/>
          <w:sz w:val="28"/>
          <w:szCs w:val="28"/>
          <w:lang w:eastAsia="ru-RU"/>
        </w:rPr>
        <w:t>8(34765)2-43-91</w:t>
      </w: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t>Адрес электронной почты:</w:t>
      </w:r>
      <w:r w:rsidR="00572440">
        <w:rPr>
          <w:rFonts w:ascii="Times New Roman" w:hAnsi="Times New Roman" w:cs="Times New Roman"/>
          <w:color w:val="262626" w:themeColor="text1" w:themeTint="D9"/>
          <w:sz w:val="28"/>
          <w:szCs w:val="28"/>
          <w:lang w:eastAsia="ru-RU"/>
        </w:rPr>
        <w:t xml:space="preserve"> </w:t>
      </w:r>
      <w:proofErr w:type="spellStart"/>
      <w:r w:rsidR="00662F4A" w:rsidRPr="00662F4A">
        <w:rPr>
          <w:rFonts w:ascii="Times New Roman" w:hAnsi="Times New Roman" w:cs="Times New Roman"/>
          <w:color w:val="262626" w:themeColor="text1" w:themeTint="D9"/>
          <w:sz w:val="28"/>
          <w:szCs w:val="28"/>
          <w:lang w:val="en-US" w:eastAsia="ru-RU"/>
        </w:rPr>
        <w:t>karlssup</w:t>
      </w:r>
      <w:proofErr w:type="spellEnd"/>
    </w:p>
    <w:p w:rsidR="00662F4A" w:rsidRPr="00572440" w:rsidRDefault="0083434B" w:rsidP="00662F4A">
      <w:pPr>
        <w:pStyle w:val="a6"/>
        <w:ind w:firstLine="708"/>
        <w:jc w:val="both"/>
        <w:rPr>
          <w:color w:val="262626" w:themeColor="text1" w:themeTint="D9"/>
          <w:sz w:val="28"/>
          <w:szCs w:val="28"/>
          <w:lang w:val="x-none" w:eastAsia="x-none"/>
        </w:rPr>
      </w:pPr>
      <w:r w:rsidRPr="00662F4A">
        <w:rPr>
          <w:color w:val="262626" w:themeColor="text1" w:themeTint="D9"/>
          <w:sz w:val="28"/>
          <w:szCs w:val="28"/>
          <w:lang w:eastAsia="ru-RU"/>
        </w:rPr>
        <w:t>Официальный сайт:</w:t>
      </w:r>
      <w:r w:rsidR="00662F4A" w:rsidRPr="00662F4A">
        <w:rPr>
          <w:color w:val="262626" w:themeColor="text1" w:themeTint="D9"/>
          <w:lang w:val="x-none" w:eastAsia="x-none"/>
        </w:rPr>
        <w:t xml:space="preserve"> </w:t>
      </w:r>
      <w:hyperlink r:id="rId6" w:history="1">
        <w:r w:rsidR="00662F4A" w:rsidRPr="00572440">
          <w:rPr>
            <w:color w:val="262626" w:themeColor="text1" w:themeTint="D9"/>
            <w:sz w:val="28"/>
            <w:szCs w:val="28"/>
            <w:u w:val="single"/>
            <w:lang w:val="x-none" w:eastAsia="x-none"/>
          </w:rPr>
          <w:t>www.</w:t>
        </w:r>
        <w:r w:rsidR="00662F4A" w:rsidRPr="00572440">
          <w:rPr>
            <w:color w:val="262626" w:themeColor="text1" w:themeTint="D9"/>
            <w:sz w:val="28"/>
            <w:szCs w:val="28"/>
            <w:u w:val="single"/>
            <w:lang w:val="en-US" w:eastAsia="x-none"/>
          </w:rPr>
          <w:t>karlamansp</w:t>
        </w:r>
        <w:r w:rsidR="00662F4A" w:rsidRPr="00572440">
          <w:rPr>
            <w:color w:val="262626" w:themeColor="text1" w:themeTint="D9"/>
            <w:sz w:val="28"/>
            <w:szCs w:val="28"/>
            <w:u w:val="single"/>
            <w:lang w:val="x-none" w:eastAsia="x-none"/>
          </w:rPr>
          <w:t>.</w:t>
        </w:r>
        <w:proofErr w:type="spellStart"/>
        <w:r w:rsidR="00662F4A" w:rsidRPr="00572440">
          <w:rPr>
            <w:color w:val="262626" w:themeColor="text1" w:themeTint="D9"/>
            <w:sz w:val="28"/>
            <w:szCs w:val="28"/>
            <w:u w:val="single"/>
            <w:lang w:val="x-none" w:eastAsia="x-none"/>
          </w:rPr>
          <w:t>ru</w:t>
        </w:r>
        <w:proofErr w:type="spellEnd"/>
      </w:hyperlink>
    </w:p>
    <w:p w:rsidR="00207E45" w:rsidRPr="00523724" w:rsidRDefault="0083434B" w:rsidP="00207E45">
      <w:pPr>
        <w:pStyle w:val="a5"/>
        <w:ind w:firstLine="708"/>
        <w:jc w:val="both"/>
        <w:rPr>
          <w:rFonts w:ascii="Times New Roman" w:hAnsi="Times New Roman" w:cs="Times New Roman"/>
          <w:sz w:val="28"/>
          <w:szCs w:val="28"/>
          <w:lang w:eastAsia="ru-RU"/>
        </w:rPr>
      </w:pPr>
      <w:r w:rsidRPr="00662F4A">
        <w:rPr>
          <w:rFonts w:ascii="Times New Roman" w:hAnsi="Times New Roman" w:cs="Times New Roman"/>
          <w:color w:val="262626" w:themeColor="text1" w:themeTint="D9"/>
          <w:sz w:val="28"/>
          <w:szCs w:val="28"/>
          <w:lang w:eastAsia="ru-RU"/>
        </w:rPr>
        <w:t xml:space="preserve">1.6. Местонахождение структурного подразделения Республиканского государственного автономного учреждения Многофункциональный центр </w:t>
      </w:r>
      <w:r w:rsidRPr="00662F4A">
        <w:rPr>
          <w:rFonts w:ascii="Times New Roman" w:hAnsi="Times New Roman" w:cs="Times New Roman"/>
          <w:color w:val="262626" w:themeColor="text1" w:themeTint="D9"/>
          <w:sz w:val="28"/>
          <w:szCs w:val="28"/>
          <w:lang w:eastAsia="ru-RU"/>
        </w:rPr>
        <w:lastRenderedPageBreak/>
        <w:t>предоставления государственных и муниципальных услуг (далее – РГАУ МФЦ) н</w:t>
      </w:r>
      <w:r w:rsidR="00052775" w:rsidRPr="00662F4A">
        <w:rPr>
          <w:rFonts w:ascii="Times New Roman" w:hAnsi="Times New Roman" w:cs="Times New Roman"/>
          <w:color w:val="262626" w:themeColor="text1" w:themeTint="D9"/>
          <w:sz w:val="28"/>
          <w:szCs w:val="28"/>
          <w:lang w:eastAsia="ru-RU"/>
        </w:rPr>
        <w:t>а территории муниципального района Кармаскалинский район Республики Башкортостан</w:t>
      </w:r>
      <w:r w:rsidRPr="00662F4A">
        <w:rPr>
          <w:rFonts w:ascii="Times New Roman" w:hAnsi="Times New Roman" w:cs="Times New Roman"/>
          <w:color w:val="262626" w:themeColor="text1" w:themeTint="D9"/>
          <w:sz w:val="28"/>
          <w:szCs w:val="28"/>
          <w:lang w:eastAsia="ru-RU"/>
        </w:rPr>
        <w:t>:</w:t>
      </w:r>
      <w:r w:rsidR="00207E45" w:rsidRPr="00207E45">
        <w:rPr>
          <w:sz w:val="28"/>
          <w:szCs w:val="28"/>
        </w:rPr>
        <w:t xml:space="preserve"> </w:t>
      </w:r>
      <w:r w:rsidR="00207E45" w:rsidRPr="00523724">
        <w:rPr>
          <w:rFonts w:ascii="Times New Roman" w:hAnsi="Times New Roman" w:cs="Times New Roman"/>
          <w:sz w:val="28"/>
          <w:szCs w:val="28"/>
          <w:lang w:eastAsia="ru-RU"/>
        </w:rPr>
        <w:t xml:space="preserve">Республика Башкортостан, Кармаскалинский район, </w:t>
      </w:r>
      <w:r w:rsidR="00207E45" w:rsidRPr="00523724">
        <w:rPr>
          <w:rFonts w:ascii="Times New Roman" w:hAnsi="Times New Roman" w:cs="Times New Roman"/>
          <w:sz w:val="28"/>
          <w:szCs w:val="28"/>
          <w:lang w:val="en-US" w:eastAsia="ru-RU"/>
        </w:rPr>
        <w:t>c</w:t>
      </w:r>
      <w:r w:rsidR="00207E45" w:rsidRPr="00523724">
        <w:rPr>
          <w:rFonts w:ascii="Times New Roman" w:hAnsi="Times New Roman" w:cs="Times New Roman"/>
          <w:sz w:val="28"/>
          <w:szCs w:val="28"/>
          <w:lang w:eastAsia="ru-RU"/>
        </w:rPr>
        <w:t xml:space="preserve">.Кармаскалы, ул. </w:t>
      </w:r>
      <w:proofErr w:type="spellStart"/>
      <w:r w:rsidR="00207E45" w:rsidRPr="00523724">
        <w:rPr>
          <w:rFonts w:ascii="Times New Roman" w:hAnsi="Times New Roman" w:cs="Times New Roman"/>
          <w:sz w:val="28"/>
          <w:szCs w:val="28"/>
          <w:lang w:eastAsia="ru-RU"/>
        </w:rPr>
        <w:t>Худайбердина</w:t>
      </w:r>
      <w:proofErr w:type="spellEnd"/>
      <w:r w:rsidR="00207E45" w:rsidRPr="00523724">
        <w:rPr>
          <w:rFonts w:ascii="Times New Roman" w:hAnsi="Times New Roman" w:cs="Times New Roman"/>
          <w:sz w:val="28"/>
          <w:szCs w:val="28"/>
          <w:lang w:eastAsia="ru-RU"/>
        </w:rPr>
        <w:t>, д.10</w:t>
      </w:r>
    </w:p>
    <w:p w:rsidR="00207E45" w:rsidRPr="00523724" w:rsidRDefault="00207E45" w:rsidP="00207E45">
      <w:pPr>
        <w:pStyle w:val="a5"/>
        <w:jc w:val="both"/>
        <w:rPr>
          <w:rFonts w:ascii="Times New Roman" w:hAnsi="Times New Roman" w:cs="Times New Roman"/>
          <w:sz w:val="28"/>
          <w:szCs w:val="28"/>
          <w:lang w:eastAsia="ru-RU"/>
        </w:rPr>
      </w:pPr>
      <w:r w:rsidRPr="00523724">
        <w:rPr>
          <w:rFonts w:ascii="Times New Roman" w:hAnsi="Times New Roman" w:cs="Times New Roman"/>
          <w:sz w:val="28"/>
          <w:szCs w:val="28"/>
          <w:lang w:eastAsia="ru-RU"/>
        </w:rPr>
        <w:t xml:space="preserve"> </w:t>
      </w:r>
      <w:r w:rsidRPr="00523724">
        <w:rPr>
          <w:rFonts w:ascii="Times New Roman" w:hAnsi="Times New Roman" w:cs="Times New Roman"/>
          <w:sz w:val="28"/>
          <w:szCs w:val="28"/>
          <w:lang w:eastAsia="ru-RU"/>
        </w:rPr>
        <w:tab/>
        <w:t>График работы:</w:t>
      </w:r>
      <w:r>
        <w:rPr>
          <w:rFonts w:ascii="Times New Roman" w:hAnsi="Times New Roman" w:cs="Times New Roman"/>
          <w:sz w:val="28"/>
          <w:szCs w:val="28"/>
          <w:lang w:eastAsia="ru-RU"/>
        </w:rPr>
        <w:t xml:space="preserve"> </w:t>
      </w:r>
      <w:r w:rsidRPr="00523724">
        <w:rPr>
          <w:rFonts w:ascii="Times New Roman" w:hAnsi="Times New Roman" w:cs="Times New Roman"/>
          <w:sz w:val="28"/>
          <w:szCs w:val="28"/>
          <w:lang w:eastAsia="ru-RU"/>
        </w:rPr>
        <w:t>вторник-пятница – с 9.00 до 19.00;</w:t>
      </w:r>
    </w:p>
    <w:p w:rsidR="00207E45" w:rsidRPr="00523724" w:rsidRDefault="00207E45" w:rsidP="00207E45">
      <w:pPr>
        <w:pStyle w:val="a5"/>
        <w:ind w:firstLine="708"/>
        <w:jc w:val="both"/>
        <w:rPr>
          <w:rFonts w:ascii="Times New Roman" w:hAnsi="Times New Roman" w:cs="Times New Roman"/>
          <w:sz w:val="28"/>
          <w:szCs w:val="28"/>
          <w:lang w:eastAsia="ru-RU"/>
        </w:rPr>
      </w:pPr>
      <w:r w:rsidRPr="00523724">
        <w:rPr>
          <w:rFonts w:ascii="Times New Roman" w:hAnsi="Times New Roman" w:cs="Times New Roman"/>
          <w:sz w:val="28"/>
          <w:szCs w:val="28"/>
          <w:lang w:eastAsia="ru-RU"/>
        </w:rPr>
        <w:t>воскресенье и понедельник – выходные дни;</w:t>
      </w:r>
    </w:p>
    <w:p w:rsidR="00207E45" w:rsidRPr="00523724" w:rsidRDefault="00207E45" w:rsidP="00207E45">
      <w:pPr>
        <w:pStyle w:val="a5"/>
        <w:ind w:firstLine="708"/>
        <w:jc w:val="both"/>
        <w:rPr>
          <w:rFonts w:ascii="Times New Roman" w:hAnsi="Times New Roman" w:cs="Times New Roman"/>
          <w:sz w:val="28"/>
          <w:szCs w:val="28"/>
          <w:lang w:eastAsia="ru-RU"/>
        </w:rPr>
      </w:pPr>
      <w:r w:rsidRPr="00523724">
        <w:rPr>
          <w:rFonts w:ascii="Times New Roman" w:hAnsi="Times New Roman" w:cs="Times New Roman"/>
          <w:sz w:val="28"/>
          <w:szCs w:val="28"/>
          <w:lang w:eastAsia="ru-RU"/>
        </w:rPr>
        <w:t>перерыв на обед: без перерыва</w:t>
      </w:r>
    </w:p>
    <w:p w:rsidR="00207E45" w:rsidRPr="00523724" w:rsidRDefault="00207E45" w:rsidP="00207E45">
      <w:pPr>
        <w:pStyle w:val="a5"/>
        <w:ind w:firstLine="708"/>
        <w:jc w:val="both"/>
        <w:rPr>
          <w:rFonts w:ascii="Times New Roman" w:hAnsi="Times New Roman" w:cs="Times New Roman"/>
          <w:sz w:val="28"/>
          <w:szCs w:val="28"/>
          <w:lang w:eastAsia="ru-RU"/>
        </w:rPr>
      </w:pPr>
      <w:r w:rsidRPr="00523724">
        <w:rPr>
          <w:rFonts w:ascii="Times New Roman" w:hAnsi="Times New Roman" w:cs="Times New Roman"/>
          <w:sz w:val="28"/>
          <w:szCs w:val="28"/>
          <w:lang w:eastAsia="ru-RU"/>
        </w:rPr>
        <w:t>Контактные телефоны:8(34765)2-11-74</w:t>
      </w:r>
    </w:p>
    <w:p w:rsidR="00207E45" w:rsidRPr="00523724" w:rsidRDefault="00207E45" w:rsidP="00207E45">
      <w:pPr>
        <w:pStyle w:val="a5"/>
        <w:ind w:firstLine="708"/>
        <w:jc w:val="both"/>
        <w:rPr>
          <w:rFonts w:ascii="Times New Roman" w:hAnsi="Times New Roman" w:cs="Times New Roman"/>
          <w:sz w:val="28"/>
          <w:szCs w:val="28"/>
          <w:lang w:eastAsia="ru-RU"/>
        </w:rPr>
      </w:pPr>
      <w:r w:rsidRPr="00523724">
        <w:rPr>
          <w:rFonts w:ascii="Times New Roman" w:hAnsi="Times New Roman" w:cs="Times New Roman"/>
          <w:sz w:val="28"/>
          <w:szCs w:val="28"/>
          <w:lang w:eastAsia="ru-RU"/>
        </w:rPr>
        <w:t>Адрес электронной почты:</w:t>
      </w:r>
      <w:r w:rsidRPr="00523724">
        <w:t xml:space="preserve"> </w:t>
      </w:r>
      <w:r w:rsidRPr="00523724">
        <w:rPr>
          <w:rFonts w:ascii="Times New Roman" w:hAnsi="Times New Roman" w:cs="Times New Roman"/>
          <w:sz w:val="28"/>
          <w:szCs w:val="28"/>
          <w:lang w:eastAsia="ru-RU"/>
        </w:rPr>
        <w:t>mfc@mfcrb.ru</w:t>
      </w:r>
    </w:p>
    <w:p w:rsidR="00207E45" w:rsidRPr="00523724" w:rsidRDefault="00207E45" w:rsidP="00207E45">
      <w:pPr>
        <w:pStyle w:val="a5"/>
        <w:ind w:firstLine="708"/>
        <w:jc w:val="both"/>
        <w:rPr>
          <w:rFonts w:ascii="Times New Roman" w:hAnsi="Times New Roman" w:cs="Times New Roman"/>
          <w:sz w:val="28"/>
          <w:szCs w:val="28"/>
          <w:lang w:eastAsia="ru-RU"/>
        </w:rPr>
      </w:pPr>
      <w:r w:rsidRPr="00523724">
        <w:rPr>
          <w:rFonts w:ascii="Times New Roman" w:hAnsi="Times New Roman" w:cs="Times New Roman"/>
          <w:sz w:val="28"/>
          <w:szCs w:val="28"/>
          <w:lang w:eastAsia="ru-RU"/>
        </w:rPr>
        <w:t>Официальный сайт: </w:t>
      </w:r>
      <w:hyperlink r:id="rId7" w:tgtFrame="_blank" w:history="1">
        <w:r w:rsidRPr="00523724">
          <w:rPr>
            <w:rFonts w:ascii="Times New Roman" w:hAnsi="Times New Roman" w:cs="Times New Roman"/>
            <w:sz w:val="28"/>
            <w:szCs w:val="28"/>
            <w:u w:val="single"/>
            <w:lang w:eastAsia="ru-RU"/>
          </w:rPr>
          <w:t>www.mfcrb.ru</w:t>
        </w:r>
      </w:hyperlink>
      <w:r w:rsidRPr="00523724">
        <w:rPr>
          <w:rFonts w:ascii="Times New Roman" w:hAnsi="Times New Roman" w:cs="Times New Roman"/>
          <w:sz w:val="28"/>
          <w:szCs w:val="28"/>
          <w:lang w:eastAsia="ru-RU"/>
        </w:rPr>
        <w:t>.</w:t>
      </w:r>
    </w:p>
    <w:p w:rsidR="0083434B" w:rsidRPr="00662F4A" w:rsidRDefault="0083434B" w:rsidP="00207E45">
      <w:pPr>
        <w:pStyle w:val="a5"/>
        <w:jc w:val="both"/>
        <w:rPr>
          <w:rFonts w:ascii="Times New Roman" w:hAnsi="Times New Roman" w:cs="Times New Roman"/>
          <w:color w:val="262626" w:themeColor="text1" w:themeTint="D9"/>
          <w:sz w:val="28"/>
          <w:szCs w:val="28"/>
          <w:lang w:eastAsia="ru-RU"/>
        </w:rPr>
      </w:pP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t>1.7. Информирование о порядке предоставления муниципальной услуги.</w:t>
      </w: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t>1.7.1. Информирование о порядке предоставления муниципальной услуги осуществляется:</w:t>
      </w: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sym w:font="Symbol" w:char="F02D"/>
      </w:r>
      <w:r w:rsidRPr="00662F4A">
        <w:rPr>
          <w:rFonts w:ascii="Times New Roman" w:hAnsi="Times New Roman" w:cs="Times New Roman"/>
          <w:color w:val="262626" w:themeColor="text1" w:themeTint="D9"/>
          <w:sz w:val="28"/>
          <w:szCs w:val="28"/>
          <w:lang w:eastAsia="ru-RU"/>
        </w:rPr>
        <w:t>​ непосредственно при личном приеме Заявителя в Уполномоченном органе или РГАУ МФЦ;</w:t>
      </w: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sym w:font="Symbol" w:char="F02D"/>
      </w:r>
      <w:r w:rsidRPr="00662F4A">
        <w:rPr>
          <w:rFonts w:ascii="Times New Roman" w:hAnsi="Times New Roman" w:cs="Times New Roman"/>
          <w:color w:val="262626" w:themeColor="text1" w:themeTint="D9"/>
          <w:sz w:val="28"/>
          <w:szCs w:val="28"/>
          <w:lang w:eastAsia="ru-RU"/>
        </w:rPr>
        <w:t>​ по телефону в Уполномоченном органе;</w:t>
      </w: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sym w:font="Symbol" w:char="F02D"/>
      </w:r>
      <w:r w:rsidRPr="00662F4A">
        <w:rPr>
          <w:rFonts w:ascii="Times New Roman" w:hAnsi="Times New Roman" w:cs="Times New Roman"/>
          <w:color w:val="262626" w:themeColor="text1" w:themeTint="D9"/>
          <w:sz w:val="28"/>
          <w:szCs w:val="28"/>
          <w:lang w:eastAsia="ru-RU"/>
        </w:rPr>
        <w:t>​ письменно, в том числе посредством электронной почты, факсимильной связи;</w:t>
      </w: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sym w:font="Symbol" w:char="F02D"/>
      </w:r>
      <w:r w:rsidRPr="00662F4A">
        <w:rPr>
          <w:rFonts w:ascii="Times New Roman" w:hAnsi="Times New Roman" w:cs="Times New Roman"/>
          <w:color w:val="262626" w:themeColor="text1" w:themeTint="D9"/>
          <w:sz w:val="28"/>
          <w:szCs w:val="28"/>
          <w:lang w:eastAsia="ru-RU"/>
        </w:rPr>
        <w:t>​ посредством размещения в открытой и доступной форме информации:</w:t>
      </w: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83434B" w:rsidRPr="00662F4A" w:rsidRDefault="0083434B" w:rsidP="00052775">
      <w:pPr>
        <w:pStyle w:val="a5"/>
        <w:ind w:firstLine="708"/>
        <w:jc w:val="both"/>
        <w:rPr>
          <w:rFonts w:ascii="Times New Roman" w:hAnsi="Times New Roman" w:cs="Times New Roman"/>
          <w:color w:val="262626" w:themeColor="text1" w:themeTint="D9"/>
          <w:sz w:val="28"/>
          <w:szCs w:val="28"/>
          <w:lang w:eastAsia="ru-RU"/>
        </w:rPr>
      </w:pPr>
      <w:r w:rsidRPr="00662F4A">
        <w:rPr>
          <w:rFonts w:ascii="Times New Roman" w:hAnsi="Times New Roman" w:cs="Times New Roman"/>
          <w:color w:val="262626" w:themeColor="text1" w:themeTint="D9"/>
          <w:sz w:val="28"/>
          <w:szCs w:val="28"/>
          <w:lang w:eastAsia="ru-RU"/>
        </w:rPr>
        <w:t>на «Портале государственных и муниципальных услуг (функций) Республики Башкортостан» (www.gosuslugi.bashkortostan.ru) (далее – РПГУ);</w:t>
      </w:r>
    </w:p>
    <w:p w:rsidR="00662F4A" w:rsidRPr="00625A4D" w:rsidRDefault="0083434B" w:rsidP="00662F4A">
      <w:pPr>
        <w:pStyle w:val="a6"/>
        <w:ind w:firstLine="708"/>
        <w:jc w:val="both"/>
        <w:rPr>
          <w:color w:val="262626" w:themeColor="text1" w:themeTint="D9"/>
          <w:sz w:val="28"/>
          <w:szCs w:val="28"/>
          <w:lang w:eastAsia="x-none"/>
        </w:rPr>
      </w:pPr>
      <w:r w:rsidRPr="00662F4A">
        <w:rPr>
          <w:color w:val="262626" w:themeColor="text1" w:themeTint="D9"/>
          <w:sz w:val="28"/>
          <w:szCs w:val="28"/>
          <w:lang w:eastAsia="ru-RU"/>
        </w:rPr>
        <w:t xml:space="preserve">на официальном сайте Администрации в сети Интернет </w:t>
      </w:r>
      <w:hyperlink r:id="rId8" w:history="1">
        <w:r w:rsidR="00662F4A" w:rsidRPr="00572440">
          <w:rPr>
            <w:color w:val="262626" w:themeColor="text1" w:themeTint="D9"/>
            <w:sz w:val="28"/>
            <w:szCs w:val="28"/>
            <w:u w:val="single"/>
            <w:lang w:val="x-none" w:eastAsia="x-none"/>
          </w:rPr>
          <w:t>www.</w:t>
        </w:r>
        <w:r w:rsidR="00662F4A" w:rsidRPr="00572440">
          <w:rPr>
            <w:color w:val="262626" w:themeColor="text1" w:themeTint="D9"/>
            <w:sz w:val="28"/>
            <w:szCs w:val="28"/>
            <w:u w:val="single"/>
            <w:lang w:val="en-US" w:eastAsia="x-none"/>
          </w:rPr>
          <w:t>karlamansp</w:t>
        </w:r>
        <w:r w:rsidR="00662F4A" w:rsidRPr="00572440">
          <w:rPr>
            <w:color w:val="262626" w:themeColor="text1" w:themeTint="D9"/>
            <w:sz w:val="28"/>
            <w:szCs w:val="28"/>
            <w:u w:val="single"/>
            <w:lang w:val="x-none" w:eastAsia="x-none"/>
          </w:rPr>
          <w:t>.</w:t>
        </w:r>
        <w:proofErr w:type="spellStart"/>
        <w:r w:rsidR="00662F4A" w:rsidRPr="00572440">
          <w:rPr>
            <w:color w:val="262626" w:themeColor="text1" w:themeTint="D9"/>
            <w:sz w:val="28"/>
            <w:szCs w:val="28"/>
            <w:u w:val="single"/>
            <w:lang w:val="x-none" w:eastAsia="x-none"/>
          </w:rPr>
          <w:t>ru</w:t>
        </w:r>
        <w:proofErr w:type="spellEnd"/>
      </w:hyperlink>
      <w:r w:rsidR="00662F4A" w:rsidRPr="00572440">
        <w:rPr>
          <w:color w:val="262626" w:themeColor="text1" w:themeTint="D9"/>
          <w:sz w:val="28"/>
          <w:szCs w:val="28"/>
          <w:lang w:val="x-none" w:eastAsia="x-none"/>
        </w:rPr>
        <w:t>.</w:t>
      </w:r>
    </w:p>
    <w:p w:rsidR="0083434B" w:rsidRPr="00662F4A" w:rsidRDefault="0083434B" w:rsidP="00662F4A">
      <w:pPr>
        <w:pStyle w:val="a6"/>
        <w:ind w:firstLine="708"/>
        <w:jc w:val="both"/>
        <w:rPr>
          <w:color w:val="000000"/>
          <w:sz w:val="28"/>
          <w:szCs w:val="28"/>
          <w:lang w:val="x-none" w:eastAsia="x-none"/>
        </w:rPr>
      </w:pPr>
      <w:r w:rsidRPr="00472797">
        <w:rPr>
          <w:sz w:val="28"/>
          <w:szCs w:val="28"/>
          <w:lang w:eastAsia="ru-RU"/>
        </w:rPr>
        <w:t>- посредством размещения информации на информационных стендах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1.7.2. На стендах в местах предоставления муниципальной услуги должны размещаться следующие информационные материалы:</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lastRenderedPageBreak/>
        <w:t>заявлений, основания отказа в приеме документов и отказа в предоставлении муниципальной услуги.</w:t>
      </w:r>
    </w:p>
    <w:p w:rsidR="00662F4A" w:rsidRPr="00662F4A" w:rsidRDefault="0083434B" w:rsidP="00662F4A">
      <w:pPr>
        <w:pStyle w:val="a6"/>
        <w:ind w:firstLine="708"/>
        <w:jc w:val="both"/>
        <w:rPr>
          <w:color w:val="595959" w:themeColor="text1" w:themeTint="A6"/>
          <w:sz w:val="28"/>
          <w:szCs w:val="28"/>
          <w:lang w:val="x-none" w:eastAsia="x-none"/>
        </w:rPr>
      </w:pPr>
      <w:r w:rsidRPr="00662F4A">
        <w:rPr>
          <w:color w:val="595959" w:themeColor="text1" w:themeTint="A6"/>
          <w:sz w:val="28"/>
          <w:szCs w:val="28"/>
          <w:lang w:eastAsia="ru-RU"/>
        </w:rPr>
        <w:t xml:space="preserve">1.7.3. Текст настоящего Административного регламента с приложениями (полная версия) размещен на официальном сайте: </w:t>
      </w:r>
      <w:hyperlink r:id="rId9" w:history="1">
        <w:r w:rsidR="00662F4A" w:rsidRPr="00572440">
          <w:rPr>
            <w:color w:val="595959" w:themeColor="text1" w:themeTint="A6"/>
            <w:sz w:val="28"/>
            <w:szCs w:val="28"/>
            <w:u w:val="single"/>
            <w:lang w:val="x-none" w:eastAsia="x-none"/>
          </w:rPr>
          <w:t>www.</w:t>
        </w:r>
        <w:r w:rsidR="00662F4A" w:rsidRPr="00572440">
          <w:rPr>
            <w:color w:val="595959" w:themeColor="text1" w:themeTint="A6"/>
            <w:sz w:val="28"/>
            <w:szCs w:val="28"/>
            <w:u w:val="single"/>
            <w:lang w:val="en-US" w:eastAsia="x-none"/>
          </w:rPr>
          <w:t>karlamansp</w:t>
        </w:r>
        <w:r w:rsidR="00662F4A" w:rsidRPr="00572440">
          <w:rPr>
            <w:color w:val="595959" w:themeColor="text1" w:themeTint="A6"/>
            <w:sz w:val="28"/>
            <w:szCs w:val="28"/>
            <w:u w:val="single"/>
            <w:lang w:val="x-none" w:eastAsia="x-none"/>
          </w:rPr>
          <w:t>.</w:t>
        </w:r>
        <w:proofErr w:type="spellStart"/>
        <w:r w:rsidR="00662F4A" w:rsidRPr="00572440">
          <w:rPr>
            <w:color w:val="595959" w:themeColor="text1" w:themeTint="A6"/>
            <w:sz w:val="28"/>
            <w:szCs w:val="28"/>
            <w:u w:val="single"/>
            <w:lang w:val="x-none" w:eastAsia="x-none"/>
          </w:rPr>
          <w:t>ru</w:t>
        </w:r>
        <w:proofErr w:type="spellEnd"/>
      </w:hyperlink>
      <w:r w:rsidR="00662F4A" w:rsidRPr="00572440">
        <w:rPr>
          <w:color w:val="595959" w:themeColor="text1" w:themeTint="A6"/>
          <w:sz w:val="28"/>
          <w:szCs w:val="28"/>
          <w:lang w:val="x-none" w:eastAsia="x-none"/>
        </w:rPr>
        <w:t>.</w:t>
      </w:r>
    </w:p>
    <w:p w:rsidR="0083434B" w:rsidRPr="00472797" w:rsidRDefault="00662F4A" w:rsidP="00662F4A">
      <w:pPr>
        <w:pStyle w:val="a5"/>
        <w:jc w:val="both"/>
        <w:rPr>
          <w:rFonts w:ascii="Times New Roman" w:hAnsi="Times New Roman" w:cs="Times New Roman"/>
          <w:sz w:val="28"/>
          <w:szCs w:val="28"/>
          <w:lang w:eastAsia="ru-RU"/>
        </w:rPr>
      </w:pPr>
      <w:r w:rsidRPr="00625A4D">
        <w:rPr>
          <w:rFonts w:ascii="Times New Roman" w:hAnsi="Times New Roman" w:cs="Times New Roman"/>
          <w:color w:val="FF0000"/>
          <w:sz w:val="28"/>
          <w:szCs w:val="28"/>
          <w:lang w:eastAsia="ru-RU"/>
        </w:rPr>
        <w:t xml:space="preserve">         </w:t>
      </w:r>
      <w:r w:rsidR="0083434B" w:rsidRPr="00472797">
        <w:rPr>
          <w:rFonts w:ascii="Times New Roman" w:hAnsi="Times New Roman" w:cs="Times New Roman"/>
          <w:sz w:val="28"/>
          <w:szCs w:val="28"/>
          <w:lang w:eastAsia="ru-RU"/>
        </w:rPr>
        <w:t>1.7.4. При изменении информации по предоставлению муниципальной услуги осуществляется ее периодическое обновление.</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472797">
        <w:rPr>
          <w:rFonts w:ascii="Times New Roman" w:hAnsi="Times New Roman" w:cs="Times New Roman"/>
          <w:sz w:val="28"/>
          <w:szCs w:val="28"/>
          <w:lang w:eastAsia="ru-RU"/>
        </w:rPr>
        <w:t>обратившихся</w:t>
      </w:r>
      <w:proofErr w:type="gramEnd"/>
      <w:r w:rsidRPr="00472797">
        <w:rPr>
          <w:rFonts w:ascii="Times New Roman" w:hAnsi="Times New Roman" w:cs="Times New Roman"/>
          <w:sz w:val="28"/>
          <w:szCs w:val="28"/>
          <w:lang w:eastAsia="ru-RU"/>
        </w:rPr>
        <w:t xml:space="preserve"> по интересующим вопросам.</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Если специалист не может самостоятельно дать ответ, телефонный звонок</w:t>
      </w:r>
      <w:r w:rsidRPr="00472797">
        <w:rPr>
          <w:rFonts w:ascii="Times New Roman" w:hAnsi="Times New Roman" w:cs="Times New Roman"/>
          <w:i/>
          <w:iCs/>
          <w:sz w:val="28"/>
          <w:szCs w:val="28"/>
          <w:lang w:eastAsia="ru-RU"/>
        </w:rPr>
        <w:t> </w:t>
      </w:r>
      <w:r w:rsidRPr="00472797">
        <w:rPr>
          <w:rFonts w:ascii="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назначить другое время для консультаций;</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дать ответ в течение 2 (двух) рабочих дней по контактному телефону.</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72797">
        <w:rPr>
          <w:rFonts w:ascii="Times New Roman" w:hAnsi="Times New Roman" w:cs="Times New Roman"/>
          <w:sz w:val="28"/>
          <w:szCs w:val="28"/>
          <w:lang w:eastAsia="ru-RU"/>
        </w:rPr>
        <w:t xml:space="preserve"> и муниципальных услуг».</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1.7.9. На ЕПГУ и/или РРПГУ размещается следующая информация: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 Уполномоченного органа;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круг Заявителей;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размер государственной пошлины, взимаемой с Заявителя при предоставлении муниципальной услуги (при наличии);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исчерпывающий перечень оснований для </w:t>
      </w:r>
      <w:proofErr w:type="gramStart"/>
      <w:r w:rsidRPr="00472797">
        <w:rPr>
          <w:rFonts w:ascii="Times New Roman" w:hAnsi="Times New Roman" w:cs="Times New Roman"/>
          <w:sz w:val="28"/>
          <w:szCs w:val="28"/>
          <w:lang w:eastAsia="ru-RU"/>
        </w:rPr>
        <w:t>приостановлении</w:t>
      </w:r>
      <w:proofErr w:type="gramEnd"/>
      <w:r w:rsidRPr="00472797">
        <w:rPr>
          <w:rFonts w:ascii="Times New Roman" w:hAnsi="Times New Roman" w:cs="Times New Roman"/>
          <w:sz w:val="28"/>
          <w:szCs w:val="28"/>
          <w:lang w:eastAsia="ru-RU"/>
        </w:rPr>
        <w:t xml:space="preserve">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1AFF" w:rsidRDefault="009B1AFF" w:rsidP="00472797">
      <w:pPr>
        <w:pStyle w:val="a5"/>
        <w:jc w:val="both"/>
        <w:rPr>
          <w:rFonts w:ascii="Times New Roman" w:hAnsi="Times New Roman" w:cs="Times New Roman"/>
          <w:sz w:val="28"/>
          <w:szCs w:val="28"/>
          <w:lang w:eastAsia="ru-RU"/>
        </w:rPr>
      </w:pPr>
    </w:p>
    <w:p w:rsidR="0083434B" w:rsidRPr="009B1AFF" w:rsidRDefault="0083434B" w:rsidP="009B1AFF">
      <w:pPr>
        <w:pStyle w:val="a5"/>
        <w:jc w:val="center"/>
        <w:rPr>
          <w:rFonts w:ascii="Times New Roman" w:hAnsi="Times New Roman" w:cs="Times New Roman"/>
          <w:b/>
          <w:sz w:val="28"/>
          <w:szCs w:val="28"/>
          <w:lang w:eastAsia="ru-RU"/>
        </w:rPr>
      </w:pPr>
      <w:r w:rsidRPr="009B1AFF">
        <w:rPr>
          <w:rFonts w:ascii="Times New Roman" w:hAnsi="Times New Roman" w:cs="Times New Roman"/>
          <w:b/>
          <w:sz w:val="28"/>
          <w:szCs w:val="28"/>
          <w:lang w:eastAsia="ru-RU"/>
        </w:rPr>
        <w:t>II. Стандарт предоставления муниципальной услуги</w:t>
      </w:r>
    </w:p>
    <w:p w:rsidR="009B1AFF" w:rsidRDefault="009B1AFF" w:rsidP="00472797">
      <w:pPr>
        <w:pStyle w:val="a5"/>
        <w:jc w:val="both"/>
        <w:rPr>
          <w:rFonts w:ascii="Times New Roman" w:hAnsi="Times New Roman" w:cs="Times New Roman"/>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2.1. Муниципальная услуга «Присвоение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 (организации), предоставляющего (щей) муниципальную услугу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2.2. Муниципальная услуга предоставляется </w:t>
      </w:r>
      <w:r w:rsidR="009B1AFF">
        <w:rPr>
          <w:rFonts w:ascii="Times New Roman" w:hAnsi="Times New Roman" w:cs="Times New Roman"/>
          <w:sz w:val="28"/>
          <w:szCs w:val="28"/>
          <w:lang w:eastAsia="ru-RU"/>
        </w:rPr>
        <w:t xml:space="preserve"> Администрацией сельского поселения </w:t>
      </w:r>
      <w:r w:rsidR="00662F4A">
        <w:rPr>
          <w:rFonts w:ascii="Times New Roman" w:hAnsi="Times New Roman" w:cs="Times New Roman"/>
          <w:sz w:val="28"/>
          <w:szCs w:val="28"/>
          <w:lang w:eastAsia="ru-RU"/>
        </w:rPr>
        <w:t>Карламанский</w:t>
      </w:r>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9B1AFF"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472797">
        <w:rPr>
          <w:rFonts w:ascii="Times New Roman" w:hAnsi="Times New Roman" w:cs="Times New Roman"/>
          <w:sz w:val="28"/>
          <w:szCs w:val="28"/>
          <w:lang w:eastAsia="ru-RU"/>
        </w:rPr>
        <w:t>Росреестра</w:t>
      </w:r>
      <w:proofErr w:type="spellEnd"/>
      <w:r w:rsidRPr="00472797">
        <w:rPr>
          <w:rFonts w:ascii="Times New Roman" w:hAnsi="Times New Roman" w:cs="Times New Roman"/>
          <w:sz w:val="28"/>
          <w:szCs w:val="28"/>
          <w:lang w:eastAsia="ru-RU"/>
        </w:rPr>
        <w:t xml:space="preserve"> по РБ);</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Федеральное государственное бюджетное учреждение «Федеральная</w:t>
      </w:r>
      <w:r w:rsidR="009B1AFF">
        <w:rPr>
          <w:rFonts w:ascii="Times New Roman" w:hAnsi="Times New Roman" w:cs="Times New Roman"/>
          <w:sz w:val="28"/>
          <w:szCs w:val="28"/>
          <w:lang w:eastAsia="ru-RU"/>
        </w:rPr>
        <w:t xml:space="preserve"> кадастровая палата </w:t>
      </w:r>
      <w:proofErr w:type="spellStart"/>
      <w:r w:rsidR="009B1AFF">
        <w:rPr>
          <w:rFonts w:ascii="Times New Roman" w:hAnsi="Times New Roman" w:cs="Times New Roman"/>
          <w:sz w:val="28"/>
          <w:szCs w:val="28"/>
          <w:lang w:eastAsia="ru-RU"/>
        </w:rPr>
        <w:t>Росреестра</w:t>
      </w:r>
      <w:proofErr w:type="spellEnd"/>
      <w:r w:rsidR="009B1AFF">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2.4. Результатом предоставления муниципальной услуги являются: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2.4.1. постановление Администрации </w:t>
      </w:r>
      <w:r w:rsidR="009B1AFF">
        <w:rPr>
          <w:rFonts w:ascii="Times New Roman" w:hAnsi="Times New Roman" w:cs="Times New Roman"/>
          <w:sz w:val="28"/>
          <w:szCs w:val="28"/>
          <w:lang w:eastAsia="ru-RU"/>
        </w:rPr>
        <w:t xml:space="preserve"> сельского поселения </w:t>
      </w:r>
      <w:r w:rsidR="00662F4A">
        <w:rPr>
          <w:rFonts w:ascii="Times New Roman" w:hAnsi="Times New Roman" w:cs="Times New Roman"/>
          <w:sz w:val="28"/>
          <w:szCs w:val="28"/>
          <w:lang w:eastAsia="ru-RU"/>
        </w:rPr>
        <w:t>Карламанский</w:t>
      </w:r>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 присвоении, изменении, аннулировании адреса объекта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2.4.2 решение Администрации </w:t>
      </w:r>
      <w:r w:rsidR="009B1AFF">
        <w:rPr>
          <w:rFonts w:ascii="Times New Roman" w:hAnsi="Times New Roman" w:cs="Times New Roman"/>
          <w:sz w:val="28"/>
          <w:szCs w:val="28"/>
          <w:lang w:eastAsia="ru-RU"/>
        </w:rPr>
        <w:t xml:space="preserve"> сельского поселения </w:t>
      </w:r>
      <w:r w:rsidR="00662F4A">
        <w:rPr>
          <w:rFonts w:ascii="Times New Roman" w:hAnsi="Times New Roman" w:cs="Times New Roman"/>
          <w:sz w:val="28"/>
          <w:szCs w:val="28"/>
          <w:lang w:eastAsia="ru-RU"/>
        </w:rPr>
        <w:t>Карламанский</w:t>
      </w:r>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об отказе в выдаче постановления о присвоении, изменении, аннулировании адреса объекта недвижимости на территории.</w:t>
      </w:r>
    </w:p>
    <w:p w:rsidR="009B1AFF" w:rsidRDefault="009B1AFF" w:rsidP="00472797">
      <w:pPr>
        <w:pStyle w:val="a5"/>
        <w:jc w:val="both"/>
        <w:rPr>
          <w:rFonts w:ascii="Times New Roman" w:hAnsi="Times New Roman" w:cs="Times New Roman"/>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2.5. Срок предоставления муниципальной услуги не должен превышать десяти рабочих дней с момента регистрации заявления в Уполномоченном органе.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Конституция Российской Федерации («Собрание законодательства Российской Федерации», 2014, № 31, ст. 4398);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Налоговый кодекс Российской Федерации («Собрание законодательства Российской Федерации», 1998, № 31 ст. 3824);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152-ФЗ «О персональных данных» («Собрание законодательства Российской Федерации», 2006, № 31 (1 ч.), ст. 3451);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Федеральным законом от 13 июля 2015 года № 218-ФЗ «О государственной регистрации недвижимости» (Собрание законодательства Российской Федерации, 20 июля 2015года, № 29 (часть I), ст. 4344);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t>
      </w:r>
      <w:r w:rsidRPr="00472797">
        <w:rPr>
          <w:rFonts w:ascii="Times New Roman" w:hAnsi="Times New Roman" w:cs="Times New Roman"/>
          <w:sz w:val="28"/>
          <w:szCs w:val="28"/>
          <w:lang w:eastAsia="ru-RU"/>
        </w:rPr>
        <w:lastRenderedPageBreak/>
        <w:t>лиц государственных внебюджетных фондов Российской Федерации, а также Государственной корпорации по атомной энергии «</w:t>
      </w:r>
      <w:proofErr w:type="spellStart"/>
      <w:r w:rsidRPr="00472797">
        <w:rPr>
          <w:rFonts w:ascii="Times New Roman" w:hAnsi="Times New Roman" w:cs="Times New Roman"/>
          <w:sz w:val="28"/>
          <w:szCs w:val="28"/>
          <w:lang w:eastAsia="ru-RU"/>
        </w:rPr>
        <w:t>Росатом</w:t>
      </w:r>
      <w:proofErr w:type="spellEnd"/>
      <w:r w:rsidRPr="00472797">
        <w:rPr>
          <w:rFonts w:ascii="Times New Roman" w:hAnsi="Times New Roman" w:cs="Times New Roman"/>
          <w:sz w:val="28"/>
          <w:szCs w:val="28"/>
          <w:lang w:eastAsia="ru-RU"/>
        </w:rPr>
        <w:t>» и ее должностных лиц» («Собрание законодательства Российской Федерации», 2015, № 47, ст. 6596);</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Устав </w:t>
      </w:r>
      <w:r w:rsidR="009B1AFF">
        <w:rPr>
          <w:rFonts w:ascii="Times New Roman" w:hAnsi="Times New Roman" w:cs="Times New Roman"/>
          <w:sz w:val="28"/>
          <w:szCs w:val="28"/>
          <w:lang w:eastAsia="ru-RU"/>
        </w:rPr>
        <w:t xml:space="preserve"> сельского поселения </w:t>
      </w:r>
      <w:r w:rsidR="006B4A6B">
        <w:rPr>
          <w:rFonts w:ascii="Times New Roman" w:hAnsi="Times New Roman" w:cs="Times New Roman"/>
          <w:sz w:val="28"/>
          <w:szCs w:val="28"/>
          <w:lang w:eastAsia="ru-RU"/>
        </w:rPr>
        <w:t>Карламанский</w:t>
      </w:r>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 Заявителем (Представителем Заявителя) представляются следующие обязательные документы: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Уполномоченный орган;</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РГАУ МФЦ;</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посредством почтового отправления с описью вложения и уведомлением о вручении;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 форме электронного документа с использованием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подписывается Заявителем либо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1" w:name="Par6"/>
      <w:bookmarkEnd w:id="1"/>
      <w:r w:rsidRPr="00472797">
        <w:rPr>
          <w:rFonts w:ascii="Times New Roman" w:hAnsi="Times New Roman" w:cs="Times New Roman"/>
          <w:sz w:val="28"/>
          <w:szCs w:val="28"/>
          <w:lang w:eastAsia="ru-RU"/>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w:t>
      </w:r>
      <w:r w:rsidRPr="00472797">
        <w:rPr>
          <w:rFonts w:ascii="Times New Roman" w:hAnsi="Times New Roman" w:cs="Times New Roman"/>
          <w:sz w:val="28"/>
          <w:szCs w:val="28"/>
          <w:lang w:eastAsia="ru-RU"/>
        </w:rPr>
        <w:lastRenderedPageBreak/>
        <w:t>лица, или копию этого документа, подписанную руководителем этого юридического лица.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форме проведения общего собрания собственников помещений в многоквартирном доме (собрание или заочное голосование);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с заявлением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членах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принявших участие в общем собрании;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решении о наделении уполномоченного лица правом действовать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2" w:name="Par26"/>
      <w:bookmarkEnd w:id="2"/>
      <w:r w:rsidRPr="00472797">
        <w:rPr>
          <w:rFonts w:ascii="Times New Roman" w:hAnsi="Times New Roman" w:cs="Times New Roman"/>
          <w:sz w:val="28"/>
          <w:szCs w:val="28"/>
          <w:lang w:eastAsia="ru-RU"/>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представляемых документах не допускаются </w:t>
      </w:r>
      <w:proofErr w:type="spellStart"/>
      <w:r w:rsidRPr="00472797">
        <w:rPr>
          <w:rFonts w:ascii="Times New Roman" w:hAnsi="Times New Roman" w:cs="Times New Roman"/>
          <w:sz w:val="28"/>
          <w:szCs w:val="28"/>
          <w:lang w:eastAsia="ru-RU"/>
        </w:rPr>
        <w:t>неудостоверенные</w:t>
      </w:r>
      <w:proofErr w:type="spellEnd"/>
      <w:r w:rsidRPr="00472797">
        <w:rPr>
          <w:rFonts w:ascii="Times New Roman" w:hAnsi="Times New Roman" w:cs="Times New Roman"/>
          <w:sz w:val="28"/>
          <w:szCs w:val="28"/>
          <w:lang w:eastAsia="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 В целях предоставления муниципальной услуги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2.8.1.3. Схема расположения объекта адресации на кадастровом плане или кадастровой карте территории.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3" w:name="Par16"/>
      <w:bookmarkEnd w:id="3"/>
      <w:r w:rsidRPr="00472797">
        <w:rPr>
          <w:rFonts w:ascii="Times New Roman" w:hAnsi="Times New Roman" w:cs="Times New Roman"/>
          <w:sz w:val="28"/>
          <w:szCs w:val="28"/>
          <w:lang w:eastAsia="ru-RU"/>
        </w:rPr>
        <w:t>2.9. В целях предоставления муниципальной услуги по аннулированию адреса объекта адресации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2.9.1.1.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2.9.2.1.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2.9.3.1.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4" w:name="Par31"/>
      <w:bookmarkEnd w:id="4"/>
      <w:r w:rsidRPr="00472797">
        <w:rPr>
          <w:rFonts w:ascii="Times New Roman" w:hAnsi="Times New Roman" w:cs="Times New Roman"/>
          <w:sz w:val="28"/>
          <w:szCs w:val="28"/>
          <w:lang w:eastAsia="ru-RU"/>
        </w:rPr>
        <w:t>2.10. Документы, указанные в пунктах 2.8 и 2.9, могут быть представлены Заявителем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2.11 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Указание на запрет требовать от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2.12. Уполномоченный орган не вправе требовать от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2797">
        <w:rPr>
          <w:rFonts w:ascii="Times New Roman" w:hAnsi="Times New Roman" w:cs="Times New Roman"/>
          <w:sz w:val="28"/>
          <w:szCs w:val="28"/>
          <w:lang w:eastAsia="ru-RU"/>
        </w:rPr>
        <w:t xml:space="preserve"> 2010 года № 210-ФЗ «Об организации предоставления государственных и муниципальных услуг».</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2.12.1. При предоставлении муниципальных услуг в электронной форме с использованием ЕПГУ т/или РПГУ запрещено: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472797">
        <w:rPr>
          <w:rFonts w:ascii="Times New Roman" w:hAnsi="Times New Roman" w:cs="Times New Roman"/>
          <w:sz w:val="28"/>
          <w:szCs w:val="28"/>
          <w:lang w:eastAsia="ru-RU"/>
        </w:rPr>
        <w:lastRenderedPageBreak/>
        <w:t>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государственной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2.13. Основания для отказа в приеме (регистрации) заявления на предоставление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 Заявление, поданное в форме электронного документа с использованием ЕПГУ и/или РПГУ, к рассмотрению не принимается если: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2.16. Основания для приостановления предоставления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2.17. Основания для отказа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ответ на полученный межведомственный запрос свидетельствует об отсутствии документа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аннулирования адресов, утвержденных постановлением Правительства Российской Федерации от 19 ноября 2014 года № 1221.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2.18. Услуги, которые являются необходимыми и обязательными для предоставления муниципальной услуги, не предусмотрены.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2.19. Предоставление муниципальной услуги осуществляется на безвозмездной основе.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и порядок регистрации заявления о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Требования к помещениям, в которых предоставляется муниципальная услуга, к месту ожидания и приема граждан, размещению и оформлению </w:t>
      </w:r>
      <w:r w:rsidRPr="00472797">
        <w:rPr>
          <w:rFonts w:ascii="Times New Roman" w:hAnsi="Times New Roman" w:cs="Times New Roman"/>
          <w:sz w:val="28"/>
          <w:szCs w:val="28"/>
          <w:lang w:eastAsia="ru-RU"/>
        </w:rPr>
        <w:lastRenderedPageBreak/>
        <w:t>визуальной, текстовой и мультимедийной информации о порядке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местонахождение и юридический адрес;</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режим работы;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график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номера телефонов для справок.</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оснащаются: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противопожарной системой и средствами пожаротушения;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системой оповещения о возникновении чрезвычайной ситуации;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средствами оказания первой медицинской помощи;</w:t>
      </w:r>
    </w:p>
    <w:p w:rsidR="0083434B" w:rsidRPr="00472797" w:rsidRDefault="0083434B" w:rsidP="00F142C8">
      <w:pPr>
        <w:pStyle w:val="a5"/>
        <w:ind w:left="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туалетными комнатами для посетителей.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номера кабинета и наименования отдела;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инвалидам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допуск </w:t>
      </w:r>
      <w:proofErr w:type="spellStart"/>
      <w:r w:rsidRPr="00472797">
        <w:rPr>
          <w:rFonts w:ascii="Times New Roman" w:hAnsi="Times New Roman" w:cs="Times New Roman"/>
          <w:sz w:val="28"/>
          <w:szCs w:val="28"/>
          <w:lang w:eastAsia="ru-RU"/>
        </w:rPr>
        <w:t>сурдопереводчика</w:t>
      </w:r>
      <w:proofErr w:type="spellEnd"/>
      <w:r w:rsidRPr="00472797">
        <w:rPr>
          <w:rFonts w:ascii="Times New Roman" w:hAnsi="Times New Roman" w:cs="Times New Roman"/>
          <w:sz w:val="28"/>
          <w:szCs w:val="28"/>
          <w:lang w:eastAsia="ru-RU"/>
        </w:rPr>
        <w:t xml:space="preserve"> и </w:t>
      </w:r>
      <w:proofErr w:type="spellStart"/>
      <w:r w:rsidRPr="00472797">
        <w:rPr>
          <w:rFonts w:ascii="Times New Roman" w:hAnsi="Times New Roman" w:cs="Times New Roman"/>
          <w:sz w:val="28"/>
          <w:szCs w:val="28"/>
          <w:lang w:eastAsia="ru-RU"/>
        </w:rPr>
        <w:t>тифлосурдопереводчика</w:t>
      </w:r>
      <w:proofErr w:type="spell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F142C8" w:rsidRDefault="00F142C8"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Показатели доступности и качества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2.24. Показателями доступности и качества предоставления муниципальной услуги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транспортная доступность к местам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предоставлении муниципальной услуги по телефонной связи;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необходимого и достаточного количества специалистов, участвующих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обращения за предоставлением муниципальной услуги через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сроков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избыточных административных процедур при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обоснованных жалоб на действия должностных лиц со стороны Заявителей по результатам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2.25. Показатели доступности и качества муниципальной услуги при предоставлении в электронном виде: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порядке и сроках предоставления услуги, с использованием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записи на прием в орган для подачи запроса о предоставлении муниципальной услуги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формирования запроса Заявителем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приема и регистрации органом запроса и иных документов, необходимых для предоставления муниципальной услуги, поданных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оценить доступность и качество муниципальной услуги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2.26. Прием документов и выдача результата предоставления муниципальной услуги могут быть осуществлены в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72797">
        <w:rPr>
          <w:rFonts w:ascii="Times New Roman" w:hAnsi="Times New Roman" w:cs="Times New Roman"/>
          <w:sz w:val="28"/>
          <w:szCs w:val="28"/>
          <w:lang w:eastAsia="ru-RU"/>
        </w:rPr>
        <w:t xml:space="preserve"> и муниципальных услуг» (далее – Соглашение).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РГАУ МФЦ осуществляет: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граждан и организаций по вопросам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передачу на рассмотрение в Уполномоченный орган жалоб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 окончании приема документов работник структурного подразделения РГАУ МФЦ выдает Заявителю расписку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передачи документов РГАУ МФЦ в Уполномоченный орган определяется Соглашением.</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w:t>
      </w:r>
      <w:r w:rsidRPr="00472797">
        <w:rPr>
          <w:rFonts w:ascii="Times New Roman" w:hAnsi="Times New Roman" w:cs="Times New Roman"/>
          <w:sz w:val="28"/>
          <w:szCs w:val="28"/>
          <w:lang w:eastAsia="ru-RU"/>
        </w:rPr>
        <w:lastRenderedPageBreak/>
        <w:t>результатам предоставления муниципальной услуги выбрано Заявителем на бумажном носителе в РГАУ МФЦ.</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допускается возврат документов Заявителя Уполномоченным органом в структурное подразделение РГАУ МФЦ без рассмотрения.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 Особенности предоставления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2.27.1. При предоставлении муниципальной услуги в электронной форме Заявителю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информации о порядке и сроках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предварительная запись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подача заявления и иных документов, необходимых для получения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сведений о ходе выполнения запроса (просмотр статусов рассмотрения заявления в «Личном кабинете»);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осуществление оценки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2.27.2. Запись на прием в Уполномоченный орган для подачи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не вправе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2.27.3. Подача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подачи заявления (заявки) на ЕПГУ и/или РПГУ Заявитель выполняет следующие 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изучает описание услуги в соответствующем разделе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переходит к заполнению электронной формы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авторизуется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достоверность сообщенных сведений (проставляет соответствующую отметку в форме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отправляет заполненное электронное заявление;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получает через ЕПГУ и/или РПГУ и по электронной почте талон, подтверждающий прием электронного заявления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необходимости, сохраняет файл (талон), распечатывает;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получает уведомления о приеме электронного заявления в Администрации и о начале процедуры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формировании запроса Заявителю обеспечивается: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возможность печати на бумажном носителе копии электронной формы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72797">
        <w:rPr>
          <w:rFonts w:ascii="Times New Roman" w:hAnsi="Times New Roman" w:cs="Times New Roman"/>
          <w:sz w:val="28"/>
          <w:szCs w:val="28"/>
          <w:lang w:eastAsia="ru-RU"/>
        </w:rPr>
        <w:t>е-</w:t>
      </w:r>
      <w:proofErr w:type="gramEnd"/>
      <w:r w:rsidRPr="00472797">
        <w:rPr>
          <w:rFonts w:ascii="Times New Roman" w:hAnsi="Times New Roman" w:cs="Times New Roman"/>
          <w:sz w:val="28"/>
          <w:szCs w:val="28"/>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472797">
        <w:rPr>
          <w:rFonts w:ascii="Times New Roman" w:hAnsi="Times New Roman" w:cs="Times New Roman"/>
          <w:sz w:val="28"/>
          <w:szCs w:val="28"/>
          <w:lang w:eastAsia="ru-RU"/>
        </w:rPr>
        <w:t>потери</w:t>
      </w:r>
      <w:proofErr w:type="gramEnd"/>
      <w:r w:rsidRPr="00472797">
        <w:rPr>
          <w:rFonts w:ascii="Times New Roman" w:hAnsi="Times New Roman" w:cs="Times New Roman"/>
          <w:sz w:val="28"/>
          <w:szCs w:val="28"/>
          <w:lang w:eastAsia="ru-RU"/>
        </w:rPr>
        <w:t xml:space="preserve"> ранее введенной информации;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10" w:tgtFrame="_blank" w:history="1">
        <w:r w:rsidRPr="00472797">
          <w:rPr>
            <w:rFonts w:ascii="Times New Roman" w:hAnsi="Times New Roman" w:cs="Times New Roman"/>
            <w:sz w:val="28"/>
            <w:szCs w:val="28"/>
            <w:u w:val="single"/>
            <w:lang w:eastAsia="ru-RU"/>
          </w:rPr>
          <w:t>приглашение</w:t>
        </w:r>
      </w:hyperlink>
      <w:r w:rsidRPr="00472797">
        <w:rPr>
          <w:rFonts w:ascii="Times New Roman" w:hAnsi="Times New Roman" w:cs="Times New Roman"/>
          <w:sz w:val="28"/>
          <w:szCs w:val="28"/>
          <w:lang w:eastAsia="ru-RU"/>
        </w:rPr>
        <w:t>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2.27.4.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2.27.6. Ответственный специалист: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проверяет наличие электронных заявлений, поступивших с ЕПГУ и/или РПГУ, с периодом не реже двух раз в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изучает поступившие заявления и приложенные образы документов (документы);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2.27.7. Ответственный исполнитель: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информирует Заявителя посредством установки статусов электронного дела и (при необходимости) формирования комментариев: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необходимости явки Заявителя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ходе предоставления муниципальной услуги с указанием дальнейших действий Заявителя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направлении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об иных действиях, предусмотренных в разделе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о принятом решении, уведомление о принятом решении должно содержать приложение в виде </w:t>
      </w:r>
      <w:proofErr w:type="gramStart"/>
      <w:r w:rsidRPr="00472797">
        <w:rPr>
          <w:rFonts w:ascii="Times New Roman" w:hAnsi="Times New Roman" w:cs="Times New Roman"/>
          <w:sz w:val="28"/>
          <w:szCs w:val="28"/>
          <w:lang w:eastAsia="ru-RU"/>
        </w:rPr>
        <w:t>скан-образа</w:t>
      </w:r>
      <w:proofErr w:type="gramEnd"/>
      <w:r w:rsidRPr="00472797">
        <w:rPr>
          <w:rFonts w:ascii="Times New Roman" w:hAnsi="Times New Roman" w:cs="Times New Roman"/>
          <w:sz w:val="28"/>
          <w:szCs w:val="28"/>
          <w:lang w:eastAsia="ru-RU"/>
        </w:rPr>
        <w:t xml:space="preserve"> документа о принятом решении и/или текст решения;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завершении процедуры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2.27.8. 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заявления и необходимых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заявления и необходимых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 Основанием для начала административной процедуры является поступление заявления в адрес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Прошедшие регистрацию заявления в течение одного рабочего дня передаются ответственному исполнителю.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3434B" w:rsidRPr="00472797" w:rsidRDefault="0083434B" w:rsidP="00F142C8">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w:t>
      </w:r>
      <w:r w:rsidRPr="00472797">
        <w:rPr>
          <w:rFonts w:ascii="Times New Roman" w:hAnsi="Times New Roman" w:cs="Times New Roman"/>
          <w:color w:val="FF0000"/>
          <w:sz w:val="28"/>
          <w:szCs w:val="28"/>
          <w:lang w:eastAsia="ru-RU"/>
        </w:rPr>
        <w:t> </w:t>
      </w:r>
      <w:r w:rsidRPr="00472797">
        <w:rPr>
          <w:rFonts w:ascii="Times New Roman" w:hAnsi="Times New Roman" w:cs="Times New Roman"/>
          <w:sz w:val="28"/>
          <w:szCs w:val="28"/>
          <w:lang w:eastAsia="ru-RU"/>
        </w:rPr>
        <w:t>рабочий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Ответственный исполнитель осуществляет проверку поступивших документов, по результатам которой принимаем одно из следующих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подготовке проекта решения о присвоении, изменении, аннулировании адреса объекту недвижимости.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Принятое решение либо решение об отказе подписывается и регистрируется.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два рабочих дня.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за предоставлением муниципальной услуги через РГАУ МФЦ и Заявителем </w:t>
      </w:r>
      <w:proofErr w:type="gramStart"/>
      <w:r w:rsidRPr="00472797">
        <w:rPr>
          <w:rFonts w:ascii="Times New Roman" w:hAnsi="Times New Roman" w:cs="Times New Roman"/>
          <w:sz w:val="28"/>
          <w:szCs w:val="28"/>
          <w:lang w:eastAsia="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472797">
        <w:rPr>
          <w:rFonts w:ascii="Times New Roman" w:hAnsi="Times New Roman" w:cs="Times New Roman"/>
          <w:sz w:val="28"/>
          <w:szCs w:val="28"/>
          <w:lang w:eastAsia="ru-RU"/>
        </w:rPr>
        <w:t xml:space="preserve"> в РГАУ МФЦ для вручения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Результатом выполнения административной процедуры является направление (выдача) Заявителю Постановления о присвоении, изменении, </w:t>
      </w:r>
      <w:r w:rsidRPr="00472797">
        <w:rPr>
          <w:rFonts w:ascii="Times New Roman" w:hAnsi="Times New Roman" w:cs="Times New Roman"/>
          <w:sz w:val="28"/>
          <w:szCs w:val="28"/>
          <w:lang w:eastAsia="ru-RU"/>
        </w:rPr>
        <w:lastRenderedPageBreak/>
        <w:t>аннулировании адреса объекту недвижимости либо мотивированного решения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 рабочий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both"/>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 xml:space="preserve">IV. Формы </w:t>
      </w:r>
      <w:proofErr w:type="gramStart"/>
      <w:r w:rsidRPr="00F142C8">
        <w:rPr>
          <w:rFonts w:ascii="Times New Roman" w:hAnsi="Times New Roman" w:cs="Times New Roman"/>
          <w:b/>
          <w:sz w:val="28"/>
          <w:szCs w:val="28"/>
          <w:lang w:eastAsia="ru-RU"/>
        </w:rPr>
        <w:t>контроля за</w:t>
      </w:r>
      <w:proofErr w:type="gramEnd"/>
      <w:r w:rsidRPr="00F142C8">
        <w:rPr>
          <w:rFonts w:ascii="Times New Roman" w:hAnsi="Times New Roman" w:cs="Times New Roman"/>
          <w:b/>
          <w:sz w:val="28"/>
          <w:szCs w:val="28"/>
          <w:lang w:eastAsia="ru-RU"/>
        </w:rPr>
        <w:t xml:space="preserve"> предоставлением муниципальной услуги</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осуществления текущего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4.1. Текущий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w:t>
      </w:r>
      <w:r w:rsidR="00E64BA9">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руководител</w:t>
      </w:r>
      <w:r w:rsidR="00E64BA9">
        <w:rPr>
          <w:rFonts w:ascii="Times New Roman" w:hAnsi="Times New Roman" w:cs="Times New Roman"/>
          <w:sz w:val="28"/>
          <w:szCs w:val="28"/>
          <w:lang w:eastAsia="ru-RU"/>
        </w:rPr>
        <w:t>ем</w:t>
      </w:r>
      <w:r w:rsidRPr="00472797">
        <w:rPr>
          <w:rFonts w:ascii="Times New Roman" w:hAnsi="Times New Roman" w:cs="Times New Roman"/>
          <w:sz w:val="28"/>
          <w:szCs w:val="28"/>
          <w:lang w:eastAsia="ru-RU"/>
        </w:rPr>
        <w:t xml:space="preserve"> Уполномоченного органа, курирующего вопросы предоставления муниципальной услуги.</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r w:rsidR="00E64BA9">
        <w:rPr>
          <w:rFonts w:ascii="Times New Roman" w:hAnsi="Times New Roman" w:cs="Times New Roman"/>
          <w:sz w:val="28"/>
          <w:szCs w:val="28"/>
          <w:lang w:eastAsia="ru-RU"/>
        </w:rPr>
        <w:t>.</w:t>
      </w:r>
    </w:p>
    <w:p w:rsidR="0083434B" w:rsidRPr="00472797" w:rsidRDefault="0083434B" w:rsidP="00E64BA9">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w:t>
      </w:r>
      <w:proofErr w:type="gramStart"/>
      <w:r w:rsidRPr="00472797">
        <w:rPr>
          <w:rFonts w:ascii="Times New Roman" w:hAnsi="Times New Roman" w:cs="Times New Roman"/>
          <w:sz w:val="28"/>
          <w:szCs w:val="28"/>
          <w:lang w:eastAsia="ru-RU"/>
        </w:rPr>
        <w:t>принятие</w:t>
      </w:r>
      <w:proofErr w:type="gramEnd"/>
      <w:r w:rsidRPr="00472797">
        <w:rPr>
          <w:rFonts w:ascii="Times New Roman" w:hAnsi="Times New Roman" w:cs="Times New Roman"/>
          <w:sz w:val="28"/>
          <w:szCs w:val="28"/>
          <w:lang w:eastAsia="ru-RU"/>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Периодичность осуществления плановых проверок устанавливается в соответствии с ежегодным планом проверок, утверждаемым Главой </w:t>
      </w:r>
      <w:r w:rsidR="00F142C8">
        <w:rPr>
          <w:rFonts w:ascii="Times New Roman" w:hAnsi="Times New Roman" w:cs="Times New Roman"/>
          <w:sz w:val="28"/>
          <w:szCs w:val="28"/>
          <w:lang w:eastAsia="ru-RU"/>
        </w:rPr>
        <w:t xml:space="preserve"> сельского поселения </w:t>
      </w:r>
      <w:r w:rsidR="006B4A6B">
        <w:rPr>
          <w:rFonts w:ascii="Times New Roman" w:hAnsi="Times New Roman" w:cs="Times New Roman"/>
          <w:sz w:val="28"/>
          <w:szCs w:val="28"/>
          <w:lang w:eastAsia="ru-RU"/>
        </w:rPr>
        <w:t>Карламанский</w:t>
      </w:r>
      <w:r w:rsidR="00F142C8">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F142C8" w:rsidP="00F142C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Основанием для проведения внеплановых проверок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жалобы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нарушения, выявленные в ходе текущего контроля.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Проверки проводятся по решению Главы </w:t>
      </w:r>
      <w:r w:rsidR="00F142C8">
        <w:rPr>
          <w:rFonts w:ascii="Times New Roman" w:hAnsi="Times New Roman" w:cs="Times New Roman"/>
          <w:sz w:val="28"/>
          <w:szCs w:val="28"/>
          <w:lang w:eastAsia="ru-RU"/>
        </w:rPr>
        <w:t xml:space="preserve"> сельского поселения </w:t>
      </w:r>
      <w:r w:rsidR="006B4A6B">
        <w:rPr>
          <w:rFonts w:ascii="Times New Roman" w:hAnsi="Times New Roman" w:cs="Times New Roman"/>
          <w:sz w:val="28"/>
          <w:szCs w:val="28"/>
          <w:lang w:eastAsia="ru-RU"/>
        </w:rPr>
        <w:t>Карламанский</w:t>
      </w:r>
      <w:r w:rsidR="00F142C8">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DC1120" w:rsidRDefault="00DC1120" w:rsidP="00DC1120">
      <w:pPr>
        <w:pStyle w:val="a5"/>
        <w:ind w:firstLine="708"/>
        <w:jc w:val="both"/>
        <w:rPr>
          <w:rFonts w:ascii="Times New Roman" w:hAnsi="Times New Roman" w:cs="Times New Roman"/>
          <w:sz w:val="28"/>
          <w:szCs w:val="28"/>
          <w:lang w:eastAsia="ru-RU"/>
        </w:rPr>
      </w:pPr>
    </w:p>
    <w:p w:rsidR="0083434B" w:rsidRPr="00472797" w:rsidRDefault="0083434B" w:rsidP="00DC112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Положения, характеризующие требования к порядку и формам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4.5. Граждане, их объединения и организации имеют право осуществлять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Граждане, их объединения и организации также имеют право: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center"/>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 </w:t>
      </w:r>
      <w:proofErr w:type="gramStart"/>
      <w:r w:rsidRPr="00472797">
        <w:rPr>
          <w:rFonts w:ascii="Times New Roman"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1" w:tgtFrame="_blank" w:history="1">
        <w:r w:rsidRPr="00472797">
          <w:rPr>
            <w:rFonts w:ascii="Times New Roman" w:hAnsi="Times New Roman" w:cs="Times New Roman"/>
            <w:sz w:val="28"/>
            <w:szCs w:val="28"/>
            <w:u w:val="single"/>
            <w:lang w:eastAsia="ru-RU"/>
          </w:rPr>
          <w:t>статьями 11.1</w:t>
        </w:r>
      </w:hyperlink>
      <w:r w:rsidRPr="00472797">
        <w:rPr>
          <w:rFonts w:ascii="Times New Roman" w:hAnsi="Times New Roman" w:cs="Times New Roman"/>
          <w:sz w:val="28"/>
          <w:szCs w:val="28"/>
          <w:lang w:eastAsia="ru-RU"/>
        </w:rPr>
        <w:t> и </w:t>
      </w:r>
      <w:hyperlink r:id="rId12" w:tgtFrame="_blank" w:history="1">
        <w:r w:rsidRPr="00472797">
          <w:rPr>
            <w:rFonts w:ascii="Times New Roman" w:hAnsi="Times New Roman" w:cs="Times New Roman"/>
            <w:sz w:val="28"/>
            <w:szCs w:val="28"/>
            <w:u w:val="single"/>
            <w:lang w:eastAsia="ru-RU"/>
          </w:rPr>
          <w:t>11.2</w:t>
        </w:r>
      </w:hyperlink>
      <w:r w:rsidRPr="00472797">
        <w:rPr>
          <w:rFonts w:ascii="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2C8" w:rsidRDefault="00F142C8"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5.3. Жалоба на решения и действия (бездействие) должностного лица Уполномоченного органа подается руководителю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подачи и рассмотрения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5.4. Жалоба подается в Уполномоченный орган в письменной форме, в том числе при личном приеме Заявителя, или в электронном виде.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должна содержать:</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34B" w:rsidRPr="00472797" w:rsidRDefault="00F142C8"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с</w:t>
      </w:r>
      <w:r w:rsidR="0083434B" w:rsidRPr="00472797">
        <w:rPr>
          <w:rFonts w:ascii="Times New Roman" w:hAnsi="Times New Roman" w:cs="Times New Roman"/>
          <w:sz w:val="28"/>
          <w:szCs w:val="28"/>
          <w:lang w:eastAsia="ru-RU"/>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 Прием жалоб в письменной форме осуществляется: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в письменной форме может быть также направлена по почте.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472797">
        <w:rPr>
          <w:rFonts w:ascii="Times New Roman" w:hAnsi="Times New Roman" w:cs="Times New Roman"/>
          <w:sz w:val="28"/>
          <w:szCs w:val="28"/>
          <w:lang w:eastAsia="ru-RU"/>
        </w:rPr>
        <w:lastRenderedPageBreak/>
        <w:t xml:space="preserve">полномочия на осуществление действий от имени Заявителя, может быть </w:t>
      </w:r>
      <w:proofErr w:type="gramStart"/>
      <w:r w:rsidRPr="00472797">
        <w:rPr>
          <w:rFonts w:ascii="Times New Roman" w:hAnsi="Times New Roman" w:cs="Times New Roman"/>
          <w:sz w:val="28"/>
          <w:szCs w:val="28"/>
          <w:lang w:eastAsia="ru-RU"/>
        </w:rPr>
        <w:t>представлена</w:t>
      </w:r>
      <w:proofErr w:type="gram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 В электронном виде жалоба может быть подана Заявителем посредством: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5.6.1. официальног</w:t>
      </w:r>
      <w:r w:rsidR="00C54617">
        <w:rPr>
          <w:rFonts w:ascii="Times New Roman" w:hAnsi="Times New Roman" w:cs="Times New Roman"/>
          <w:sz w:val="28"/>
          <w:szCs w:val="28"/>
          <w:lang w:eastAsia="ru-RU"/>
        </w:rPr>
        <w:t xml:space="preserve">о сайта Уполномоченного органа </w:t>
      </w:r>
      <w:r w:rsidRPr="00472797">
        <w:rPr>
          <w:rFonts w:ascii="Times New Roman" w:hAnsi="Times New Roman" w:cs="Times New Roman"/>
          <w:sz w:val="28"/>
          <w:szCs w:val="28"/>
          <w:lang w:eastAsia="ru-RU"/>
        </w:rPr>
        <w:t>в сети Интернет;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подаче жалобы в электронном виде документы, указанные в </w:t>
      </w:r>
      <w:hyperlink r:id="rId13" w:tgtFrame="_blank" w:history="1">
        <w:r w:rsidRPr="00472797">
          <w:rPr>
            <w:rFonts w:ascii="Times New Roman" w:hAnsi="Times New Roman" w:cs="Times New Roman"/>
            <w:sz w:val="28"/>
            <w:szCs w:val="28"/>
            <w:u w:val="single"/>
            <w:lang w:eastAsia="ru-RU"/>
          </w:rPr>
          <w:t>пункте 5.4</w:t>
        </w:r>
      </w:hyperlink>
      <w:r w:rsidRPr="00472797">
        <w:rPr>
          <w:rFonts w:ascii="Times New Roman" w:hAnsi="Times New Roman" w:cs="Times New Roman"/>
          <w:sz w:val="28"/>
          <w:szCs w:val="28"/>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5.7. </w:t>
      </w:r>
      <w:proofErr w:type="gramStart"/>
      <w:r w:rsidRPr="00472797">
        <w:rPr>
          <w:rFonts w:ascii="Times New Roman" w:hAnsi="Times New Roman" w:cs="Times New Roman"/>
          <w:sz w:val="28"/>
          <w:szCs w:val="28"/>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5.8. Оснований для приостановления рассмотрения жалобы не имеется.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lastRenderedPageBreak/>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отказать в удовлетворении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отказывает в удовлетворении жалобы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вправе оставить жалобу без ответа по существу поставленных в ней вопросов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информирования Заявителя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5.10. Не позднее дня, следующего за днем принятия решения, указанного в </w:t>
      </w:r>
      <w:hyperlink r:id="rId14" w:tgtFrame="_blank" w:history="1">
        <w:r w:rsidRPr="00472797">
          <w:rPr>
            <w:rFonts w:ascii="Times New Roman" w:hAnsi="Times New Roman" w:cs="Times New Roman"/>
            <w:sz w:val="28"/>
            <w:szCs w:val="28"/>
            <w:u w:val="single"/>
            <w:lang w:eastAsia="ru-RU"/>
          </w:rPr>
          <w:t>пункте 5.9</w:t>
        </w:r>
      </w:hyperlink>
      <w:r w:rsidRPr="00472797">
        <w:rPr>
          <w:rFonts w:ascii="Times New Roman" w:hAnsi="Times New Roman" w:cs="Times New Roman"/>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 В ответе по результатам рассмотрения жалобы указываются:</w:t>
      </w:r>
    </w:p>
    <w:p w:rsidR="0083434B" w:rsidRPr="00472797" w:rsidRDefault="0083434B" w:rsidP="00C54617">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5.11.2. номер, дата, место принятия решения, включая сведения о должностном лице, решение или действие (бездействие) которого обжалуется;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5.11.3. фамилия, имя, отчество (последнее - при наличии) или наименование Заявителя;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5.11.4. основания для принятия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5.11.5. принятое по жалобе решение;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сведения о порядке обжалования принятого по жалобе решения.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5.12. В случае установления в ходе или по результатам </w:t>
      </w:r>
      <w:proofErr w:type="gramStart"/>
      <w:r w:rsidRPr="00472797">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72797">
        <w:rPr>
          <w:rFonts w:ascii="Times New Roman" w:hAnsi="Times New Roman" w:cs="Times New Roman"/>
          <w:sz w:val="28"/>
          <w:szCs w:val="28"/>
          <w:lang w:eastAsia="ru-RU"/>
        </w:rPr>
        <w:t xml:space="preserve"> или преступления должностное лицо Уполномоченного органа, наделенное полномочиями по рассмотрению жалоб в соответствии с </w:t>
      </w:r>
      <w:hyperlink r:id="rId15" w:tgtFrame="_blank" w:history="1">
        <w:r w:rsidRPr="00472797">
          <w:rPr>
            <w:rFonts w:ascii="Times New Roman" w:hAnsi="Times New Roman" w:cs="Times New Roman"/>
            <w:sz w:val="28"/>
            <w:szCs w:val="28"/>
            <w:u w:val="single"/>
            <w:lang w:eastAsia="ru-RU"/>
          </w:rPr>
          <w:t>пунктом 5.3</w:t>
        </w:r>
      </w:hyperlink>
      <w:r w:rsidRPr="00472797">
        <w:rPr>
          <w:rFonts w:ascii="Times New Roman" w:hAnsi="Times New Roman" w:cs="Times New Roman"/>
          <w:sz w:val="28"/>
          <w:szCs w:val="28"/>
          <w:lang w:eastAsia="ru-RU"/>
        </w:rPr>
        <w:t> настоящего Административного регламента, направляет имеющиеся материалы в органы прокуратуры.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6" w:tgtFrame="_blank" w:history="1">
        <w:r w:rsidRPr="00472797">
          <w:rPr>
            <w:rFonts w:ascii="Times New Roman" w:hAnsi="Times New Roman" w:cs="Times New Roman"/>
            <w:sz w:val="28"/>
            <w:szCs w:val="28"/>
            <w:u w:val="single"/>
            <w:lang w:eastAsia="ru-RU"/>
          </w:rPr>
          <w:t>законом</w:t>
        </w:r>
      </w:hyperlink>
      <w:r w:rsidRPr="00472797">
        <w:rPr>
          <w:rFonts w:ascii="Times New Roman" w:hAnsi="Times New Roman" w:cs="Times New Roman"/>
          <w:sz w:val="28"/>
          <w:szCs w:val="28"/>
          <w:lang w:eastAsia="ru-RU"/>
        </w:rPr>
        <w:t> от 2 мая 2006 года № 59-ФЗ «О порядке рассмотрения обращений граждан Российской Федерации».</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обжалования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5.15. Заявитель имеет право на получение информации и документов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обязаны: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объективное, всестороннее и своевременное рассмотрение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tgtFrame="_blank" w:history="1">
        <w:r w:rsidRPr="00472797">
          <w:rPr>
            <w:rFonts w:ascii="Times New Roman" w:hAnsi="Times New Roman" w:cs="Times New Roman"/>
            <w:sz w:val="28"/>
            <w:szCs w:val="28"/>
            <w:u w:val="single"/>
            <w:lang w:eastAsia="ru-RU"/>
          </w:rPr>
          <w:t>пункте 5.16</w:t>
        </w:r>
      </w:hyperlink>
      <w:r w:rsidRPr="00472797">
        <w:rPr>
          <w:rFonts w:ascii="Times New Roman" w:hAnsi="Times New Roman" w:cs="Times New Roman"/>
          <w:sz w:val="28"/>
          <w:szCs w:val="28"/>
          <w:lang w:eastAsia="ru-RU"/>
        </w:rPr>
        <w:t> настоящего Административного регламента.</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Способы информирования Заявителей о порядке подачи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5.16. Уполномоченный орган обеспечивает:</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ЕПГУ и/или РПГУ.</w:t>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w:t>
      </w:r>
      <w:r w:rsidR="006B4A6B">
        <w:rPr>
          <w:rFonts w:ascii="Times New Roman" w:hAnsi="Times New Roman" w:cs="Times New Roman"/>
          <w:sz w:val="28"/>
          <w:szCs w:val="28"/>
          <w:lang w:eastAsia="ru-RU"/>
        </w:rPr>
        <w:t>8(34765)2-43-91</w:t>
      </w:r>
      <w:r w:rsidR="0083434B" w:rsidRPr="00472797">
        <w:rPr>
          <w:rFonts w:ascii="Times New Roman" w:hAnsi="Times New Roman" w:cs="Times New Roman"/>
          <w:sz w:val="28"/>
          <w:szCs w:val="28"/>
          <w:lang w:eastAsia="ru-RU"/>
        </w:rPr>
        <w:t xml:space="preserve">, посредством электронной почты </w:t>
      </w:r>
      <w:proofErr w:type="spellStart"/>
      <w:r w:rsidR="006B4A6B">
        <w:rPr>
          <w:rFonts w:ascii="Times New Roman" w:hAnsi="Times New Roman" w:cs="Times New Roman"/>
          <w:sz w:val="28"/>
          <w:szCs w:val="28"/>
          <w:lang w:val="en-US" w:eastAsia="ru-RU"/>
        </w:rPr>
        <w:t>karlssup</w:t>
      </w:r>
      <w:proofErr w:type="spellEnd"/>
      <w:r w:rsidR="0083434B" w:rsidRPr="00472797">
        <w:rPr>
          <w:rFonts w:ascii="Times New Roman" w:hAnsi="Times New Roman" w:cs="Times New Roman"/>
          <w:sz w:val="28"/>
          <w:szCs w:val="28"/>
          <w:lang w:eastAsia="ru-RU"/>
        </w:rPr>
        <w:t>, при личном приеме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7B4BD1" w:rsidRDefault="007B4BD1" w:rsidP="00C54617">
      <w:pPr>
        <w:pStyle w:val="a5"/>
        <w:jc w:val="right"/>
        <w:rPr>
          <w:rFonts w:ascii="Times New Roman" w:hAnsi="Times New Roman" w:cs="Times New Roman"/>
          <w:b/>
          <w:sz w:val="28"/>
          <w:szCs w:val="28"/>
          <w:lang w:eastAsia="ru-RU"/>
        </w:rPr>
      </w:pPr>
    </w:p>
    <w:p w:rsidR="00572440" w:rsidRDefault="00572440" w:rsidP="00C54617">
      <w:pPr>
        <w:pStyle w:val="a5"/>
        <w:jc w:val="right"/>
        <w:rPr>
          <w:rFonts w:ascii="Times New Roman" w:hAnsi="Times New Roman" w:cs="Times New Roman"/>
          <w:b/>
          <w:sz w:val="28"/>
          <w:szCs w:val="28"/>
          <w:lang w:eastAsia="ru-RU"/>
        </w:rPr>
      </w:pPr>
    </w:p>
    <w:p w:rsidR="00572440" w:rsidRDefault="00572440" w:rsidP="00C54617">
      <w:pPr>
        <w:pStyle w:val="a5"/>
        <w:jc w:val="right"/>
        <w:rPr>
          <w:rFonts w:ascii="Times New Roman" w:hAnsi="Times New Roman" w:cs="Times New Roman"/>
          <w:b/>
          <w:sz w:val="28"/>
          <w:szCs w:val="28"/>
          <w:lang w:eastAsia="ru-RU"/>
        </w:rPr>
      </w:pPr>
    </w:p>
    <w:p w:rsidR="007B4BD1" w:rsidRDefault="007B4BD1" w:rsidP="007B4BD1">
      <w:pPr>
        <w:pStyle w:val="a5"/>
        <w:jc w:val="both"/>
        <w:rPr>
          <w:rFonts w:ascii="Times New Roman" w:hAnsi="Times New Roman" w:cs="Times New Roman"/>
          <w:sz w:val="28"/>
          <w:szCs w:val="28"/>
          <w:lang w:eastAsia="ru-RU"/>
        </w:rPr>
      </w:pPr>
      <w:r w:rsidRPr="007B4BD1">
        <w:rPr>
          <w:rFonts w:ascii="Times New Roman" w:hAnsi="Times New Roman" w:cs="Times New Roman"/>
          <w:sz w:val="28"/>
          <w:szCs w:val="28"/>
          <w:lang w:eastAsia="ru-RU"/>
        </w:rPr>
        <w:t>Управляющий делами</w:t>
      </w:r>
      <w:r>
        <w:rPr>
          <w:rFonts w:ascii="Times New Roman" w:hAnsi="Times New Roman" w:cs="Times New Roman"/>
          <w:sz w:val="28"/>
          <w:szCs w:val="28"/>
          <w:lang w:eastAsia="ru-RU"/>
        </w:rPr>
        <w:t xml:space="preserve"> администрации</w:t>
      </w:r>
    </w:p>
    <w:p w:rsidR="007B4BD1" w:rsidRDefault="007B4BD1" w:rsidP="007B4BD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r w:rsidR="006B4A6B">
        <w:rPr>
          <w:rFonts w:ascii="Times New Roman" w:hAnsi="Times New Roman" w:cs="Times New Roman"/>
          <w:sz w:val="28"/>
          <w:szCs w:val="28"/>
          <w:lang w:eastAsia="ru-RU"/>
        </w:rPr>
        <w:t xml:space="preserve"> Карламанский</w:t>
      </w:r>
    </w:p>
    <w:p w:rsidR="006B4A6B" w:rsidRDefault="006B4A6B" w:rsidP="007B4BD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сельсовет муниципального района</w:t>
      </w:r>
    </w:p>
    <w:p w:rsidR="006B4A6B" w:rsidRPr="007B4BD1" w:rsidRDefault="006B4A6B" w:rsidP="007B4BD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Республики Башкортостан                                                  </w:t>
      </w:r>
      <w:r w:rsidR="005724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Г.Н. Сагитова</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625A4D" w:rsidRDefault="00625A4D" w:rsidP="006B4A6B">
      <w:pPr>
        <w:pStyle w:val="a5"/>
        <w:rPr>
          <w:rFonts w:ascii="Times New Roman" w:hAnsi="Times New Roman" w:cs="Times New Roman"/>
          <w:b/>
          <w:sz w:val="28"/>
          <w:szCs w:val="28"/>
          <w:lang w:eastAsia="ru-RU"/>
        </w:rPr>
      </w:pPr>
    </w:p>
    <w:p w:rsidR="00572440" w:rsidRDefault="00572440" w:rsidP="006B4A6B">
      <w:pPr>
        <w:pStyle w:val="a5"/>
        <w:rPr>
          <w:rFonts w:ascii="Times New Roman" w:hAnsi="Times New Roman" w:cs="Times New Roman"/>
          <w:b/>
          <w:sz w:val="28"/>
          <w:szCs w:val="28"/>
          <w:lang w:eastAsia="ru-RU"/>
        </w:rPr>
      </w:pPr>
    </w:p>
    <w:p w:rsidR="006B4A6B" w:rsidRDefault="006B4A6B" w:rsidP="006B4A6B">
      <w:pPr>
        <w:pStyle w:val="a5"/>
        <w:rPr>
          <w:rFonts w:ascii="Times New Roman" w:hAnsi="Times New Roman" w:cs="Times New Roman"/>
          <w:b/>
          <w:sz w:val="28"/>
          <w:szCs w:val="28"/>
          <w:lang w:eastAsia="ru-RU"/>
        </w:rPr>
      </w:pP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lastRenderedPageBreak/>
        <w:t>Приложение № 1</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«Присвоение адреса объекту недвижимости»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 в </w:t>
      </w:r>
      <w:r w:rsidR="00C54617" w:rsidRPr="007B4BD1">
        <w:rPr>
          <w:rFonts w:ascii="Times New Roman" w:hAnsi="Times New Roman" w:cs="Times New Roman"/>
          <w:b/>
          <w:sz w:val="28"/>
          <w:szCs w:val="28"/>
          <w:lang w:eastAsia="ru-RU"/>
        </w:rPr>
        <w:t xml:space="preserve"> сельском поселении </w:t>
      </w:r>
      <w:r w:rsidR="006B4A6B">
        <w:rPr>
          <w:rFonts w:ascii="Times New Roman" w:hAnsi="Times New Roman" w:cs="Times New Roman"/>
          <w:b/>
          <w:sz w:val="28"/>
          <w:szCs w:val="28"/>
          <w:lang w:eastAsia="ru-RU"/>
        </w:rPr>
        <w:t>Карламанский</w:t>
      </w:r>
      <w:r w:rsidR="00C54617" w:rsidRPr="007B4BD1">
        <w:rPr>
          <w:rFonts w:ascii="Times New Roman" w:hAnsi="Times New Roman" w:cs="Times New Roman"/>
          <w:b/>
          <w:sz w:val="28"/>
          <w:szCs w:val="28"/>
          <w:lang w:eastAsia="ru-RU"/>
        </w:rPr>
        <w:t xml:space="preserve"> сельсовет </w:t>
      </w:r>
    </w:p>
    <w:p w:rsidR="00C54617"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муниципального района Кармаскалинский</w:t>
      </w:r>
    </w:p>
    <w:p w:rsidR="0083434B"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 район Республики Башкортостан</w:t>
      </w:r>
    </w:p>
    <w:p w:rsidR="007B4BD1" w:rsidRDefault="007B4BD1" w:rsidP="00C54617">
      <w:pPr>
        <w:pStyle w:val="a5"/>
        <w:jc w:val="center"/>
        <w:rPr>
          <w:rFonts w:ascii="Times New Roman" w:hAnsi="Times New Roman" w:cs="Times New Roman"/>
          <w:b/>
          <w:sz w:val="28"/>
          <w:szCs w:val="28"/>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Блок-схема</w:t>
      </w: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7B4BD1" w:rsidRDefault="007B4BD1" w:rsidP="007B4BD1">
      <w:pPr>
        <w:spacing w:after="1" w:line="280" w:lineRule="atLeast"/>
        <w:jc w:val="center"/>
      </w:pPr>
      <w:r>
        <w:rPr>
          <w:rFonts w:ascii="Times New Roman" w:hAnsi="Times New Roman" w:cs="Times New Roman"/>
          <w:sz w:val="28"/>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Прием и регистрация заявления и необходимых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Рассмотрение заявления и представленных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│Соответствие </w:t>
      </w:r>
      <w:proofErr w:type="gramStart"/>
      <w:r>
        <w:rPr>
          <w:rFonts w:ascii="Courier New" w:hAnsi="Courier New" w:cs="Courier New"/>
          <w:sz w:val="20"/>
        </w:rPr>
        <w:t>представленных</w:t>
      </w:r>
      <w:proofErr w:type="gramEnd"/>
      <w:r>
        <w:rPr>
          <w:rFonts w:ascii="Courier New" w:hAnsi="Courier New" w:cs="Courier New"/>
          <w:sz w:val="20"/>
        </w:rPr>
        <w:t>│       │Несоответствие представленных├───┐</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документов установленным  │       │   документов установленным  │   │</w:t>
      </w:r>
      <w:proofErr w:type="gramEnd"/>
    </w:p>
    <w:p w:rsidR="007B4BD1" w:rsidRDefault="007B4BD1">
      <w:pPr>
        <w:spacing w:after="1" w:line="200" w:lineRule="atLeast"/>
        <w:jc w:val="both"/>
      </w:pPr>
      <w:r>
        <w:rPr>
          <w:rFonts w:ascii="Courier New" w:hAnsi="Courier New" w:cs="Courier New"/>
          <w:sz w:val="20"/>
        </w:rPr>
        <w:t xml:space="preserve">   │        требованиям        │       │         </w:t>
      </w:r>
      <w:proofErr w:type="gramStart"/>
      <w:r>
        <w:rPr>
          <w:rFonts w:ascii="Courier New" w:hAnsi="Courier New" w:cs="Courier New"/>
          <w:sz w:val="20"/>
        </w:rPr>
        <w:t>требованиям</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w:t>
      </w:r>
    </w:p>
    <w:p w:rsidR="007B4BD1" w:rsidRDefault="007B4BD1">
      <w:pPr>
        <w:spacing w:after="1" w:line="200" w:lineRule="atLeast"/>
        <w:jc w:val="both"/>
      </w:pPr>
      <w:r>
        <w:rPr>
          <w:rFonts w:ascii="Courier New" w:hAnsi="Courier New" w:cs="Courier New"/>
          <w:sz w:val="20"/>
        </w:rPr>
        <w:t>│      Формирование и направление      │                                 │</w:t>
      </w:r>
    </w:p>
    <w:p w:rsidR="007B4BD1" w:rsidRDefault="007B4BD1">
      <w:pPr>
        <w:spacing w:after="1" w:line="200" w:lineRule="atLeast"/>
        <w:jc w:val="both"/>
      </w:pPr>
      <w:r>
        <w:rPr>
          <w:rFonts w:ascii="Courier New" w:hAnsi="Courier New" w:cs="Courier New"/>
          <w:sz w:val="20"/>
        </w:rPr>
        <w:t>│межведомственных и внутриведомственных│                                 │</w:t>
      </w:r>
    </w:p>
    <w:p w:rsidR="007B4BD1" w:rsidRDefault="007B4BD1">
      <w:pPr>
        <w:spacing w:after="1" w:line="200" w:lineRule="atLeast"/>
        <w:jc w:val="both"/>
      </w:pPr>
      <w:r>
        <w:rPr>
          <w:rFonts w:ascii="Courier New" w:hAnsi="Courier New" w:cs="Courier New"/>
          <w:sz w:val="20"/>
        </w:rPr>
        <w:t>│запросов о предоставлении документов,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необходимых</w:t>
      </w:r>
      <w:proofErr w:type="gramEnd"/>
      <w:r>
        <w:rPr>
          <w:rFonts w:ascii="Courier New" w:hAnsi="Courier New" w:cs="Courier New"/>
          <w:sz w:val="20"/>
        </w:rPr>
        <w:t xml:space="preserve"> для предоставления    ├─────────────────┐               │</w:t>
      </w:r>
    </w:p>
    <w:p w:rsidR="007B4BD1" w:rsidRDefault="007B4BD1">
      <w:pPr>
        <w:spacing w:after="1" w:line="200" w:lineRule="atLeast"/>
        <w:jc w:val="both"/>
      </w:pPr>
      <w:r>
        <w:rPr>
          <w:rFonts w:ascii="Courier New" w:hAnsi="Courier New" w:cs="Courier New"/>
          <w:sz w:val="20"/>
        </w:rPr>
        <w:t xml:space="preserve">│муниципальной услуги </w:t>
      </w:r>
      <w:proofErr w:type="gramStart"/>
      <w:r>
        <w:rPr>
          <w:rFonts w:ascii="Courier New" w:hAnsi="Courier New" w:cs="Courier New"/>
          <w:sz w:val="20"/>
        </w:rPr>
        <w:t>в</w:t>
      </w:r>
      <w:proofErr w:type="gramEnd"/>
      <w:r>
        <w:rPr>
          <w:rFonts w:ascii="Courier New" w:hAnsi="Courier New" w:cs="Courier New"/>
          <w:sz w:val="20"/>
        </w:rPr>
        <w:t xml:space="preserve"> государственные│                 │               │</w:t>
      </w:r>
    </w:p>
    <w:p w:rsidR="007B4BD1" w:rsidRDefault="007B4BD1">
      <w:pPr>
        <w:spacing w:after="1" w:line="200" w:lineRule="atLeast"/>
        <w:jc w:val="both"/>
      </w:pPr>
      <w:r>
        <w:rPr>
          <w:rFonts w:ascii="Courier New" w:hAnsi="Courier New" w:cs="Courier New"/>
          <w:sz w:val="20"/>
        </w:rPr>
        <w:t xml:space="preserve">│ органы и иные органы, участвующие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              │</w:t>
      </w:r>
    </w:p>
    <w:p w:rsidR="007B4BD1" w:rsidRDefault="007B4BD1">
      <w:pPr>
        <w:spacing w:after="1" w:line="200" w:lineRule="atLeast"/>
        <w:jc w:val="both"/>
      </w:pPr>
      <w:r>
        <w:rPr>
          <w:rFonts w:ascii="Courier New" w:hAnsi="Courier New" w:cs="Courier New"/>
          <w:sz w:val="20"/>
        </w:rPr>
        <w:t>│         (при необходимости)          │  ┌────────────────────────────┐ │</w:t>
      </w:r>
    </w:p>
    <w:p w:rsidR="007B4BD1" w:rsidRDefault="007B4BD1">
      <w:pPr>
        <w:spacing w:after="1" w:line="200" w:lineRule="atLeast"/>
        <w:jc w:val="both"/>
      </w:pPr>
      <w:r>
        <w:rPr>
          <w:rFonts w:ascii="Courier New" w:hAnsi="Courier New" w:cs="Courier New"/>
          <w:sz w:val="20"/>
        </w:rPr>
        <w:t>└───────────────┬──────────────────────┘  │Наличие оснований для отказа│ │</w:t>
      </w:r>
    </w:p>
    <w:p w:rsidR="007B4BD1" w:rsidRDefault="007B4BD1">
      <w:pPr>
        <w:spacing w:after="1" w:line="200" w:lineRule="atLeast"/>
        <w:jc w:val="both"/>
      </w:pPr>
      <w:r>
        <w:rPr>
          <w:rFonts w:ascii="Courier New" w:hAnsi="Courier New" w:cs="Courier New"/>
          <w:sz w:val="20"/>
        </w:rPr>
        <w:t xml:space="preserve">                \/                        │      в предоставлении      │ │</w:t>
      </w:r>
    </w:p>
    <w:p w:rsidR="007B4BD1" w:rsidRDefault="007B4BD1">
      <w:pPr>
        <w:spacing w:after="1" w:line="200" w:lineRule="atLeast"/>
        <w:jc w:val="both"/>
      </w:pPr>
      <w:r>
        <w:rPr>
          <w:rFonts w:ascii="Courier New" w:hAnsi="Courier New" w:cs="Courier New"/>
          <w:sz w:val="20"/>
        </w:rPr>
        <w:t xml:space="preserve"> ┌───────────────────────────────────┐    │    муниципальной услуги    │ │</w:t>
      </w:r>
    </w:p>
    <w:p w:rsidR="007B4BD1" w:rsidRDefault="007B4BD1">
      <w:pPr>
        <w:spacing w:after="1" w:line="200" w:lineRule="atLeast"/>
        <w:jc w:val="both"/>
      </w:pPr>
      <w:r>
        <w:rPr>
          <w:rFonts w:ascii="Courier New" w:hAnsi="Courier New" w:cs="Courier New"/>
          <w:sz w:val="20"/>
        </w:rPr>
        <w:t xml:space="preserve"> │ Отсутствие оснований для отказа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│Принятие решения об отказе </w:t>
      </w:r>
      <w:proofErr w:type="gramStart"/>
      <w:r>
        <w:rPr>
          <w:rFonts w:ascii="Courier New" w:hAnsi="Courier New" w:cs="Courier New"/>
          <w:sz w:val="20"/>
        </w:rPr>
        <w:t>в</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Принятие решения о присвоении,   │   │       предоставлении        │&lt;┘</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изменении</w:t>
      </w:r>
      <w:proofErr w:type="gramEnd"/>
      <w:r>
        <w:rPr>
          <w:rFonts w:ascii="Courier New" w:hAnsi="Courier New" w:cs="Courier New"/>
          <w:sz w:val="20"/>
        </w:rPr>
        <w:t>, аннулировании адреса  │   │    муниципальной услуги     │</w:t>
      </w:r>
    </w:p>
    <w:p w:rsidR="007B4BD1" w:rsidRDefault="007B4BD1">
      <w:pPr>
        <w:spacing w:after="1" w:line="200" w:lineRule="atLeast"/>
        <w:jc w:val="both"/>
      </w:pPr>
      <w:r>
        <w:rPr>
          <w:rFonts w:ascii="Courier New" w:hAnsi="Courier New" w:cs="Courier New"/>
          <w:sz w:val="20"/>
        </w:rPr>
        <w:t xml:space="preserve"> │       объекта недвижимости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Выдача (направление) решения </w:t>
      </w:r>
      <w:proofErr w:type="gramStart"/>
      <w:r>
        <w:rPr>
          <w:rFonts w:ascii="Courier New" w:hAnsi="Courier New" w:cs="Courier New"/>
          <w:sz w:val="20"/>
        </w:rPr>
        <w:t>о</w:t>
      </w:r>
      <w:proofErr w:type="gramEnd"/>
      <w:r>
        <w:rPr>
          <w:rFonts w:ascii="Courier New" w:hAnsi="Courier New" w:cs="Courier New"/>
          <w:sz w:val="20"/>
        </w:rPr>
        <w:t xml:space="preserve">   │   │    </w:t>
      </w:r>
      <w:proofErr w:type="gramStart"/>
      <w:r>
        <w:rPr>
          <w:rFonts w:ascii="Courier New" w:hAnsi="Courier New" w:cs="Courier New"/>
          <w:sz w:val="20"/>
        </w:rPr>
        <w:t>Выдача</w:t>
      </w:r>
      <w:proofErr w:type="gramEnd"/>
      <w:r>
        <w:rPr>
          <w:rFonts w:ascii="Courier New" w:hAnsi="Courier New" w:cs="Courier New"/>
          <w:sz w:val="20"/>
        </w:rPr>
        <w:t xml:space="preserve"> (направление)     │</w:t>
      </w:r>
    </w:p>
    <w:p w:rsidR="007B4BD1" w:rsidRDefault="007B4BD1">
      <w:pPr>
        <w:spacing w:after="1" w:line="200" w:lineRule="atLeast"/>
        <w:jc w:val="both"/>
      </w:pPr>
      <w:r>
        <w:rPr>
          <w:rFonts w:ascii="Courier New" w:hAnsi="Courier New" w:cs="Courier New"/>
          <w:sz w:val="20"/>
        </w:rPr>
        <w:t xml:space="preserve"> │      присвоении, изменении,       │   │  заявителю </w:t>
      </w:r>
      <w:proofErr w:type="gramStart"/>
      <w:r>
        <w:rPr>
          <w:rFonts w:ascii="Courier New" w:hAnsi="Courier New" w:cs="Courier New"/>
          <w:sz w:val="20"/>
        </w:rPr>
        <w:t>мотивированного</w:t>
      </w:r>
      <w:proofErr w:type="gramEnd"/>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аннулировании</w:t>
      </w:r>
      <w:proofErr w:type="gramEnd"/>
      <w:r>
        <w:rPr>
          <w:rFonts w:ascii="Courier New" w:hAnsi="Courier New" w:cs="Courier New"/>
          <w:sz w:val="20"/>
        </w:rPr>
        <w:t xml:space="preserve"> адреса объекту   │   │           отказа            │</w:t>
      </w:r>
    </w:p>
    <w:p w:rsidR="007B4BD1" w:rsidRDefault="007B4BD1">
      <w:pPr>
        <w:spacing w:after="1" w:line="200" w:lineRule="atLeast"/>
        <w:jc w:val="both"/>
      </w:pPr>
      <w:r>
        <w:rPr>
          <w:rFonts w:ascii="Courier New" w:hAnsi="Courier New" w:cs="Courier New"/>
          <w:sz w:val="20"/>
        </w:rPr>
        <w:t xml:space="preserve"> │          недвижимости             │   └─────────────────────────────┘</w:t>
      </w:r>
    </w:p>
    <w:p w:rsidR="00C5461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54617" w:rsidRDefault="00C54617" w:rsidP="00472797">
      <w:pPr>
        <w:pStyle w:val="a5"/>
        <w:jc w:val="both"/>
        <w:rPr>
          <w:rFonts w:ascii="Times New Roman" w:hAnsi="Times New Roman" w:cs="Times New Roman"/>
          <w:sz w:val="28"/>
          <w:szCs w:val="28"/>
          <w:lang w:eastAsia="ru-RU"/>
        </w:rPr>
      </w:pPr>
    </w:p>
    <w:p w:rsidR="00C54617" w:rsidRDefault="00C54617" w:rsidP="00472797">
      <w:pPr>
        <w:pStyle w:val="a5"/>
        <w:jc w:val="both"/>
        <w:rPr>
          <w:rFonts w:ascii="Times New Roman" w:hAnsi="Times New Roman" w:cs="Times New Roman"/>
          <w:sz w:val="28"/>
          <w:szCs w:val="28"/>
          <w:lang w:eastAsia="ru-RU"/>
        </w:rPr>
      </w:pPr>
    </w:p>
    <w:p w:rsidR="0083434B" w:rsidRPr="007B4BD1" w:rsidRDefault="0083434B" w:rsidP="00C54617">
      <w:pPr>
        <w:pStyle w:val="a5"/>
        <w:jc w:val="right"/>
        <w:rPr>
          <w:rFonts w:ascii="Times New Roman" w:hAnsi="Times New Roman" w:cs="Times New Roman"/>
          <w:b/>
          <w:sz w:val="28"/>
          <w:szCs w:val="28"/>
          <w:lang w:eastAsia="ru-RU"/>
        </w:rPr>
      </w:pPr>
      <w:bookmarkStart w:id="5" w:name="_GoBack"/>
      <w:bookmarkEnd w:id="5"/>
      <w:r w:rsidRPr="007B4BD1">
        <w:rPr>
          <w:rFonts w:ascii="Times New Roman" w:hAnsi="Times New Roman" w:cs="Times New Roman"/>
          <w:b/>
          <w:sz w:val="28"/>
          <w:szCs w:val="28"/>
          <w:lang w:eastAsia="ru-RU"/>
        </w:rPr>
        <w:lastRenderedPageBreak/>
        <w:t>Приложение № 2</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«Присвоение адреса объекту недвижимости» </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в </w:t>
      </w:r>
      <w:r w:rsidR="00C54617" w:rsidRPr="007B4BD1">
        <w:rPr>
          <w:rFonts w:ascii="Times New Roman" w:hAnsi="Times New Roman" w:cs="Times New Roman"/>
          <w:b/>
          <w:sz w:val="28"/>
          <w:szCs w:val="28"/>
          <w:lang w:eastAsia="ru-RU"/>
        </w:rPr>
        <w:t xml:space="preserve"> сельском поселении </w:t>
      </w:r>
      <w:r w:rsidR="006B4A6B">
        <w:rPr>
          <w:rFonts w:ascii="Times New Roman" w:hAnsi="Times New Roman" w:cs="Times New Roman"/>
          <w:b/>
          <w:sz w:val="28"/>
          <w:szCs w:val="28"/>
          <w:lang w:eastAsia="ru-RU"/>
        </w:rPr>
        <w:t>Карламанский</w:t>
      </w:r>
      <w:r w:rsidR="00C54617" w:rsidRPr="007B4BD1">
        <w:rPr>
          <w:rFonts w:ascii="Times New Roman" w:hAnsi="Times New Roman" w:cs="Times New Roman"/>
          <w:b/>
          <w:sz w:val="28"/>
          <w:szCs w:val="28"/>
          <w:lang w:eastAsia="ru-RU"/>
        </w:rPr>
        <w:t xml:space="preserve"> сельсовет </w:t>
      </w:r>
    </w:p>
    <w:p w:rsidR="00C54617"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муниципального района Кармаскалинский </w:t>
      </w:r>
    </w:p>
    <w:p w:rsidR="0083434B"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район Республики Башкортостан</w:t>
      </w:r>
    </w:p>
    <w:p w:rsidR="00C54617" w:rsidRPr="00472797" w:rsidRDefault="00C54617" w:rsidP="00C54617">
      <w:pPr>
        <w:pStyle w:val="a5"/>
        <w:jc w:val="right"/>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w:t>
      </w:r>
      <w:r w:rsidRPr="00472797">
        <w:rPr>
          <w:rFonts w:ascii="Times New Roman" w:hAnsi="Times New Roman" w:cs="Times New Roman"/>
          <w:sz w:val="28"/>
          <w:szCs w:val="28"/>
          <w:lang w:eastAsia="ru-RU"/>
        </w:rPr>
        <w:br/>
        <w:t>О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6"/>
        <w:gridCol w:w="475"/>
        <w:gridCol w:w="2751"/>
        <w:gridCol w:w="421"/>
        <w:gridCol w:w="472"/>
        <w:gridCol w:w="469"/>
        <w:gridCol w:w="965"/>
        <w:gridCol w:w="387"/>
        <w:gridCol w:w="428"/>
        <w:gridCol w:w="473"/>
        <w:gridCol w:w="2008"/>
      </w:tblGrid>
      <w:tr w:rsidR="0083434B" w:rsidRPr="00472797" w:rsidTr="0083434B">
        <w:trPr>
          <w:trHeight w:val="454"/>
        </w:trPr>
        <w:tc>
          <w:tcPr>
            <w:tcW w:w="6401"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1"/>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w:t>
            </w:r>
          </w:p>
        </w:tc>
        <w:tc>
          <w:tcPr>
            <w:tcW w:w="4192" w:type="dxa"/>
            <w:gridSpan w:val="4"/>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w:t>
            </w:r>
          </w:p>
        </w:tc>
        <w:tc>
          <w:tcPr>
            <w:tcW w:w="4578"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принято</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листов заявления 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прилагаемых документов 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том числе оригиналов ___, копий ____, количество листов в оригиналах ____, копиях 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ФИО должностного лица 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 должностного лица ____________</w:t>
            </w:r>
          </w:p>
        </w:tc>
      </w:tr>
      <w:tr w:rsidR="0083434B" w:rsidRPr="00472797" w:rsidTr="0083434B">
        <w:trPr>
          <w:trHeight w:val="32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578" w:type="dxa"/>
            <w:gridSpan w:val="5"/>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дата "__" ____________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3.1</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Прошу в отношении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Земельный участок</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Сооружение</w:t>
            </w:r>
          </w:p>
        </w:tc>
        <w:tc>
          <w:tcPr>
            <w:tcW w:w="44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 незавершенного строительства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Здание</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top w:val="single" w:sz="6" w:space="0" w:color="000000"/>
              <w:lef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Присвоить адрес</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связи </w:t>
            </w:r>
            <w:proofErr w:type="gramStart"/>
            <w:r w:rsidRPr="00472797">
              <w:rPr>
                <w:rFonts w:ascii="Times New Roman" w:hAnsi="Times New Roman" w:cs="Times New Roman"/>
                <w:sz w:val="28"/>
                <w:szCs w:val="28"/>
                <w:lang w:eastAsia="ru-RU"/>
              </w:rPr>
              <w:t>с</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из земель, находящихся в государственной или муниципальной собственности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раздела земельного участка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раздел которого осуществляется</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участка путем объединения земельных участков</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объединяемого земельного участка </w:t>
            </w:r>
            <w:hyperlink r:id="rId18" w:tgtFrame="_blank" w:history="1">
              <w:r w:rsidRPr="00472797">
                <w:rPr>
                  <w:rFonts w:ascii="Times New Roman" w:hAnsi="Times New Roman" w:cs="Times New Roman"/>
                  <w:color w:val="0000FF"/>
                  <w:sz w:val="28"/>
                  <w:szCs w:val="28"/>
                  <w:u w:val="single"/>
                  <w:lang w:eastAsia="ru-RU"/>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объединяемого земельного участка </w:t>
            </w:r>
            <w:hyperlink r:id="rId19" w:tgtFrame="_blank" w:history="1">
              <w:r w:rsidRPr="00472797">
                <w:rPr>
                  <w:rFonts w:ascii="Times New Roman" w:hAnsi="Times New Roman" w:cs="Times New Roman"/>
                  <w:color w:val="0000FF"/>
                  <w:sz w:val="28"/>
                  <w:szCs w:val="28"/>
                  <w:u w:val="single"/>
                  <w:lang w:eastAsia="ru-RU"/>
                </w:rPr>
                <w:t>&lt;1&gt;</w:t>
              </w:r>
            </w:hyperlink>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
        <w:gridCol w:w="492"/>
        <w:gridCol w:w="3436"/>
        <w:gridCol w:w="1629"/>
        <w:gridCol w:w="1356"/>
        <w:gridCol w:w="2035"/>
      </w:tblGrid>
      <w:tr w:rsidR="0083434B" w:rsidRPr="00472797" w:rsidTr="0083434B">
        <w:trPr>
          <w:trHeight w:val="300"/>
        </w:trPr>
        <w:tc>
          <w:tcPr>
            <w:tcW w:w="63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6"/>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490"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выдела из земельного участка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 (за исключением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из которого осуществляется выдел</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перераспределения земельных участков</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земельных участков, которые перераспределяются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который перераспределяется </w:t>
            </w:r>
            <w:hyperlink r:id="rId20" w:tgtFrame="_blank" w:history="1">
              <w:r w:rsidRPr="00472797">
                <w:rPr>
                  <w:rFonts w:ascii="Times New Roman" w:hAnsi="Times New Roman" w:cs="Times New Roman"/>
                  <w:color w:val="0000FF"/>
                  <w:sz w:val="28"/>
                  <w:szCs w:val="28"/>
                  <w:u w:val="single"/>
                  <w:lang w:eastAsia="ru-RU"/>
                </w:rPr>
                <w:t>&lt;2&gt;</w:t>
              </w:r>
            </w:hyperlink>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который перераспределяется </w:t>
            </w:r>
            <w:hyperlink r:id="rId21" w:tgtFrame="_blank" w:history="1">
              <w:r w:rsidRPr="00472797">
                <w:rPr>
                  <w:rFonts w:ascii="Times New Roman" w:hAnsi="Times New Roman" w:cs="Times New Roman"/>
                  <w:color w:val="0000FF"/>
                  <w:sz w:val="28"/>
                  <w:szCs w:val="28"/>
                  <w:u w:val="single"/>
                  <w:lang w:eastAsia="ru-RU"/>
                </w:rPr>
                <w:t>&lt;2&gt;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Строительством, реконструкцией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объекта строительства (реконструкции)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здания, сооружения, объекта незавершенного строительства</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Переводом жилого помещения в нежилое помещение и нежилого помещения в жилое помещение</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помещения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4"/>
        <w:gridCol w:w="399"/>
        <w:gridCol w:w="416"/>
        <w:gridCol w:w="2195"/>
        <w:gridCol w:w="641"/>
        <w:gridCol w:w="358"/>
        <w:gridCol w:w="290"/>
        <w:gridCol w:w="380"/>
        <w:gridCol w:w="897"/>
        <w:gridCol w:w="373"/>
        <w:gridCol w:w="987"/>
        <w:gridCol w:w="560"/>
        <w:gridCol w:w="1445"/>
      </w:tblGrid>
      <w:tr w:rsidR="0083434B" w:rsidRPr="00472797" w:rsidTr="0083434B">
        <w:trPr>
          <w:trHeight w:val="300"/>
        </w:trPr>
        <w:tc>
          <w:tcPr>
            <w:tcW w:w="6352"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3"/>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498"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w:t>
            </w:r>
            <w:proofErr w:type="gramStart"/>
            <w:r w:rsidRPr="00472797">
              <w:rPr>
                <w:rFonts w:ascii="Times New Roman" w:hAnsi="Times New Roman" w:cs="Times New Roman"/>
                <w:sz w:val="28"/>
                <w:szCs w:val="28"/>
                <w:lang w:eastAsia="ru-RU"/>
              </w:rPr>
              <w:t>я(</w:t>
            </w:r>
            <w:proofErr w:type="spellStart"/>
            <w:proofErr w:type="gramEnd"/>
            <w:r w:rsidRPr="00472797">
              <w:rPr>
                <w:rFonts w:ascii="Times New Roman" w:hAnsi="Times New Roman" w:cs="Times New Roman"/>
                <w:sz w:val="28"/>
                <w:szCs w:val="28"/>
                <w:lang w:eastAsia="ru-RU"/>
              </w:rPr>
              <w:t>ий</w:t>
            </w:r>
            <w:proofErr w:type="spellEnd"/>
            <w:r w:rsidRPr="00472797">
              <w:rPr>
                <w:rFonts w:ascii="Times New Roman" w:hAnsi="Times New Roman" w:cs="Times New Roman"/>
                <w:sz w:val="28"/>
                <w:szCs w:val="28"/>
                <w:lang w:eastAsia="ru-RU"/>
              </w:rPr>
              <w:t xml:space="preserve">) в здании, сооружении путем раздела </w:t>
            </w:r>
            <w:r w:rsidRPr="00472797">
              <w:rPr>
                <w:rFonts w:ascii="Times New Roman" w:hAnsi="Times New Roman" w:cs="Times New Roman"/>
                <w:sz w:val="28"/>
                <w:szCs w:val="28"/>
                <w:lang w:eastAsia="ru-RU"/>
              </w:rPr>
              <w:lastRenderedPageBreak/>
              <w:t>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w:t>
            </w:r>
            <w:proofErr w:type="gramStart"/>
            <w:r w:rsidRPr="00472797">
              <w:rPr>
                <w:rFonts w:ascii="Times New Roman" w:hAnsi="Times New Roman" w:cs="Times New Roman"/>
                <w:sz w:val="28"/>
                <w:szCs w:val="28"/>
                <w:lang w:eastAsia="ru-RU"/>
              </w:rPr>
              <w:t>я(</w:t>
            </w:r>
            <w:proofErr w:type="spellStart"/>
            <w:proofErr w:type="gramEnd"/>
            <w:r w:rsidRPr="00472797">
              <w:rPr>
                <w:rFonts w:ascii="Times New Roman" w:hAnsi="Times New Roman" w:cs="Times New Roman"/>
                <w:sz w:val="28"/>
                <w:szCs w:val="28"/>
                <w:lang w:eastAsia="ru-RU"/>
              </w:rPr>
              <w:t>ий</w:t>
            </w:r>
            <w:proofErr w:type="spellEnd"/>
            <w:r w:rsidRPr="00472797">
              <w:rPr>
                <w:rFonts w:ascii="Times New Roman" w:hAnsi="Times New Roman" w:cs="Times New Roman"/>
                <w:sz w:val="28"/>
                <w:szCs w:val="28"/>
                <w:lang w:eastAsia="ru-RU"/>
              </w:rPr>
              <w:t>) в здании, сооружении путем раздела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Назначение помещения (жилое (нежилое) помещение) </w:t>
            </w:r>
            <w:hyperlink r:id="rId22" w:tgtFrame="_blank" w:history="1">
              <w:r w:rsidRPr="00472797">
                <w:rPr>
                  <w:rFonts w:ascii="Times New Roman" w:hAnsi="Times New Roman" w:cs="Times New Roman"/>
                  <w:color w:val="0000FF"/>
                  <w:sz w:val="28"/>
                  <w:szCs w:val="28"/>
                  <w:u w:val="single"/>
                  <w:lang w:eastAsia="ru-RU"/>
                </w:rPr>
                <w:t>&lt;3&gt;</w:t>
              </w:r>
            </w:hyperlink>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помещения </w:t>
            </w:r>
            <w:hyperlink r:id="rId23" w:tgtFrame="_blank" w:history="1">
              <w:r w:rsidRPr="00472797">
                <w:rPr>
                  <w:rFonts w:ascii="Times New Roman" w:hAnsi="Times New Roman" w:cs="Times New Roman"/>
                  <w:color w:val="0000FF"/>
                  <w:sz w:val="28"/>
                  <w:szCs w:val="28"/>
                  <w:u w:val="single"/>
                  <w:lang w:eastAsia="ru-RU"/>
                </w:rPr>
                <w:t>&lt;3&gt;</w:t>
              </w:r>
            </w:hyperlink>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помещений </w:t>
            </w:r>
            <w:hyperlink r:id="rId24" w:tgtFrame="_blank" w:history="1">
              <w:r w:rsidRPr="00472797">
                <w:rPr>
                  <w:rFonts w:ascii="Times New Roman" w:hAnsi="Times New Roman" w:cs="Times New Roman"/>
                  <w:color w:val="0000FF"/>
                  <w:sz w:val="28"/>
                  <w:szCs w:val="28"/>
                  <w:u w:val="single"/>
                  <w:lang w:eastAsia="ru-RU"/>
                </w:rPr>
                <w:t>&lt;3&gt;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помещения, раздел которого осуществляется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помещения в здании, сооружении путем объединения помещений в здании, сооружении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объединяемого помещения </w:t>
            </w:r>
            <w:hyperlink r:id="rId25" w:tgtFrame="_blank" w:history="1">
              <w:r w:rsidRPr="00472797">
                <w:rPr>
                  <w:rFonts w:ascii="Times New Roman" w:hAnsi="Times New Roman" w:cs="Times New Roman"/>
                  <w:color w:val="0000FF"/>
                  <w:sz w:val="28"/>
                  <w:szCs w:val="28"/>
                  <w:u w:val="single"/>
                  <w:lang w:eastAsia="ru-RU"/>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объединяемого помещения </w:t>
            </w:r>
            <w:hyperlink r:id="rId26" w:tgtFrame="_blank" w:history="1">
              <w:r w:rsidRPr="00472797">
                <w:rPr>
                  <w:rFonts w:ascii="Times New Roman" w:hAnsi="Times New Roman" w:cs="Times New Roman"/>
                  <w:color w:val="0000FF"/>
                  <w:sz w:val="28"/>
                  <w:szCs w:val="28"/>
                  <w:u w:val="single"/>
                  <w:lang w:eastAsia="ru-RU"/>
                </w:rPr>
                <w:t>&lt;4&gt;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помещения в здании, сооружении путем переустройства и (или) перепланировки мест общего пользования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3"/>
        <w:gridCol w:w="470"/>
        <w:gridCol w:w="3276"/>
        <w:gridCol w:w="1711"/>
        <w:gridCol w:w="1325"/>
        <w:gridCol w:w="2010"/>
      </w:tblGrid>
      <w:tr w:rsidR="0083434B" w:rsidRPr="00472797" w:rsidTr="0083434B">
        <w:trPr>
          <w:trHeight w:val="300"/>
        </w:trPr>
        <w:tc>
          <w:tcPr>
            <w:tcW w:w="636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6362"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84"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14"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61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w:t>
            </w:r>
          </w:p>
        </w:tc>
        <w:tc>
          <w:tcPr>
            <w:tcW w:w="924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Аннулировать адрес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Тип и номер помещения в </w:t>
            </w:r>
            <w:r w:rsidRPr="00472797">
              <w:rPr>
                <w:rFonts w:ascii="Times New Roman" w:hAnsi="Times New Roman" w:cs="Times New Roman"/>
                <w:sz w:val="28"/>
                <w:szCs w:val="28"/>
                <w:lang w:eastAsia="ru-RU"/>
              </w:rPr>
              <w:lastRenderedPageBreak/>
              <w:t>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45"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связи </w:t>
            </w:r>
            <w:proofErr w:type="gramStart"/>
            <w:r w:rsidRPr="00472797">
              <w:rPr>
                <w:rFonts w:ascii="Times New Roman" w:hAnsi="Times New Roman" w:cs="Times New Roman"/>
                <w:sz w:val="28"/>
                <w:szCs w:val="28"/>
                <w:lang w:eastAsia="ru-RU"/>
              </w:rPr>
              <w:t>с</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1"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Прекращением существования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Отказом в осуществлении кадастрового учета объекта адресации по основаниям, указанным </w:t>
            </w:r>
            <w:proofErr w:type="spellStart"/>
            <w:r w:rsidRPr="00472797">
              <w:rPr>
                <w:rFonts w:ascii="Times New Roman" w:hAnsi="Times New Roman" w:cs="Times New Roman"/>
                <w:sz w:val="28"/>
                <w:szCs w:val="28"/>
                <w:lang w:eastAsia="ru-RU"/>
              </w:rPr>
              <w:t>в</w:t>
            </w:r>
            <w:hyperlink r:id="rId27" w:tgtFrame="_blank" w:history="1">
              <w:r w:rsidRPr="00472797">
                <w:rPr>
                  <w:rFonts w:ascii="Times New Roman" w:hAnsi="Times New Roman" w:cs="Times New Roman"/>
                  <w:color w:val="0000FF"/>
                  <w:sz w:val="28"/>
                  <w:szCs w:val="28"/>
                  <w:u w:val="single"/>
                  <w:lang w:eastAsia="ru-RU"/>
                </w:rPr>
                <w:t>пунктах</w:t>
              </w:r>
              <w:proofErr w:type="spellEnd"/>
              <w:r w:rsidRPr="00472797">
                <w:rPr>
                  <w:rFonts w:ascii="Times New Roman" w:hAnsi="Times New Roman" w:cs="Times New Roman"/>
                  <w:color w:val="0000FF"/>
                  <w:sz w:val="28"/>
                  <w:szCs w:val="28"/>
                  <w:u w:val="single"/>
                  <w:lang w:eastAsia="ru-RU"/>
                </w:rPr>
                <w:t xml:space="preserve"> 1</w:t>
              </w:r>
            </w:hyperlink>
            <w:r w:rsidRPr="00472797">
              <w:rPr>
                <w:rFonts w:ascii="Times New Roman" w:hAnsi="Times New Roman" w:cs="Times New Roman"/>
                <w:sz w:val="28"/>
                <w:szCs w:val="28"/>
                <w:lang w:eastAsia="ru-RU"/>
              </w:rPr>
              <w:t> и </w:t>
            </w:r>
            <w:hyperlink r:id="rId28" w:tgtFrame="_blank" w:history="1">
              <w:r w:rsidRPr="00472797">
                <w:rPr>
                  <w:rFonts w:ascii="Times New Roman" w:hAnsi="Times New Roman" w:cs="Times New Roman"/>
                  <w:color w:val="0000FF"/>
                  <w:sz w:val="28"/>
                  <w:szCs w:val="28"/>
                  <w:u w:val="single"/>
                  <w:lang w:eastAsia="ru-RU"/>
                </w:rPr>
                <w:t>3 части 2 статьи 27</w:t>
              </w:r>
            </w:hyperlink>
            <w:r w:rsidRPr="00472797">
              <w:rPr>
                <w:rFonts w:ascii="Times New Roman" w:hAnsi="Times New Roman" w:cs="Times New Roman"/>
                <w:sz w:val="28"/>
                <w:szCs w:val="28"/>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2011, N 1, ст. 47; N 49, ст. 7061; N 50, ст. 7365; 2012, N 31, ст. 4322; 2013, N 30, ст. 4083; официальный интернет-портал правовой информации </w:t>
            </w:r>
            <w:hyperlink r:id="rId29" w:tgtFrame="_blank" w:history="1">
              <w:r w:rsidRPr="00472797">
                <w:rPr>
                  <w:rFonts w:ascii="Times New Roman" w:hAnsi="Times New Roman" w:cs="Times New Roman"/>
                  <w:color w:val="0000FF"/>
                  <w:sz w:val="28"/>
                  <w:szCs w:val="28"/>
                  <w:u w:val="single"/>
                  <w:lang w:eastAsia="ru-RU"/>
                </w:rPr>
                <w:t>www.pravo.gov.ru</w:t>
              </w:r>
            </w:hyperlink>
            <w:r w:rsidRPr="00472797">
              <w:rPr>
                <w:rFonts w:ascii="Times New Roman" w:hAnsi="Times New Roman" w:cs="Times New Roman"/>
                <w:sz w:val="28"/>
                <w:szCs w:val="28"/>
                <w:lang w:eastAsia="ru-RU"/>
              </w:rPr>
              <w:t>, 23 декабря 2014 г.)</w:t>
            </w:r>
            <w:proofErr w:type="gramEnd"/>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Присвоением объекту адресации нового адреса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9"/>
        <w:gridCol w:w="337"/>
        <w:gridCol w:w="326"/>
        <w:gridCol w:w="474"/>
        <w:gridCol w:w="785"/>
        <w:gridCol w:w="1266"/>
        <w:gridCol w:w="154"/>
        <w:gridCol w:w="538"/>
        <w:gridCol w:w="412"/>
        <w:gridCol w:w="948"/>
        <w:gridCol w:w="291"/>
        <w:gridCol w:w="521"/>
        <w:gridCol w:w="838"/>
        <w:gridCol w:w="476"/>
        <w:gridCol w:w="1550"/>
      </w:tblGrid>
      <w:tr w:rsidR="0083434B" w:rsidRPr="00472797" w:rsidTr="0083434B">
        <w:trPr>
          <w:trHeight w:val="300"/>
        </w:trPr>
        <w:tc>
          <w:tcPr>
            <w:tcW w:w="6327"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5"/>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физическое лицо:</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имя (полностью):</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 удостоверяющий личность:</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кем </w:t>
            </w:r>
            <w:proofErr w:type="gramStart"/>
            <w:r w:rsidRPr="00472797">
              <w:rPr>
                <w:rFonts w:ascii="Times New Roman" w:hAnsi="Times New Roman" w:cs="Times New Roman"/>
                <w:sz w:val="28"/>
                <w:szCs w:val="28"/>
                <w:lang w:eastAsia="ru-RU"/>
              </w:rPr>
              <w:t>выдан</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38"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95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9"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818"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(для российского юридического лица):</w:t>
            </w: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КПП (для российского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регистрации (для иностранного юридического лица):</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регистрации (для иностранного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Вещное право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собственности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хозяйственного ведения имуществом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оперативного управления имуществом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пожизненно наследуемого владения земельным участком</w:t>
            </w:r>
          </w:p>
        </w:tc>
      </w:tr>
      <w:tr w:rsidR="0083434B" w:rsidRPr="00472797" w:rsidTr="0083434B">
        <w:trPr>
          <w:trHeight w:val="300"/>
        </w:trPr>
        <w:tc>
          <w:tcPr>
            <w:tcW w:w="521"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постоянного (бессрочного) пользования земельным участком</w:t>
            </w: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Лично</w:t>
            </w:r>
          </w:p>
        </w:tc>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многофункциональном центре</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личном кабинете федеральной информационной адресной системы</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 адрес электронной почты (для сообщения о получении заявления и документов)</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6</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Расписку в получении документов прошу:</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Расписка получена: ___________________________________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 Заявителя)</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Направить почтовым </w:t>
            </w:r>
            <w:r w:rsidRPr="00472797">
              <w:rPr>
                <w:rFonts w:ascii="Times New Roman" w:hAnsi="Times New Roman" w:cs="Times New Roman"/>
                <w:sz w:val="28"/>
                <w:szCs w:val="28"/>
                <w:lang w:eastAsia="ru-RU"/>
              </w:rPr>
              <w:lastRenderedPageBreak/>
              <w:t>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направлять</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1"/>
        <w:gridCol w:w="23"/>
        <w:gridCol w:w="333"/>
        <w:gridCol w:w="344"/>
        <w:gridCol w:w="2658"/>
        <w:gridCol w:w="182"/>
        <w:gridCol w:w="871"/>
        <w:gridCol w:w="238"/>
        <w:gridCol w:w="823"/>
        <w:gridCol w:w="313"/>
        <w:gridCol w:w="542"/>
        <w:gridCol w:w="865"/>
        <w:gridCol w:w="496"/>
        <w:gridCol w:w="1206"/>
      </w:tblGrid>
      <w:tr w:rsidR="0083434B" w:rsidRPr="00472797" w:rsidTr="0083434B">
        <w:trPr>
          <w:trHeight w:val="300"/>
        </w:trPr>
        <w:tc>
          <w:tcPr>
            <w:tcW w:w="671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7</w:t>
            </w:r>
          </w:p>
        </w:tc>
        <w:tc>
          <w:tcPr>
            <w:tcW w:w="9302"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83434B" w:rsidRPr="00472797" w:rsidTr="0083434B">
        <w:trPr>
          <w:trHeight w:val="300"/>
        </w:trPr>
        <w:tc>
          <w:tcPr>
            <w:tcW w:w="557"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Представитель собственника объекта адресации или лица, обладающего иным вещным правом на объект адресации</w:t>
            </w:r>
          </w:p>
        </w:tc>
      </w:tr>
      <w:tr w:rsidR="0083434B" w:rsidRPr="00472797" w:rsidTr="0083434B">
        <w:trPr>
          <w:trHeight w:val="300"/>
        </w:trPr>
        <w:tc>
          <w:tcPr>
            <w:tcW w:w="557"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физическое лицо:</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кем </w:t>
            </w:r>
            <w:proofErr w:type="gramStart"/>
            <w:r w:rsidRPr="00472797">
              <w:rPr>
                <w:rFonts w:ascii="Times New Roman" w:hAnsi="Times New Roman" w:cs="Times New Roman"/>
                <w:sz w:val="28"/>
                <w:szCs w:val="28"/>
                <w:lang w:eastAsia="ru-RU"/>
              </w:rPr>
              <w:t>выдан</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482"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309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97"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20"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КПП (для российского юридического лица):</w:t>
            </w: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(для российского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страна регистрации (инкорпорации) (для иностранного юридического лица):</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регистрации (для иностранного юридического лица):</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регистрации (для иностранного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8</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Документы, прилагаемые к заявлению:</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9</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Примечание:</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9"/>
        <w:gridCol w:w="2646"/>
        <w:gridCol w:w="3692"/>
        <w:gridCol w:w="1202"/>
        <w:gridCol w:w="1316"/>
      </w:tblGrid>
      <w:tr w:rsidR="0083434B" w:rsidRPr="00472797" w:rsidTr="0083434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c>
          <w:tcPr>
            <w:tcW w:w="7098" w:type="dxa"/>
            <w:gridSpan w:val="3"/>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36"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426"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10</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72797">
              <w:rPr>
                <w:rFonts w:ascii="Times New Roman" w:hAnsi="Times New Roman" w:cs="Times New Roman"/>
                <w:sz w:val="28"/>
                <w:szCs w:val="28"/>
                <w:lang w:eastAsia="ru-RU"/>
              </w:rPr>
              <w:t xml:space="preserve"> автоматизированном </w:t>
            </w:r>
            <w:proofErr w:type="gramStart"/>
            <w:r w:rsidRPr="00472797">
              <w:rPr>
                <w:rFonts w:ascii="Times New Roman" w:hAnsi="Times New Roman" w:cs="Times New Roman"/>
                <w:sz w:val="28"/>
                <w:szCs w:val="28"/>
                <w:lang w:eastAsia="ru-RU"/>
              </w:rPr>
              <w:t>режиме</w:t>
            </w:r>
            <w:proofErr w:type="gramEnd"/>
            <w:r w:rsidRPr="00472797">
              <w:rPr>
                <w:rFonts w:ascii="Times New Roman" w:hAnsi="Times New Roman" w:cs="Times New Roman"/>
                <w:sz w:val="28"/>
                <w:szCs w:val="28"/>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11</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Настоящим также подтверждаю, что:</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сведения, указанные в настоящем заявлении, на дату представления заявления достоверны;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представленные правоустанавливающи</w:t>
            </w:r>
            <w:proofErr w:type="gramStart"/>
            <w:r w:rsidRPr="00472797">
              <w:rPr>
                <w:rFonts w:ascii="Times New Roman" w:hAnsi="Times New Roman" w:cs="Times New Roman"/>
                <w:sz w:val="28"/>
                <w:szCs w:val="28"/>
                <w:lang w:eastAsia="ru-RU"/>
              </w:rPr>
              <w:t>й(</w:t>
            </w:r>
            <w:proofErr w:type="spellStart"/>
            <w:proofErr w:type="gramEnd"/>
            <w:r w:rsidRPr="00472797">
              <w:rPr>
                <w:rFonts w:ascii="Times New Roman" w:hAnsi="Times New Roman" w:cs="Times New Roman"/>
                <w:sz w:val="28"/>
                <w:szCs w:val="28"/>
                <w:lang w:eastAsia="ru-RU"/>
              </w:rPr>
              <w:t>ие</w:t>
            </w:r>
            <w:proofErr w:type="spellEnd"/>
            <w:r w:rsidRPr="00472797">
              <w:rPr>
                <w:rFonts w:ascii="Times New Roman" w:hAnsi="Times New Roman" w:cs="Times New Roman"/>
                <w:sz w:val="28"/>
                <w:szCs w:val="28"/>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3434B" w:rsidRPr="00472797" w:rsidTr="0083434B">
        <w:tc>
          <w:tcPr>
            <w:tcW w:w="585"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w:t>
            </w:r>
          </w:p>
        </w:tc>
        <w:tc>
          <w:tcPr>
            <w:tcW w:w="65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w:t>
            </w:r>
          </w:p>
        </w:tc>
      </w:tr>
      <w:tr w:rsidR="0083434B" w:rsidRPr="00472797" w:rsidTr="0083434B">
        <w:tc>
          <w:tcPr>
            <w:tcW w:w="585"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07" w:type="dxa"/>
            <w:tcBorders>
              <w:top w:val="single" w:sz="6" w:space="0" w:color="000000"/>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c>
          <w:tcPr>
            <w:tcW w:w="3804"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(инициалы, фамилия)</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13</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Отметка специалиста, принявшего заявление и приложенные к нему документы:</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&lt;1&gt; Строка дублируется для каждого объединенного земельного участка.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&lt;2&gt; Строка дублируется для каждого перераспределенного земельного участка.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&lt;3&gt; Строка дублируется для каждого разделенного помещения.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&lt;4&gt; Строка дублируется для каждого объединенного помещения.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lastRenderedPageBreak/>
        <w:t xml:space="preserve"> Приложение № 3</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к Административному регламенту</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«Присвоение адреса объекту недвижимости»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в  сельском поселении </w:t>
      </w:r>
      <w:r w:rsidR="006B4A6B">
        <w:rPr>
          <w:rFonts w:ascii="Times New Roman" w:hAnsi="Times New Roman" w:cs="Times New Roman"/>
          <w:b/>
          <w:sz w:val="28"/>
          <w:szCs w:val="28"/>
          <w:lang w:eastAsia="ru-RU"/>
        </w:rPr>
        <w:t>Карламанский</w:t>
      </w:r>
      <w:r w:rsidRPr="00C54617">
        <w:rPr>
          <w:rFonts w:ascii="Times New Roman" w:hAnsi="Times New Roman" w:cs="Times New Roman"/>
          <w:b/>
          <w:sz w:val="28"/>
          <w:szCs w:val="28"/>
          <w:lang w:eastAsia="ru-RU"/>
        </w:rPr>
        <w:t xml:space="preserve"> сельсовет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муниципального района Кармаскалинский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Расписка</w:t>
      </w: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приеме документов на предоставление муниципальной услуги «Присвоение, изменение, аннулирование адреса объекту недвижимости»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20"/>
        <w:gridCol w:w="2088"/>
        <w:gridCol w:w="2077"/>
      </w:tblGrid>
      <w:tr w:rsidR="0083434B" w:rsidRPr="00472797" w:rsidTr="0083434B">
        <w:trPr>
          <w:trHeight w:val="628"/>
        </w:trPr>
        <w:tc>
          <w:tcPr>
            <w:tcW w:w="5609"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 ____________________________,</w:t>
            </w:r>
          </w:p>
        </w:tc>
        <w:tc>
          <w:tcPr>
            <w:tcW w:w="2402"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2409"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628"/>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42"/>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(реквизиты документа, удостоверяющего личность)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сда</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63"/>
        <w:gridCol w:w="2893"/>
        <w:gridCol w:w="3063"/>
        <w:gridCol w:w="2166"/>
      </w:tblGrid>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п</w:t>
            </w:r>
            <w:proofErr w:type="gramEnd"/>
            <w:r w:rsidRPr="00472797">
              <w:rPr>
                <w:rFonts w:ascii="Times New Roman" w:hAnsi="Times New Roman" w:cs="Times New Roman"/>
                <w:sz w:val="28"/>
                <w:szCs w:val="28"/>
                <w:lang w:eastAsia="ru-RU"/>
              </w:rPr>
              <w:t>/п</w:t>
            </w: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w:t>
            </w: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документа</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Кол-во листов</w:t>
            </w:r>
          </w:p>
        </w:tc>
      </w:tr>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1"/>
        <w:gridCol w:w="4049"/>
        <w:gridCol w:w="2738"/>
        <w:gridCol w:w="1637"/>
      </w:tblGrid>
      <w:tr w:rsidR="0083434B" w:rsidRPr="00472797" w:rsidTr="0083434B">
        <w:tc>
          <w:tcPr>
            <w:tcW w:w="972"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Итого</w:t>
            </w: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листов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документов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 расписки:</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Ориентировочная дата выдачи итоговог</w:t>
            </w:r>
            <w:proofErr w:type="gramStart"/>
            <w:r w:rsidRPr="00472797">
              <w:rPr>
                <w:rFonts w:ascii="Times New Roman" w:hAnsi="Times New Roman" w:cs="Times New Roman"/>
                <w:sz w:val="28"/>
                <w:szCs w:val="28"/>
                <w:lang w:eastAsia="ru-RU"/>
              </w:rPr>
              <w:t>о(</w:t>
            </w:r>
            <w:proofErr w:type="gramEnd"/>
            <w:r w:rsidRPr="00472797">
              <w:rPr>
                <w:rFonts w:ascii="Times New Roman" w:hAnsi="Times New Roman" w:cs="Times New Roman"/>
                <w:sz w:val="28"/>
                <w:szCs w:val="28"/>
                <w:lang w:eastAsia="ru-RU"/>
              </w:rPr>
              <w:t>-ых)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10421" w:type="dxa"/>
            <w:gridSpan w:val="4"/>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Место выдачи: 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______________________</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40"/>
        <w:gridCol w:w="4349"/>
        <w:gridCol w:w="1596"/>
      </w:tblGrid>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Специалист</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bl>
    <w:p w:rsidR="00C54617" w:rsidRDefault="00C54617" w:rsidP="00472797">
      <w:pPr>
        <w:pStyle w:val="a5"/>
        <w:jc w:val="both"/>
        <w:rPr>
          <w:rFonts w:ascii="Times New Roman" w:hAnsi="Times New Roman" w:cs="Times New Roman"/>
          <w:sz w:val="28"/>
          <w:szCs w:val="28"/>
          <w:lang w:eastAsia="ru-RU"/>
        </w:rPr>
      </w:pPr>
    </w:p>
    <w:p w:rsidR="007B4BD1"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lastRenderedPageBreak/>
        <w:t>Приложение № 4</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к Административному регламенту</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«Присвоение адреса объекту недвижимости»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в  сельском поселении </w:t>
      </w:r>
      <w:r w:rsidR="006B4A6B">
        <w:rPr>
          <w:rFonts w:ascii="Times New Roman" w:hAnsi="Times New Roman" w:cs="Times New Roman"/>
          <w:b/>
          <w:sz w:val="28"/>
          <w:szCs w:val="28"/>
          <w:lang w:eastAsia="ru-RU"/>
        </w:rPr>
        <w:t>Карламанский</w:t>
      </w:r>
      <w:r w:rsidRPr="00C54617">
        <w:rPr>
          <w:rFonts w:ascii="Times New Roman" w:hAnsi="Times New Roman" w:cs="Times New Roman"/>
          <w:b/>
          <w:sz w:val="28"/>
          <w:szCs w:val="28"/>
          <w:lang w:eastAsia="ru-RU"/>
        </w:rPr>
        <w:t xml:space="preserve"> сельсовет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муниципального района Кармаскалинский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ФОРМА</w:t>
      </w:r>
      <w:r w:rsidRPr="00C54617">
        <w:rPr>
          <w:rFonts w:ascii="Times New Roman" w:hAnsi="Times New Roman" w:cs="Times New Roman"/>
          <w:b/>
          <w:sz w:val="28"/>
          <w:szCs w:val="28"/>
          <w:lang w:eastAsia="ru-RU"/>
        </w:rPr>
        <w:br/>
        <w:t>решения об отказе в присвоении объекту адресации адреса</w:t>
      </w:r>
      <w:r w:rsidRPr="00C54617">
        <w:rPr>
          <w:rFonts w:ascii="Times New Roman" w:hAnsi="Times New Roman" w:cs="Times New Roman"/>
          <w:b/>
          <w:sz w:val="28"/>
          <w:szCs w:val="28"/>
          <w:lang w:eastAsia="ru-RU"/>
        </w:rPr>
        <w:br/>
        <w:t>или аннулировании его адреса</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(Ф.И.О., адрес Заявителя (представителя) Заявителя)</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(регистрационный номер заявления о присвоении объекту адресации адреса или аннулировании его адреса)</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w:t>
      </w:r>
      <w:r w:rsidRPr="00472797">
        <w:rPr>
          <w:rFonts w:ascii="Times New Roman" w:hAnsi="Times New Roman" w:cs="Times New Roman"/>
          <w:sz w:val="28"/>
          <w:szCs w:val="28"/>
          <w:lang w:eastAsia="ru-RU"/>
        </w:rPr>
        <w:br/>
        <w:t>в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0"/>
        <w:gridCol w:w="1587"/>
        <w:gridCol w:w="1133"/>
        <w:gridCol w:w="1133"/>
      </w:tblGrid>
      <w:tr w:rsidR="0083434B" w:rsidRPr="00472797" w:rsidTr="0083434B">
        <w:tc>
          <w:tcPr>
            <w:tcW w:w="340"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w:t>
            </w:r>
          </w:p>
        </w:tc>
        <w:tc>
          <w:tcPr>
            <w:tcW w:w="1587"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3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tc>
        <w:tc>
          <w:tcPr>
            <w:tcW w:w="113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сообщает, что (Ф.И.О. Заявителя в дательном падеже, наименование, номер и дата выдачи документа,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подтверждающего личность, почтовый адрес – для физического лица; полное наименование, ИНН, КПП (для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российского юридического лица), страна, дата и номер регистрации (для иностранного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почтовый адрес – для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на основании Правил присвоения, изменения и аннулирования адресов,</w:t>
      </w:r>
      <w:r w:rsidRPr="00472797">
        <w:rPr>
          <w:rFonts w:ascii="Times New Roman" w:hAnsi="Times New Roman" w:cs="Times New Roman"/>
          <w:sz w:val="28"/>
          <w:szCs w:val="28"/>
          <w:lang w:eastAsia="ru-RU"/>
        </w:rPr>
        <w:br/>
        <w:t>утвержденных постановлением Правительства Российской Федерации</w:t>
      </w:r>
      <w:r w:rsidRPr="00472797">
        <w:rPr>
          <w:rFonts w:ascii="Times New Roman" w:hAnsi="Times New Roman" w:cs="Times New Roman"/>
          <w:sz w:val="28"/>
          <w:szCs w:val="28"/>
          <w:lang w:eastAsia="ru-RU"/>
        </w:rPr>
        <w:br/>
        <w:t>от 19 ноября 2014 г. № 1221, отказано в присвоении (аннулировании) адреса следующему</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(нужное подчеркнуть)</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объекту адресации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и наименование объекта адресации, описание</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 xml:space="preserve">местонахождения объекта адресации в случае обращения Заявителя о присвоении объекту адресации </w:t>
      </w:r>
      <w:proofErr w:type="spellStart"/>
      <w:r w:rsidRPr="00472797">
        <w:rPr>
          <w:rFonts w:ascii="Times New Roman" w:hAnsi="Times New Roman" w:cs="Times New Roman"/>
          <w:sz w:val="28"/>
          <w:szCs w:val="28"/>
          <w:lang w:eastAsia="ru-RU"/>
        </w:rPr>
        <w:t>адреса</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дрес</w:t>
      </w:r>
      <w:proofErr w:type="spellEnd"/>
      <w:r w:rsidRPr="00472797">
        <w:rPr>
          <w:rFonts w:ascii="Times New Roman" w:hAnsi="Times New Roman" w:cs="Times New Roman"/>
          <w:sz w:val="28"/>
          <w:szCs w:val="28"/>
          <w:lang w:eastAsia="ru-RU"/>
        </w:rPr>
        <w:t xml:space="preserve"> объекта адресации в случае обращения Заявителя об аннулировании его адреса)</w:t>
      </w:r>
    </w:p>
    <w:p w:rsidR="0083434B" w:rsidRPr="0047279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связи с </w:t>
      </w:r>
      <w:r w:rsidR="0083434B" w:rsidRPr="00472797">
        <w:rPr>
          <w:rFonts w:ascii="Times New Roman" w:hAnsi="Times New Roman" w:cs="Times New Roman"/>
          <w:sz w:val="28"/>
          <w:szCs w:val="28"/>
          <w:lang w:eastAsia="ru-RU"/>
        </w:rPr>
        <w:t>(основание отказа)</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87"/>
        <w:gridCol w:w="1617"/>
        <w:gridCol w:w="2181"/>
      </w:tblGrid>
      <w:tr w:rsidR="0083434B" w:rsidRPr="00472797" w:rsidTr="0083434B">
        <w:tc>
          <w:tcPr>
            <w:tcW w:w="595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95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(должность, Ф.И.О.)</w:t>
            </w: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М.П.</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7B4BD1" w:rsidRDefault="007B4BD1" w:rsidP="007B4BD1">
      <w:pPr>
        <w:pStyle w:val="a5"/>
        <w:jc w:val="right"/>
        <w:rPr>
          <w:rFonts w:ascii="Times New Roman" w:hAnsi="Times New Roman" w:cs="Times New Roman"/>
          <w:b/>
          <w:sz w:val="28"/>
          <w:szCs w:val="28"/>
          <w:lang w:eastAsia="ru-RU"/>
        </w:rPr>
      </w:pPr>
    </w:p>
    <w:p w:rsidR="007B4BD1" w:rsidRDefault="007B4BD1" w:rsidP="007B4BD1">
      <w:pPr>
        <w:pStyle w:val="a5"/>
        <w:jc w:val="right"/>
        <w:rPr>
          <w:rFonts w:ascii="Times New Roman" w:hAnsi="Times New Roman" w:cs="Times New Roman"/>
          <w:b/>
          <w:sz w:val="28"/>
          <w:szCs w:val="28"/>
          <w:lang w:eastAsia="ru-RU"/>
        </w:rPr>
      </w:pP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lastRenderedPageBreak/>
        <w:t>Приложение № 5</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«Присвоение адреса объекту недвижимости»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в  сельском поселении </w:t>
      </w:r>
      <w:r w:rsidR="006B4A6B">
        <w:rPr>
          <w:rFonts w:ascii="Times New Roman" w:hAnsi="Times New Roman" w:cs="Times New Roman"/>
          <w:b/>
          <w:sz w:val="28"/>
          <w:szCs w:val="28"/>
          <w:lang w:eastAsia="ru-RU"/>
        </w:rPr>
        <w:t>Карламанский</w:t>
      </w:r>
      <w:r w:rsidRPr="007B4BD1">
        <w:rPr>
          <w:rFonts w:ascii="Times New Roman" w:hAnsi="Times New Roman" w:cs="Times New Roman"/>
          <w:b/>
          <w:sz w:val="28"/>
          <w:szCs w:val="28"/>
          <w:lang w:eastAsia="ru-RU"/>
        </w:rPr>
        <w:t xml:space="preserve"> сельсовет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муниципального района Кармаскалинский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Главе </w:t>
      </w:r>
      <w:r w:rsidR="007B4BD1">
        <w:rPr>
          <w:rFonts w:ascii="Times New Roman" w:hAnsi="Times New Roman" w:cs="Times New Roman"/>
          <w:sz w:val="28"/>
          <w:szCs w:val="28"/>
          <w:lang w:eastAsia="ru-RU"/>
        </w:rPr>
        <w:t xml:space="preserve"> сельского поселения</w:t>
      </w:r>
      <w:bookmarkStart w:id="6" w:name="footnote_back_2"/>
      <w:r w:rsidRPr="00472797">
        <w:rPr>
          <w:rFonts w:ascii="Times New Roman" w:hAnsi="Times New Roman" w:cs="Times New Roman"/>
          <w:sz w:val="28"/>
          <w:szCs w:val="28"/>
          <w:lang w:eastAsia="ru-RU"/>
        </w:rPr>
        <w:fldChar w:fldCharType="begin"/>
      </w:r>
      <w:r w:rsidRPr="00472797">
        <w:rPr>
          <w:rFonts w:ascii="Times New Roman" w:hAnsi="Times New Roman" w:cs="Times New Roman"/>
          <w:sz w:val="28"/>
          <w:szCs w:val="28"/>
          <w:lang w:eastAsia="ru-RU"/>
        </w:rPr>
        <w:instrText xml:space="preserve"> HYPERLINK "https://docviewer.yandex.ru/view/520537876/?*=8b2HkH4B9i8uBcy6%2FTvbPsyWSrt7InVybCI6InlhLWJyb3dzZXI6Ly80RFQxdVhFUFJySlJYbFVGb2V3cnVNejUtekN1d0RmZy13NlpLT0JkWTB5S0JWZFVhVXcwXzRuMGY3WERqQVRtekN0WkNJbUxDS1RkREFwY05TMWNKek5HTnJiNTNuODd0cTJ2eU5RamQtRUtQVnN4UVY5TEtWOUlyMHhrSDRQRTBqWDVTZktkUlBVSTFEZmxyaXFaYWc9PT9zaWduPThmTkpVOUNWR2xOczZ4OWJPR01KcFVaYWhLX01hUVEzb3c2M2ZoYzBLWU09IiwidGl0bGUiOiI3MWRkYmI4MDIyZTkwMjk4MWZhMDFkMDdkODEzNWE4Yi5kb2MiLCJ1aWQiOiI1MjA1Mzc4NzYiLCJ5dSI6Ijg1ODU5OTU5MTQ5OTIzMDU1NiIsIm5vaWZyYW1lIjpmYWxzZSwidHMiOjE1MTU2NzI2NTczNjd9" \l "footnote_2" </w:instrText>
      </w:r>
      <w:r w:rsidRPr="00472797">
        <w:rPr>
          <w:rFonts w:ascii="Times New Roman" w:hAnsi="Times New Roman" w:cs="Times New Roman"/>
          <w:sz w:val="28"/>
          <w:szCs w:val="28"/>
          <w:lang w:eastAsia="ru-RU"/>
        </w:rPr>
        <w:fldChar w:fldCharType="end"/>
      </w:r>
      <w:bookmarkEnd w:id="6"/>
      <w:r w:rsidR="007B4BD1">
        <w:rPr>
          <w:rFonts w:ascii="Times New Roman" w:hAnsi="Times New Roman" w:cs="Times New Roman"/>
          <w:sz w:val="28"/>
          <w:szCs w:val="28"/>
          <w:lang w:eastAsia="ru-RU"/>
        </w:rPr>
        <w:t xml:space="preserve"> </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7B4BD1" w:rsidRDefault="007B4BD1" w:rsidP="007B4BD1">
      <w:pPr>
        <w:pStyle w:val="a5"/>
        <w:jc w:val="center"/>
        <w:rPr>
          <w:rFonts w:ascii="Times New Roman" w:hAnsi="Times New Roman" w:cs="Times New Roman"/>
          <w:b/>
          <w:sz w:val="28"/>
          <w:szCs w:val="28"/>
          <w:lang w:eastAsia="ru-RU"/>
        </w:rPr>
      </w:pPr>
    </w:p>
    <w:p w:rsidR="0083434B" w:rsidRPr="007B4BD1" w:rsidRDefault="0083434B" w:rsidP="007B4BD1">
      <w:pPr>
        <w:pStyle w:val="a5"/>
        <w:jc w:val="center"/>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Согласие на обработку персональных данных</w:t>
      </w:r>
    </w:p>
    <w:p w:rsidR="007B4BD1" w:rsidRDefault="007B4BD1" w:rsidP="00472797">
      <w:pPr>
        <w:pStyle w:val="a5"/>
        <w:jc w:val="both"/>
        <w:rPr>
          <w:rFonts w:ascii="Times New Roman" w:hAnsi="Times New Roman" w:cs="Times New Roman"/>
          <w:sz w:val="28"/>
          <w:szCs w:val="28"/>
          <w:lang w:eastAsia="ru-RU"/>
        </w:rPr>
      </w:pP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Я,_____________________________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которое дает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w:t>
      </w:r>
      <w:r w:rsidR="007B4BD1">
        <w:rPr>
          <w:rFonts w:ascii="Times New Roman" w:hAnsi="Times New Roman" w:cs="Times New Roman"/>
          <w:sz w:val="28"/>
          <w:szCs w:val="28"/>
          <w:lang w:eastAsia="ru-RU"/>
        </w:rPr>
        <w:t>______________________________</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на которое дается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оказания муниципальной услуги ____________________________________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 а также в соответствии со статьей 9 Федерального закона от 27.07.2006 года </w:t>
      </w:r>
      <w:r w:rsidRPr="00472797">
        <w:rPr>
          <w:rFonts w:ascii="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472797">
        <w:rPr>
          <w:rFonts w:ascii="Times New Roman" w:hAnsi="Times New Roman" w:cs="Times New Roman"/>
          <w:sz w:val="28"/>
          <w:szCs w:val="28"/>
          <w:lang w:eastAsia="ru-RU"/>
        </w:rPr>
        <w:t>mail</w:t>
      </w:r>
      <w:proofErr w:type="spellEnd"/>
      <w:r w:rsidRPr="00472797">
        <w:rPr>
          <w:rFonts w:ascii="Times New Roman" w:hAnsi="Times New Roman" w:cs="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472797">
        <w:rPr>
          <w:rFonts w:ascii="Times New Roman" w:hAnsi="Times New Roman" w:cs="Times New Roman"/>
          <w:sz w:val="28"/>
          <w:szCs w:val="28"/>
          <w:lang w:eastAsia="ru-RU"/>
        </w:rPr>
        <w:t xml:space="preserve">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w:t>
      </w:r>
      <w:r w:rsidRPr="00472797">
        <w:rPr>
          <w:rFonts w:ascii="Times New Roman" w:hAnsi="Times New Roman" w:cs="Times New Roman"/>
          <w:sz w:val="28"/>
          <w:szCs w:val="28"/>
          <w:lang w:eastAsia="ru-RU"/>
        </w:rPr>
        <w:lastRenderedPageBreak/>
        <w:t>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472797">
        <w:rPr>
          <w:rFonts w:ascii="Times New Roman" w:hAnsi="Times New Roman" w:cs="Times New Roman"/>
          <w:sz w:val="28"/>
          <w:szCs w:val="28"/>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вступает в силу со дня его подписания и действует до достижения целей обработки.</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 _________ «__» _________201_г.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(подпись)</w:t>
      </w:r>
    </w:p>
    <w:p w:rsidR="00E855B4" w:rsidRPr="00472797" w:rsidRDefault="00E855B4" w:rsidP="00472797">
      <w:pPr>
        <w:pStyle w:val="a5"/>
        <w:jc w:val="both"/>
        <w:rPr>
          <w:rFonts w:ascii="Times New Roman" w:hAnsi="Times New Roman" w:cs="Times New Roman"/>
          <w:sz w:val="28"/>
          <w:szCs w:val="28"/>
        </w:rPr>
      </w:pPr>
    </w:p>
    <w:sectPr w:rsidR="00E855B4" w:rsidRPr="00472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DC"/>
    <w:rsid w:val="00052775"/>
    <w:rsid w:val="00081C26"/>
    <w:rsid w:val="00207E45"/>
    <w:rsid w:val="00250B40"/>
    <w:rsid w:val="00345D9B"/>
    <w:rsid w:val="003C52DC"/>
    <w:rsid w:val="003E38F2"/>
    <w:rsid w:val="00472797"/>
    <w:rsid w:val="00572440"/>
    <w:rsid w:val="00625A4D"/>
    <w:rsid w:val="00662F4A"/>
    <w:rsid w:val="006961DD"/>
    <w:rsid w:val="006B4A6B"/>
    <w:rsid w:val="007B4BD1"/>
    <w:rsid w:val="0083434B"/>
    <w:rsid w:val="009B1AFF"/>
    <w:rsid w:val="00C54617"/>
    <w:rsid w:val="00CD710B"/>
    <w:rsid w:val="00CE2FA6"/>
    <w:rsid w:val="00DC1120"/>
    <w:rsid w:val="00DC5977"/>
    <w:rsid w:val="00DD4E63"/>
    <w:rsid w:val="00E64BA9"/>
    <w:rsid w:val="00E855B4"/>
    <w:rsid w:val="00F1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CE2FA6"/>
    <w:pPr>
      <w:keepNext/>
      <w:spacing w:after="0" w:line="360" w:lineRule="auto"/>
      <w:ind w:left="720"/>
      <w:jc w:val="center"/>
      <w:outlineLvl w:val="1"/>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 w:type="paragraph" w:styleId="a6">
    <w:name w:val="Normal (Web)"/>
    <w:basedOn w:val="a"/>
    <w:uiPriority w:val="99"/>
    <w:unhideWhenUsed/>
    <w:rsid w:val="003E38F2"/>
    <w:rPr>
      <w:rFonts w:ascii="Times New Roman" w:hAnsi="Times New Roman" w:cs="Times New Roman"/>
      <w:sz w:val="24"/>
      <w:szCs w:val="24"/>
    </w:rPr>
  </w:style>
  <w:style w:type="paragraph" w:styleId="a7">
    <w:name w:val="Balloon Text"/>
    <w:basedOn w:val="a"/>
    <w:link w:val="a8"/>
    <w:uiPriority w:val="99"/>
    <w:semiHidden/>
    <w:unhideWhenUsed/>
    <w:rsid w:val="00081C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1C26"/>
    <w:rPr>
      <w:rFonts w:ascii="Tahoma" w:hAnsi="Tahoma" w:cs="Tahoma"/>
      <w:sz w:val="16"/>
      <w:szCs w:val="16"/>
    </w:rPr>
  </w:style>
  <w:style w:type="character" w:customStyle="1" w:styleId="20">
    <w:name w:val="Заголовок 2 Знак"/>
    <w:basedOn w:val="a0"/>
    <w:link w:val="2"/>
    <w:semiHidden/>
    <w:rsid w:val="00CE2FA6"/>
    <w:rPr>
      <w:rFonts w:ascii="Times New Roman" w:eastAsia="Times New Roman" w:hAnsi="Times New Roman" w:cs="Times New Roman"/>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CE2FA6"/>
    <w:pPr>
      <w:keepNext/>
      <w:spacing w:after="0" w:line="360" w:lineRule="auto"/>
      <w:ind w:left="720"/>
      <w:jc w:val="center"/>
      <w:outlineLvl w:val="1"/>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 w:type="paragraph" w:styleId="a6">
    <w:name w:val="Normal (Web)"/>
    <w:basedOn w:val="a"/>
    <w:uiPriority w:val="99"/>
    <w:unhideWhenUsed/>
    <w:rsid w:val="003E38F2"/>
    <w:rPr>
      <w:rFonts w:ascii="Times New Roman" w:hAnsi="Times New Roman" w:cs="Times New Roman"/>
      <w:sz w:val="24"/>
      <w:szCs w:val="24"/>
    </w:rPr>
  </w:style>
  <w:style w:type="paragraph" w:styleId="a7">
    <w:name w:val="Balloon Text"/>
    <w:basedOn w:val="a"/>
    <w:link w:val="a8"/>
    <w:uiPriority w:val="99"/>
    <w:semiHidden/>
    <w:unhideWhenUsed/>
    <w:rsid w:val="00081C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1C26"/>
    <w:rPr>
      <w:rFonts w:ascii="Tahoma" w:hAnsi="Tahoma" w:cs="Tahoma"/>
      <w:sz w:val="16"/>
      <w:szCs w:val="16"/>
    </w:rPr>
  </w:style>
  <w:style w:type="character" w:customStyle="1" w:styleId="20">
    <w:name w:val="Заголовок 2 Знак"/>
    <w:basedOn w:val="a0"/>
    <w:link w:val="2"/>
    <w:semiHidden/>
    <w:rsid w:val="00CE2FA6"/>
    <w:rPr>
      <w:rFonts w:ascii="Times New Roman" w:eastAsia="Times New Roman" w:hAnsi="Times New Roman"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1845">
      <w:bodyDiv w:val="1"/>
      <w:marLeft w:val="0"/>
      <w:marRight w:val="0"/>
      <w:marTop w:val="0"/>
      <w:marBottom w:val="0"/>
      <w:divBdr>
        <w:top w:val="none" w:sz="0" w:space="0" w:color="auto"/>
        <w:left w:val="none" w:sz="0" w:space="0" w:color="auto"/>
        <w:bottom w:val="none" w:sz="0" w:space="0" w:color="auto"/>
        <w:right w:val="none" w:sz="0" w:space="0" w:color="auto"/>
      </w:divBdr>
    </w:div>
    <w:div w:id="102499521">
      <w:bodyDiv w:val="1"/>
      <w:marLeft w:val="0"/>
      <w:marRight w:val="0"/>
      <w:marTop w:val="0"/>
      <w:marBottom w:val="0"/>
      <w:divBdr>
        <w:top w:val="none" w:sz="0" w:space="0" w:color="auto"/>
        <w:left w:val="none" w:sz="0" w:space="0" w:color="auto"/>
        <w:bottom w:val="none" w:sz="0" w:space="0" w:color="auto"/>
        <w:right w:val="none" w:sz="0" w:space="0" w:color="auto"/>
      </w:divBdr>
      <w:divsChild>
        <w:div w:id="2045321377">
          <w:marLeft w:val="0"/>
          <w:marRight w:val="0"/>
          <w:marTop w:val="0"/>
          <w:marBottom w:val="0"/>
          <w:divBdr>
            <w:top w:val="none" w:sz="0" w:space="0" w:color="auto"/>
            <w:left w:val="none" w:sz="0" w:space="0" w:color="auto"/>
            <w:bottom w:val="none" w:sz="0" w:space="0" w:color="auto"/>
            <w:right w:val="none" w:sz="0" w:space="0" w:color="auto"/>
          </w:divBdr>
        </w:div>
        <w:div w:id="1595552008">
          <w:marLeft w:val="0"/>
          <w:marRight w:val="0"/>
          <w:marTop w:val="0"/>
          <w:marBottom w:val="0"/>
          <w:divBdr>
            <w:top w:val="none" w:sz="0" w:space="0" w:color="auto"/>
            <w:left w:val="none" w:sz="0" w:space="0" w:color="auto"/>
            <w:bottom w:val="none" w:sz="0" w:space="0" w:color="auto"/>
            <w:right w:val="none" w:sz="0" w:space="0" w:color="auto"/>
          </w:divBdr>
        </w:div>
      </w:divsChild>
    </w:div>
    <w:div w:id="10908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lamansp.ru" TargetMode="External"/><Relationship Id="rId13"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FUMmllaWVoUXZUbl9DcV93bFdOYnkyRWZyNzFLM19wblhhZVV1bS1HT2ZNeHFmM0s4UGp1ZldGZkUyd1ltUnVvTTVQeFJtQ2dRRGc&amp;b64e=2&amp;sign=558e0c93065357eaac17a6b77d754547&amp;keyno=17" TargetMode="External"/><Relationship Id="rId18"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26"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3" Type="http://schemas.openxmlformats.org/officeDocument/2006/relationships/settings" Target="settings.xml"/><Relationship Id="rId21"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tBQWo5c196Q0VpRjA5TGxCVHRYdWZjOFN3N0dfSXZKNFQtRWtEcHRMMVo&amp;b64e=2&amp;sign=fdad844ed69d8f135c65155f6677b094&amp;keyno=17" TargetMode="External"/><Relationship Id="rId7" Type="http://schemas.openxmlformats.org/officeDocument/2006/relationships/hyperlink" Target="https://clck.yandex.ru/redir/nWO_r1F33ck?data=NnBZTWRhdFZKOHQxUjhzSWFYVGhXV1BlV29LdXVTZFZoU2pFNmR2RkFqb2MyTEhYVVBFeVoycXhvY2dNR3hnSlFqdzV3RXBOdWRORjJxUEhiTm5SUy1MNUNfSTFDZ0tx&amp;b64e=2&amp;sign=713c4808e7a6731b9459833ef01b8387&amp;keyno=17" TargetMode="External"/><Relationship Id="rId12"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ZcklXZlNqbUF1a3lnZkpBU3dPV0tfbzdqdHEzR3dnQ2FMTUI1UG15ODVCd3dYeWU3N0NKVVdKU01MVzQ0cmpZak04djZCLU43RHQ&amp;b64e=2&amp;sign=6147ccac740fc71dd4029c4781dacc6a&amp;keyno=17" TargetMode="External"/><Relationship Id="rId17"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Tbm9BM1ZnUk5XbGhxVEJfZFlzLXcyVWM3X3h6Vkc3eWZCQloxSzQ4MHViOHZKQ2pGaVB6QXJPUmhJY1VUR25kUG9IdkRoZkNEaVE&amp;b64e=2&amp;sign=6fdf87e9dab7b50928e0467babb738cb&amp;keyno=17" TargetMode="External"/><Relationship Id="rId25"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2" Type="http://schemas.microsoft.com/office/2007/relationships/stylesWithEffects" Target="stylesWithEffects.xml"/><Relationship Id="rId16" Type="http://schemas.openxmlformats.org/officeDocument/2006/relationships/hyperlink" Target="https://clck.yandex.ru/redir/nWO_r1F33ck?data=TUZzNUtUalhlNGlhWTkxbVlaU3JvMnQxQUhGRE5jUER0TVF5MHBDVzRSc1RmTE8zNUxyVHJZN0ZQU2RqUFV2MDYwT1pydWgzNG9fOFlDdWNTc3BYVkNxODB3cXgxLXliUkhWRzUtbXdLWm4xR1ItcGR6WVBpbmdCY19zSzV0ZEg3VGdiWV95eXJIZnQ5OTJwN2gwRzgtbW1zWHR4T2VjNHFScUE0dlo2VkNjRVFpZ090TlZ3QWtfMTg3WnN6T1ItOFJFdDVDT01IUVdnTzZCNm56RDIzZTMzUXB5a2ZwMXBCeXBiN0FsMjF4SQ&amp;b64e=2&amp;sign=d157b601c8fceed6888c657f51242e66&amp;keyno=17" TargetMode="External"/><Relationship Id="rId20"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w2bzZtelgwVDkyeFZPS3A1S0M5MzZUOElJSS0yS0RpUVdUSXpsZGpySmo&amp;b64e=2&amp;sign=7985d39006ac30ff54a74fccc631239e&amp;keyno=17" TargetMode="External"/><Relationship Id="rId29" Type="http://schemas.openxmlformats.org/officeDocument/2006/relationships/hyperlink" Target="https://clck.yandex.ru/redir/nWO_r1F33ck?data=NnBZTWRhdFZKOHQxUjhzSWFYVGhXYUp0LUtXamRxSzdHbkt0RmhyVnNfLXVWZmpCTjUtZWZON05COGZsNEtTRmFPMVhRSkY1WXdfdXF1ekVRaF85STBvSVBaZUNCNEptTl95MktMTXJTem15UDllTmZ5amh4OHNySGhZd0NrT2FMbnVEbEQ3cld3OWpjWEtxOWYtOEZEbWVBS3pUVkMyaFQ3Q1Y1VEJUeVMwVGdoZkdxbXZtbmJ6RUNQQ1hrZU5oaFB3T1N3MDJYZGdNMmZQMDhNQWxsYjJfYjJCWWdQNno1OVowSVNTTTczazZpYXYzSWlLSzN1V0lrRW5QbDlfSE5iTzFCN1VPci1NTVFJeXBadkhUMGc&amp;b64e=2&amp;sign=d357d986583d6d5ec44d24c467afb5df&amp;keyno=17" TargetMode="External"/><Relationship Id="rId1" Type="http://schemas.openxmlformats.org/officeDocument/2006/relationships/styles" Target="styles.xml"/><Relationship Id="rId6" Type="http://schemas.openxmlformats.org/officeDocument/2006/relationships/hyperlink" Target="http://www.karlamansp.ru" TargetMode="External"/><Relationship Id="rId11"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lRjh1Y05QSjFRc0ZXOWdpSmZta0Y5aldYWEtvcWo3X1pBNl9PWldfajItMjNKRzBDNHg2dE5KektRX2RwMTlxVlU4dVhRM0tEV04&amp;b64e=2&amp;sign=10db856ba88c5ff68e6ecefd61462404&amp;keyno=17" TargetMode="External"/><Relationship Id="rId24"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5" Type="http://schemas.openxmlformats.org/officeDocument/2006/relationships/hyperlink" Target="http://www.karlamansp.ru" TargetMode="External"/><Relationship Id="rId15"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QxNzd3WHlzVjVwbjhpdXNxREgzMElIVW8teUdpV3VkNmcwTkN0OGItQks2czJaNi1MRFgwNTMxLVNPSHRRUllPMnVLbExJejRSMkE&amp;b64e=2&amp;sign=ee149d73995722b236e285ba2f6442de&amp;keyno=17" TargetMode="External"/><Relationship Id="rId23"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28" Type="http://schemas.openxmlformats.org/officeDocument/2006/relationships/hyperlink" Target="https://clck.yandex.ru/redir/nWO_r1F33ck?data=NnBZTWRhdFZKOHQxUjhzSWFYVGhXUlFPaDNlTmdYUWd5amo4ckUtd0F5TXRxVDhYYXlWWkhtaWI5WWtiUGx2Mk9nREtGVjJKS0VZSlZaaWF1bk56d2hUcFAtTVZPOWJ2N0hXM0QwUDNwYWw2c1FRV005T3MwQUkzSFZmcE1lLWxiT0thcTdDR2ZwaUZYRXlzVXAzV1JFVmlGZmZHbGlxQlE0cVRTenVnV1NN&amp;b64e=2&amp;sign=4e22a3c3de777e4033293e6f0fb6f4dc&amp;keyno=17" TargetMode="External"/><Relationship Id="rId10" Type="http://schemas.openxmlformats.org/officeDocument/2006/relationships/hyperlink" Target="https://clck.yandex.ru/redir/nWO_r1F33ck?data=SmRvUlBsUXJUdlNuZzFHZWJ4cGFpbVpNeXZUcmt3Z0tfYTRWdXBKdVFlZ1UzcV9WSUY0NWlZVGFHSENsdzQwVkNqMnlYMm8tclVzVHZvbWltc2VaUWJRTWFLYTJXdmdR&amp;b64e=2&amp;sign=c32aafb8f34322e9f357e1dc4d3b54a4&amp;keyno=17" TargetMode="External"/><Relationship Id="rId19"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arlamansp.ru" TargetMode="External"/><Relationship Id="rId14"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yV1RnazJNN19QQjd0YXk1a0VzUGVBV1lNRDZ2TUxIUVE0UGJicmk4TnJGVlQ4bzVlVkVXMTJ4REZQU21BRDJFbW83WkZVaDQ0MEE&amp;b64e=2&amp;sign=2e901d74449e54878fc39b6fb723fc9a&amp;keyno=17" TargetMode="External"/><Relationship Id="rId22"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NYeFM3eWlhdS1QU09WZUhUMkdXdUlnVHJUcXl4aUhkdTV4ek4yMUhQSjY&amp;b64e=2&amp;sign=612b52a2ad9999259ab96fa2ec202d9f&amp;keyno=17" TargetMode="External"/><Relationship Id="rId27" Type="http://schemas.openxmlformats.org/officeDocument/2006/relationships/hyperlink" Target="https://clck.yandex.ru/redir/nWO_r1F33ck?data=NnBZTWRhdFZKOHQxUjhzSWFYVGhXUlFPaDNlTmdYUWd5amo4ckUtd0F5TXRxVDhYYXlWWkhtaWI5WWtiUGx2Mk9nREtGVjJKS0VZSlZaaWF1bk56d2hUcFAtTVZPOWJ2N0hXM0QwUDNwYW5ReFJ6QzVsd01KVlB1cFYtZHEwMy1Td0l1T0YwZEd6c2FQMTJabU9rXzNiMzBSa1pIWmZqaDdzOTYySDZyS2h3&amp;b64e=2&amp;sign=90d747e88fdaff6de129632613ed284f&amp;keyno=1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18555</Words>
  <Characters>105767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upravdel</cp:lastModifiedBy>
  <cp:revision>16</cp:revision>
  <cp:lastPrinted>2018-04-01T15:30:00Z</cp:lastPrinted>
  <dcterms:created xsi:type="dcterms:W3CDTF">2018-01-11T12:11:00Z</dcterms:created>
  <dcterms:modified xsi:type="dcterms:W3CDTF">2018-04-02T12:08:00Z</dcterms:modified>
</cp:coreProperties>
</file>