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1" w:rsidRDefault="00E50631" w:rsidP="000F0C28">
      <w:pPr>
        <w:spacing w:after="24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СОВЕТ СЕЛЬСКОГО ПОСЕЛЕНИЯ КАРЛАМАНСКИЙ СЕЛЬСОВЕТ МУНИЦИПАЛЬНОГО РАЙОНА КАРМАСКАЛИНСКИЙ РАЙОН  РЕСПУБЛИКИ БАШКОРТОСТАН</w:t>
      </w:r>
    </w:p>
    <w:p w:rsidR="00E50631" w:rsidRDefault="00E50631" w:rsidP="000F0C28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E50631" w:rsidRDefault="00E50631" w:rsidP="000F0C28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E50631" w:rsidRDefault="00E50631" w:rsidP="000F0C28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5163C3">
        <w:rPr>
          <w:b/>
          <w:bCs/>
        </w:rPr>
        <w:t xml:space="preserve">31 мая </w:t>
      </w:r>
      <w:r>
        <w:rPr>
          <w:b/>
          <w:bCs/>
        </w:rPr>
        <w:t xml:space="preserve">2016 года    № </w:t>
      </w:r>
      <w:r w:rsidR="000A037B">
        <w:rPr>
          <w:b/>
          <w:bCs/>
        </w:rPr>
        <w:t>11</w:t>
      </w:r>
      <w:r w:rsidR="005163C3">
        <w:rPr>
          <w:b/>
          <w:bCs/>
        </w:rPr>
        <w:t>-2</w:t>
      </w:r>
    </w:p>
    <w:p w:rsidR="00E50631" w:rsidRPr="00AA622E" w:rsidRDefault="00E50631" w:rsidP="000F0C28">
      <w:pPr>
        <w:spacing w:after="240" w:line="240" w:lineRule="auto"/>
        <w:jc w:val="center"/>
        <w:rPr>
          <w:b/>
          <w:bCs/>
        </w:rPr>
      </w:pPr>
      <w:r w:rsidRPr="00AA622E">
        <w:rPr>
          <w:b/>
          <w:bCs/>
        </w:rPr>
        <w:t xml:space="preserve"> </w:t>
      </w:r>
    </w:p>
    <w:p w:rsidR="00E50631" w:rsidRPr="00AA622E" w:rsidRDefault="00E50631" w:rsidP="00AA622E">
      <w:pPr>
        <w:spacing w:after="240" w:line="240" w:lineRule="auto"/>
        <w:jc w:val="center"/>
        <w:rPr>
          <w:b/>
          <w:bCs/>
        </w:rPr>
      </w:pPr>
      <w:r w:rsidRPr="00AA622E">
        <w:rPr>
          <w:b/>
          <w:bCs/>
        </w:rPr>
        <w:t>Об утверждении порядка и условий размещения нестационарных торговых объектов на землях или земельных участках, находящихся в муниципальной собственности сельского поселения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Карламанский</w:t>
      </w:r>
      <w:proofErr w:type="spellEnd"/>
      <w:r w:rsidRPr="00AA622E">
        <w:rPr>
          <w:b/>
          <w:bCs/>
        </w:rPr>
        <w:t xml:space="preserve"> сельсовет муниципального района </w:t>
      </w:r>
      <w:proofErr w:type="spellStart"/>
      <w:r w:rsidRPr="00AA622E">
        <w:rPr>
          <w:b/>
          <w:bCs/>
        </w:rPr>
        <w:t>Кармаскалинский</w:t>
      </w:r>
      <w:proofErr w:type="spellEnd"/>
      <w:r w:rsidRPr="00AA622E">
        <w:rPr>
          <w:b/>
          <w:bCs/>
        </w:rPr>
        <w:t xml:space="preserve"> район Республики Башкортостан,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E50631" w:rsidRPr="00AA622E" w:rsidRDefault="00E50631" w:rsidP="000F4D1D">
      <w:pPr>
        <w:pStyle w:val="ConsPlusNormal"/>
        <w:ind w:firstLine="709"/>
        <w:jc w:val="both"/>
      </w:pPr>
      <w:r w:rsidRPr="00AA622E">
        <w:t xml:space="preserve">В соответствии со </w:t>
      </w:r>
      <w:hyperlink r:id="rId8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 статьей 6 Федерального закона «Об основах государственного регулирования торговой деятельности в Российской Федерации», статьей 4 Закона Республики Башкортостан «О регулировании торговой деятельности в Республике Башкортостан», Совет сельского поселения </w:t>
      </w:r>
      <w:proofErr w:type="spellStart"/>
      <w:r>
        <w:t>Карламанский</w:t>
      </w:r>
      <w:proofErr w:type="spellEnd"/>
      <w:r>
        <w:t xml:space="preserve"> </w:t>
      </w:r>
      <w:r w:rsidRPr="00AA622E">
        <w:t xml:space="preserve">сельсовет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 </w:t>
      </w:r>
      <w:r w:rsidRPr="00AA622E">
        <w:rPr>
          <w:b/>
          <w:bCs/>
        </w:rPr>
        <w:t>РЕШИЛ: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 xml:space="preserve">1. Утвердить прилагаемый </w:t>
      </w:r>
      <w:hyperlink r:id="rId9" w:history="1">
        <w:r w:rsidRPr="00AA622E">
          <w:t>Порядок и условия</w:t>
        </w:r>
      </w:hyperlink>
      <w:r w:rsidRPr="00AA622E">
        <w:t xml:space="preserve"> размещения нестационарных торговых объектов на землях или земельных участках, находящихся в муниципальной собственности сельского поселения </w:t>
      </w:r>
      <w:proofErr w:type="spellStart"/>
      <w:r>
        <w:t>Карламанский</w:t>
      </w:r>
      <w:proofErr w:type="spellEnd"/>
      <w:r w:rsidRPr="00AA622E">
        <w:t xml:space="preserve"> сельсовет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E50631" w:rsidRPr="00AA622E" w:rsidRDefault="00E50631" w:rsidP="00AA622E">
      <w:pPr>
        <w:pStyle w:val="ConsPlusNormal"/>
        <w:ind w:firstLine="540"/>
        <w:jc w:val="both"/>
      </w:pPr>
      <w:r w:rsidRPr="00AA622E">
        <w:t xml:space="preserve">2. </w:t>
      </w:r>
      <w:proofErr w:type="gramStart"/>
      <w:r w:rsidRPr="00AA622E"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 </w:t>
      </w:r>
      <w:hyperlink r:id="rId10" w:history="1">
        <w:r w:rsidRPr="00AA622E">
          <w:rPr>
            <w:rStyle w:val="a3"/>
            <w:lang w:val="en-US"/>
          </w:rPr>
          <w:t>www</w:t>
        </w:r>
        <w:r w:rsidRPr="00AA622E">
          <w:rPr>
            <w:rStyle w:val="a3"/>
          </w:rPr>
          <w:t>.</w:t>
        </w:r>
        <w:proofErr w:type="spellStart"/>
        <w:r w:rsidRPr="00AA622E">
          <w:rPr>
            <w:rStyle w:val="a3"/>
            <w:lang w:val="en-US"/>
          </w:rPr>
          <w:t>admkarm</w:t>
        </w:r>
        <w:proofErr w:type="spellEnd"/>
        <w:r w:rsidRPr="00AA622E">
          <w:rPr>
            <w:rStyle w:val="a3"/>
          </w:rPr>
          <w:t>.</w:t>
        </w:r>
        <w:proofErr w:type="spellStart"/>
        <w:r w:rsidRPr="00AA622E">
          <w:rPr>
            <w:rStyle w:val="a3"/>
            <w:lang w:val="en-US"/>
          </w:rPr>
          <w:t>ru</w:t>
        </w:r>
        <w:proofErr w:type="spellEnd"/>
      </w:hyperlink>
      <w:r w:rsidRPr="00AA622E">
        <w:t xml:space="preserve"> в разделе сельского поселения </w:t>
      </w:r>
      <w:proofErr w:type="spellStart"/>
      <w:r>
        <w:t>Карламанский</w:t>
      </w:r>
      <w:proofErr w:type="spellEnd"/>
      <w:r>
        <w:t xml:space="preserve"> с</w:t>
      </w:r>
      <w:r w:rsidRPr="00AA622E">
        <w:t xml:space="preserve">ельсовет и обнародовать на информационном стенде Совета сельского поселения </w:t>
      </w:r>
      <w:proofErr w:type="spellStart"/>
      <w:r>
        <w:t>Карламанский</w:t>
      </w:r>
      <w:proofErr w:type="spellEnd"/>
      <w:r w:rsidRPr="00AA622E">
        <w:t xml:space="preserve"> сельсовет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Башкортостан.</w:t>
      </w:r>
      <w:proofErr w:type="gramEnd"/>
    </w:p>
    <w:p w:rsidR="005163C3" w:rsidRPr="00AA622E" w:rsidRDefault="00E50631" w:rsidP="005163C3">
      <w:pPr>
        <w:pStyle w:val="ConsPlusNormal"/>
        <w:ind w:firstLine="540"/>
        <w:jc w:val="both"/>
      </w:pPr>
      <w:r w:rsidRPr="00AA622E">
        <w:t xml:space="preserve"> 3. </w:t>
      </w:r>
      <w:proofErr w:type="gramStart"/>
      <w:r w:rsidRPr="00AA622E">
        <w:t>Контроль за</w:t>
      </w:r>
      <w:proofErr w:type="gramEnd"/>
      <w:r w:rsidRPr="00AA622E">
        <w:t xml:space="preserve"> исполнением настоящего решения возложить на постоянную Комиссию  </w:t>
      </w:r>
      <w:r w:rsidRPr="00AA622E">
        <w:rPr>
          <w:color w:val="030000"/>
        </w:rPr>
        <w:t>по земельным вопросам, благоустройству и экологии</w:t>
      </w:r>
      <w:r w:rsidRPr="00AA622E">
        <w:t xml:space="preserve"> Совета сельского поселения </w:t>
      </w:r>
      <w:proofErr w:type="spellStart"/>
      <w:r>
        <w:t>Карламанский</w:t>
      </w:r>
      <w:proofErr w:type="spellEnd"/>
      <w:r w:rsidRPr="00AA622E">
        <w:t xml:space="preserve"> сельсовет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Башкортостан.</w:t>
      </w:r>
    </w:p>
    <w:p w:rsidR="00E50631" w:rsidRPr="00AA622E" w:rsidRDefault="00DE47FC" w:rsidP="006E5CF7">
      <w:pPr>
        <w:pStyle w:val="ConsPlusNormal"/>
        <w:ind w:firstLine="540"/>
        <w:jc w:val="both"/>
      </w:pPr>
      <w:r>
        <w:t xml:space="preserve">Глава сельского поселения             </w:t>
      </w:r>
      <w:r w:rsidR="006E5CF7">
        <w:t xml:space="preserve">                  </w:t>
      </w:r>
      <w:proofErr w:type="spellStart"/>
      <w:r w:rsidR="006E5CF7">
        <w:t>М.М.Гизатуллин</w:t>
      </w:r>
      <w:proofErr w:type="spellEnd"/>
    </w:p>
    <w:bookmarkEnd w:id="0"/>
    <w:p w:rsidR="00E50631" w:rsidRPr="00AA622E" w:rsidRDefault="00E50631" w:rsidP="00FD570E">
      <w:pPr>
        <w:spacing w:after="0" w:line="240" w:lineRule="auto"/>
        <w:ind w:firstLine="709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33"/>
        <w:gridCol w:w="4027"/>
      </w:tblGrid>
      <w:tr w:rsidR="00E50631" w:rsidRPr="005F58A4">
        <w:tc>
          <w:tcPr>
            <w:tcW w:w="6062" w:type="dxa"/>
          </w:tcPr>
          <w:p w:rsidR="00E50631" w:rsidRPr="005F58A4" w:rsidRDefault="00E50631" w:rsidP="005F58A4">
            <w:pPr>
              <w:spacing w:after="240" w:line="240" w:lineRule="auto"/>
              <w:jc w:val="center"/>
            </w:pPr>
          </w:p>
        </w:tc>
        <w:tc>
          <w:tcPr>
            <w:tcW w:w="4075" w:type="dxa"/>
          </w:tcPr>
          <w:p w:rsidR="00E50631" w:rsidRPr="005F58A4" w:rsidRDefault="00E50631" w:rsidP="005F58A4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E50631" w:rsidRPr="005F58A4" w:rsidRDefault="00E50631" w:rsidP="005F58A4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E50631" w:rsidRPr="005F58A4" w:rsidRDefault="00E50631" w:rsidP="005F58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F58A4">
              <w:rPr>
                <w:b/>
                <w:bCs/>
                <w:sz w:val="20"/>
                <w:szCs w:val="20"/>
              </w:rPr>
              <w:t xml:space="preserve">Приложение к решению Совета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Карламанский</w:t>
            </w:r>
            <w:proofErr w:type="spellEnd"/>
            <w:r w:rsidRPr="005F58A4">
              <w:rPr>
                <w:b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F58A4">
              <w:rPr>
                <w:b/>
                <w:bCs/>
                <w:sz w:val="20"/>
                <w:szCs w:val="20"/>
              </w:rPr>
              <w:t>Кармаскалинский</w:t>
            </w:r>
            <w:proofErr w:type="spellEnd"/>
            <w:r w:rsidRPr="005F58A4">
              <w:rPr>
                <w:b/>
                <w:bCs/>
                <w:sz w:val="20"/>
                <w:szCs w:val="20"/>
              </w:rPr>
              <w:t xml:space="preserve"> район Республики Башкортостан </w:t>
            </w:r>
          </w:p>
          <w:p w:rsidR="00E50631" w:rsidRPr="005F58A4" w:rsidRDefault="00E50631" w:rsidP="005163C3">
            <w:pPr>
              <w:spacing w:after="0" w:line="240" w:lineRule="auto"/>
              <w:jc w:val="center"/>
            </w:pPr>
            <w:r w:rsidRPr="005F58A4">
              <w:rPr>
                <w:b/>
                <w:bCs/>
                <w:sz w:val="20"/>
                <w:szCs w:val="20"/>
              </w:rPr>
              <w:t>от «</w:t>
            </w:r>
            <w:r w:rsidR="005163C3">
              <w:rPr>
                <w:b/>
                <w:bCs/>
                <w:sz w:val="20"/>
                <w:szCs w:val="20"/>
              </w:rPr>
              <w:t>31</w:t>
            </w:r>
            <w:r w:rsidRPr="005F58A4">
              <w:rPr>
                <w:b/>
                <w:bCs/>
                <w:sz w:val="20"/>
                <w:szCs w:val="20"/>
              </w:rPr>
              <w:t>»</w:t>
            </w:r>
            <w:r w:rsidR="000A037B">
              <w:rPr>
                <w:b/>
                <w:bCs/>
                <w:sz w:val="20"/>
                <w:szCs w:val="20"/>
              </w:rPr>
              <w:t xml:space="preserve"> мая 2016 года № 11</w:t>
            </w:r>
            <w:r w:rsidR="005163C3">
              <w:rPr>
                <w:b/>
                <w:bCs/>
                <w:sz w:val="20"/>
                <w:szCs w:val="20"/>
              </w:rPr>
              <w:t>-2</w:t>
            </w:r>
          </w:p>
        </w:tc>
      </w:tr>
    </w:tbl>
    <w:p w:rsidR="00E50631" w:rsidRPr="00AA622E" w:rsidRDefault="00E50631" w:rsidP="00FD570E">
      <w:pPr>
        <w:spacing w:after="240" w:line="240" w:lineRule="auto"/>
        <w:jc w:val="center"/>
      </w:pPr>
    </w:p>
    <w:p w:rsidR="00E50631" w:rsidRPr="00AA622E" w:rsidRDefault="006001F8" w:rsidP="00FD570E">
      <w:pPr>
        <w:spacing w:after="240" w:line="240" w:lineRule="auto"/>
        <w:jc w:val="center"/>
        <w:rPr>
          <w:b/>
          <w:bCs/>
        </w:rPr>
      </w:pPr>
      <w:hyperlink r:id="rId11" w:history="1">
        <w:r w:rsidR="00E50631" w:rsidRPr="00AA622E">
          <w:rPr>
            <w:b/>
            <w:bCs/>
          </w:rPr>
          <w:t>Порядок и условия</w:t>
        </w:r>
      </w:hyperlink>
      <w:r w:rsidR="00E50631" w:rsidRPr="00AA622E">
        <w:rPr>
          <w:b/>
          <w:bCs/>
        </w:rPr>
        <w:t xml:space="preserve"> размещения нестационарных торговых объектов на землях или зе</w:t>
      </w:r>
      <w:r w:rsidR="00E50631">
        <w:rPr>
          <w:b/>
          <w:bCs/>
        </w:rPr>
        <w:t xml:space="preserve">мельных участках, находящихся в </w:t>
      </w:r>
      <w:r w:rsidR="00E50631" w:rsidRPr="00AA622E">
        <w:rPr>
          <w:b/>
          <w:bCs/>
        </w:rPr>
        <w:t>муниципальной собственности</w:t>
      </w:r>
      <w:r w:rsidR="00E50631" w:rsidRPr="00AA622E">
        <w:rPr>
          <w:b/>
          <w:bCs/>
          <w:sz w:val="30"/>
          <w:szCs w:val="30"/>
        </w:rPr>
        <w:t xml:space="preserve"> </w:t>
      </w:r>
      <w:r w:rsidR="00E50631">
        <w:rPr>
          <w:b/>
          <w:bCs/>
          <w:sz w:val="30"/>
          <w:szCs w:val="30"/>
        </w:rPr>
        <w:t xml:space="preserve">сельского поселения </w:t>
      </w:r>
      <w:proofErr w:type="spellStart"/>
      <w:r w:rsidR="00E50631">
        <w:rPr>
          <w:b/>
          <w:bCs/>
          <w:sz w:val="30"/>
          <w:szCs w:val="30"/>
        </w:rPr>
        <w:t>Карламанский</w:t>
      </w:r>
      <w:proofErr w:type="spellEnd"/>
      <w:r w:rsidR="00E50631">
        <w:rPr>
          <w:b/>
          <w:bCs/>
          <w:sz w:val="30"/>
          <w:szCs w:val="30"/>
        </w:rPr>
        <w:t xml:space="preserve"> сельсовет муниципального района </w:t>
      </w:r>
      <w:proofErr w:type="spellStart"/>
      <w:r w:rsidR="00E50631">
        <w:rPr>
          <w:b/>
          <w:bCs/>
          <w:sz w:val="30"/>
          <w:szCs w:val="30"/>
        </w:rPr>
        <w:t>Кармаскалинский</w:t>
      </w:r>
      <w:proofErr w:type="spellEnd"/>
      <w:r w:rsidR="00E50631">
        <w:rPr>
          <w:b/>
          <w:bCs/>
          <w:sz w:val="30"/>
          <w:szCs w:val="30"/>
        </w:rPr>
        <w:t xml:space="preserve"> район Республики Башкортостан</w:t>
      </w:r>
      <w:r w:rsidR="00E50631" w:rsidRPr="00AA622E">
        <w:rPr>
          <w:b/>
          <w:bCs/>
        </w:rPr>
        <w:t>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E50631" w:rsidRPr="00AA622E" w:rsidRDefault="00E50631" w:rsidP="00C3646B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AA622E">
        <w:rPr>
          <w:b/>
          <w:bCs/>
        </w:rPr>
        <w:t>Общие положения</w:t>
      </w:r>
    </w:p>
    <w:p w:rsidR="00E50631" w:rsidRPr="00AA622E" w:rsidRDefault="00E50631" w:rsidP="00CD2731">
      <w:pPr>
        <w:pStyle w:val="ConsPlusNormal"/>
        <w:ind w:left="1429"/>
      </w:pP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 xml:space="preserve">1. </w:t>
      </w:r>
      <w:proofErr w:type="gramStart"/>
      <w:r w:rsidRPr="00AA622E">
        <w:t xml:space="preserve">Настоящие Порядок и условия разработаны в соответствии со </w:t>
      </w:r>
      <w:hyperlink r:id="rId12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 статьей 6 Федерального закона «Об основах государственного регулирования торговой деятельности в Российской Федерации», статьей 4 Закона Республики Башкортостан «О регулировании торговой деятельности в Республике Башкортостан» регулируют правоотношения по размещению нестационарных торговых объектов на землях или земельных участках, находящихся в</w:t>
      </w:r>
      <w:r>
        <w:t xml:space="preserve"> </w:t>
      </w:r>
      <w:r w:rsidRPr="00AA622E">
        <w:t>муниципальной собственности</w:t>
      </w:r>
      <w:r>
        <w:t xml:space="preserve"> </w:t>
      </w:r>
      <w:r w:rsidRPr="00AA622E">
        <w:t xml:space="preserve">сельского поселения </w:t>
      </w:r>
      <w:proofErr w:type="spellStart"/>
      <w:r>
        <w:t>Карламанский</w:t>
      </w:r>
      <w:proofErr w:type="spellEnd"/>
      <w:r w:rsidRPr="00AA622E">
        <w:t xml:space="preserve"> сельсовет</w:t>
      </w:r>
      <w:proofErr w:type="gramEnd"/>
      <w:r w:rsidRPr="00AA622E">
        <w:t xml:space="preserve">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2. Для целей настоящего Порядка используется следующее понятие: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 xml:space="preserve">3. Размещение нестационарных торговых объектов осуществляется на основании схемы размещения нестационарных торговых и договора на размещение нестационарного торгового объекта, заключенного с органом местного самоуправления (далее – уполномоченный орган). 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4. Договор на размещение нестационарного торгового объекта заключается по результатам торгов.</w:t>
      </w:r>
    </w:p>
    <w:p w:rsidR="00E50631" w:rsidRPr="00AA622E" w:rsidRDefault="00E50631" w:rsidP="00F642C1">
      <w:pPr>
        <w:pStyle w:val="ConsPlusNormal"/>
        <w:ind w:firstLine="709"/>
        <w:jc w:val="both"/>
      </w:pPr>
      <w:r w:rsidRPr="00AA622E">
        <w:lastRenderedPageBreak/>
        <w:t xml:space="preserve">5. Торги проводятся </w:t>
      </w:r>
      <w:r>
        <w:t xml:space="preserve"> Администрацией </w:t>
      </w:r>
      <w:r w:rsidRPr="00AA622E">
        <w:t xml:space="preserve">сельского поселения </w:t>
      </w:r>
      <w:proofErr w:type="spellStart"/>
      <w:r>
        <w:t>Карламанский</w:t>
      </w:r>
      <w:proofErr w:type="spellEnd"/>
      <w:r w:rsidRPr="00AA622E">
        <w:t xml:space="preserve"> сельсовет муниципального района </w:t>
      </w:r>
      <w:proofErr w:type="spellStart"/>
      <w:r w:rsidRPr="00AA622E">
        <w:t>Кармаскалинский</w:t>
      </w:r>
      <w:proofErr w:type="spellEnd"/>
      <w:r w:rsidRPr="00AA622E">
        <w:t xml:space="preserve"> район Республики Башкортостан или уполномоченной </w:t>
      </w:r>
      <w:r>
        <w:t>ею</w:t>
      </w:r>
      <w:r w:rsidRPr="00AA622E">
        <w:t xml:space="preserve"> организацией в соответствии с законодательством Российской Федерации (далее – организатор торгов). </w:t>
      </w:r>
      <w:r>
        <w:t xml:space="preserve"> </w:t>
      </w:r>
    </w:p>
    <w:p w:rsidR="00E50631" w:rsidRPr="00AA622E" w:rsidRDefault="00E50631" w:rsidP="00FD570E">
      <w:pPr>
        <w:spacing w:after="0" w:line="240" w:lineRule="auto"/>
        <w:ind w:firstLine="709"/>
        <w:jc w:val="both"/>
      </w:pPr>
      <w:r w:rsidRPr="00AA622E">
        <w:t>Торги проводятся в форме аукциона. В случае необходимости установления дополнительных требований к размещению нестационарного торгового объекта, торги могут проводиться в форме конкурса.</w:t>
      </w:r>
    </w:p>
    <w:p w:rsidR="00E50631" w:rsidRPr="00AA622E" w:rsidRDefault="00E50631" w:rsidP="00BF70E0">
      <w:pPr>
        <w:spacing w:after="0" w:line="240" w:lineRule="auto"/>
        <w:ind w:firstLine="709"/>
        <w:jc w:val="both"/>
      </w:pPr>
      <w:r w:rsidRPr="00AA622E">
        <w:t xml:space="preserve">6. Договор на размещение нестационарного торгового объекта без проведения торгов заключается:   </w:t>
      </w:r>
    </w:p>
    <w:p w:rsidR="00E50631" w:rsidRPr="00AA622E" w:rsidRDefault="00E50631" w:rsidP="00BF70E0">
      <w:pPr>
        <w:spacing w:after="0" w:line="240" w:lineRule="auto"/>
        <w:ind w:firstLine="709"/>
        <w:jc w:val="both"/>
      </w:pPr>
      <w:r w:rsidRPr="00AA622E">
        <w:t xml:space="preserve">1) с надлежащим </w:t>
      </w:r>
      <w:proofErr w:type="gramStart"/>
      <w:r w:rsidRPr="00AA622E">
        <w:t>образом</w:t>
      </w:r>
      <w:proofErr w:type="gramEnd"/>
      <w:r w:rsidRPr="00AA622E">
        <w:t xml:space="preserve">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E50631" w:rsidRPr="00AA622E" w:rsidRDefault="00E50631" w:rsidP="00BF70E0">
      <w:pPr>
        <w:spacing w:after="0" w:line="240" w:lineRule="auto"/>
        <w:ind w:firstLine="709"/>
        <w:jc w:val="both"/>
      </w:pPr>
      <w:r w:rsidRPr="00AA622E">
        <w:t xml:space="preserve">2) с надлежащим </w:t>
      </w:r>
      <w:proofErr w:type="gramStart"/>
      <w:r w:rsidRPr="00AA622E">
        <w:t>образом</w:t>
      </w:r>
      <w:proofErr w:type="gramEnd"/>
      <w:r w:rsidRPr="00AA622E">
        <w:t xml:space="preserve">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E50631" w:rsidRPr="00AA622E" w:rsidRDefault="00E50631" w:rsidP="00BF70E0">
      <w:pPr>
        <w:spacing w:after="0" w:line="240" w:lineRule="auto"/>
        <w:ind w:firstLine="709"/>
        <w:jc w:val="both"/>
      </w:pPr>
      <w:r w:rsidRPr="00AA622E">
        <w:t xml:space="preserve">3) при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E50631" w:rsidRPr="00AA622E" w:rsidRDefault="00E50631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E50631" w:rsidRPr="00AA622E" w:rsidRDefault="00E50631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7. Договор на размещение нестационарного торгового объекта должен содержать следующие обязательные условия:</w:t>
      </w:r>
    </w:p>
    <w:p w:rsidR="00E50631" w:rsidRPr="00AA622E" w:rsidRDefault="00E50631" w:rsidP="0019705D">
      <w:pPr>
        <w:shd w:val="clear" w:color="auto" w:fill="FFFFFF"/>
        <w:spacing w:after="0" w:line="240" w:lineRule="auto"/>
        <w:ind w:firstLine="709"/>
        <w:jc w:val="both"/>
      </w:pPr>
      <w:r w:rsidRPr="00AA622E">
        <w:t>1) предмет договора, в том числе местоположение и площадь нестационарного торгового объекта; вид и специализация нестационарного торгового объекта;</w:t>
      </w:r>
    </w:p>
    <w:p w:rsidR="00E50631" w:rsidRPr="00AA622E" w:rsidRDefault="00E50631" w:rsidP="0019705D">
      <w:pPr>
        <w:shd w:val="clear" w:color="auto" w:fill="FFFFFF"/>
        <w:spacing w:after="0" w:line="240" w:lineRule="auto"/>
        <w:ind w:firstLine="709"/>
        <w:jc w:val="both"/>
      </w:pPr>
      <w:r w:rsidRPr="00AA622E">
        <w:t>2) цену, порядок и сроки внесения платы, основания и порядок изменения цены договора в одностороннем порядке;</w:t>
      </w:r>
    </w:p>
    <w:p w:rsidR="00E50631" w:rsidRPr="00AA622E" w:rsidRDefault="00E50631" w:rsidP="0019705D">
      <w:pPr>
        <w:shd w:val="clear" w:color="auto" w:fill="FFFFFF"/>
        <w:spacing w:after="0" w:line="240" w:lineRule="auto"/>
        <w:ind w:firstLine="709"/>
        <w:jc w:val="both"/>
      </w:pPr>
      <w:r w:rsidRPr="00AA622E">
        <w:t>3) срок действия договора;</w:t>
      </w:r>
    </w:p>
    <w:p w:rsidR="00E50631" w:rsidRPr="00AA622E" w:rsidRDefault="00E50631" w:rsidP="0019705D">
      <w:pPr>
        <w:shd w:val="clear" w:color="auto" w:fill="FFFFFF"/>
        <w:spacing w:after="0" w:line="240" w:lineRule="auto"/>
        <w:ind w:firstLine="709"/>
        <w:jc w:val="both"/>
      </w:pPr>
      <w:r w:rsidRPr="00AA622E">
        <w:t>4) основания расторжения договора.</w:t>
      </w:r>
    </w:p>
    <w:p w:rsidR="00E50631" w:rsidRPr="00AA622E" w:rsidRDefault="00E50631" w:rsidP="0019705D">
      <w:pPr>
        <w:shd w:val="clear" w:color="auto" w:fill="FFFFFF"/>
        <w:spacing w:after="0" w:line="240" w:lineRule="auto"/>
        <w:ind w:firstLine="709"/>
        <w:jc w:val="both"/>
      </w:pPr>
      <w:r w:rsidRPr="00AA622E">
        <w:t>8. Договор на размещение нестационарного торгового объекта заключается на срок не менее 5 лет, за исключением договоров на размещение нестационарных торговых объектов сезонного размещения.</w:t>
      </w:r>
    </w:p>
    <w:p w:rsidR="00E50631" w:rsidRPr="00AA622E" w:rsidRDefault="00E50631" w:rsidP="0019705D">
      <w:pPr>
        <w:shd w:val="clear" w:color="auto" w:fill="FFFFFF"/>
        <w:spacing w:after="0" w:line="240" w:lineRule="auto"/>
        <w:ind w:firstLine="709"/>
        <w:jc w:val="both"/>
      </w:pPr>
      <w:r w:rsidRPr="00AA622E">
        <w:t>9.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объекта.</w:t>
      </w:r>
    </w:p>
    <w:p w:rsidR="00E50631" w:rsidRPr="00AA622E" w:rsidRDefault="00E50631" w:rsidP="0080063D">
      <w:pPr>
        <w:pStyle w:val="ConsPlusNormal"/>
        <w:ind w:firstLine="709"/>
        <w:jc w:val="both"/>
      </w:pPr>
      <w:r w:rsidRPr="00AA622E">
        <w:t>10. Проводимые в соответствии с настоящим Порядком торги являются открытыми по составу участников и форме подачи предложений.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11. Для проведения торгов создается конкурсная или аукционная комиссия.</w:t>
      </w:r>
    </w:p>
    <w:p w:rsidR="00E50631" w:rsidRPr="00AA622E" w:rsidRDefault="00E50631" w:rsidP="0030630F">
      <w:pPr>
        <w:pStyle w:val="ConsPlusNormal"/>
        <w:spacing w:before="120" w:after="120"/>
        <w:ind w:firstLine="709"/>
        <w:jc w:val="center"/>
      </w:pPr>
    </w:p>
    <w:p w:rsidR="00E50631" w:rsidRPr="00AA622E" w:rsidRDefault="00E50631" w:rsidP="0030630F">
      <w:pPr>
        <w:pStyle w:val="ConsPlusNormal"/>
        <w:spacing w:before="120" w:after="120"/>
        <w:ind w:firstLine="709"/>
        <w:jc w:val="center"/>
        <w:rPr>
          <w:b/>
          <w:bCs/>
        </w:rPr>
      </w:pPr>
      <w:r w:rsidRPr="00AA622E">
        <w:rPr>
          <w:b/>
          <w:bCs/>
          <w:lang w:val="en-US"/>
        </w:rPr>
        <w:lastRenderedPageBreak/>
        <w:t>II</w:t>
      </w:r>
      <w:r w:rsidRPr="00AA622E">
        <w:rPr>
          <w:b/>
          <w:bCs/>
        </w:rPr>
        <w:t>. Требования к участникам торгов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 xml:space="preserve">12. </w:t>
      </w:r>
      <w:proofErr w:type="gramStart"/>
      <w:r w:rsidRPr="00AA622E">
        <w:t xml:space="preserve">Участником торгов может быть любое юридическое лицо или индивидуальный предприниматель, предусмотренные Федеральным законом «Об основах государственного регулирования торговой деятельности в Российской Федерации» и зарегистрированные в установленном </w:t>
      </w:r>
      <w:hyperlink r:id="rId13" w:history="1">
        <w:r w:rsidRPr="00AA622E">
          <w:t>законодательством</w:t>
        </w:r>
      </w:hyperlink>
      <w:r w:rsidRPr="00AA622E">
        <w:t xml:space="preserve"> Российской Федерации порядке.</w:t>
      </w:r>
      <w:proofErr w:type="gramEnd"/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13. Участники торгов должны соответствовать следующим обязательным требованиям: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1) отсутствие в отношении участника торгов - юридического лица процедуры ликвидации и/или отсутствие решения арбитражного суда о признании участника торгов - юридического лица, индивидуального предпринимателя банкротом и об открытии конкурсного производства;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 xml:space="preserve">2) отсутствие применения в отношении участника торгов административного наказания в виде административного приостановления деятельности в порядке, предусмотренном </w:t>
      </w:r>
      <w:hyperlink r:id="rId14" w:history="1">
        <w:r w:rsidRPr="00AA622E">
          <w:t>Кодексом</w:t>
        </w:r>
      </w:hyperlink>
      <w:r w:rsidRPr="00AA622E">
        <w:t xml:space="preserve"> Российской Федерации об административных правонарушениях, на день подачи заявки на участие в торгах;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3) отсутствие задолженности по договорным обязательствам перед уполномоченным органом.</w:t>
      </w:r>
    </w:p>
    <w:p w:rsidR="00E50631" w:rsidRPr="00AA622E" w:rsidRDefault="00E50631" w:rsidP="00FB68CB">
      <w:pPr>
        <w:pStyle w:val="s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</w:rPr>
      </w:pPr>
      <w:r w:rsidRPr="00AA622E">
        <w:rPr>
          <w:b/>
          <w:bCs/>
          <w:sz w:val="28"/>
          <w:szCs w:val="28"/>
          <w:lang w:val="en-US"/>
        </w:rPr>
        <w:t>III</w:t>
      </w:r>
      <w:r w:rsidRPr="00AA622E">
        <w:rPr>
          <w:b/>
          <w:bCs/>
          <w:sz w:val="28"/>
          <w:szCs w:val="28"/>
        </w:rPr>
        <w:t>. Начальный (минимальный) размер платы за право на заключение договора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14. Начальный (минимальный) размер платы за право на заключение договора на размещение нестационарного торгового объекта определяется с утвержденной уполномоченным органом методикой, в случае её отсутствия в соответствии с законодательством Российской Федерации об оценочной деятельности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Плата за весь период действия договора на право размещения нестационарного торгового объекта определяется по результатам торгов.</w:t>
      </w:r>
    </w:p>
    <w:p w:rsidR="00E50631" w:rsidRPr="009D0322" w:rsidRDefault="00E50631" w:rsidP="00946604">
      <w:pPr>
        <w:pStyle w:val="ConsPlusNormal"/>
        <w:spacing w:before="120" w:after="120"/>
        <w:ind w:firstLine="709"/>
        <w:jc w:val="center"/>
        <w:rPr>
          <w:b/>
          <w:bCs/>
        </w:rPr>
      </w:pPr>
      <w:r w:rsidRPr="009D0322">
        <w:rPr>
          <w:b/>
          <w:bCs/>
          <w:lang w:val="en-US"/>
        </w:rPr>
        <w:t>IV</w:t>
      </w:r>
      <w:r w:rsidRPr="009D0322">
        <w:rPr>
          <w:b/>
          <w:bCs/>
        </w:rPr>
        <w:t>. Задаток для участия в торгах</w:t>
      </w:r>
    </w:p>
    <w:p w:rsidR="00E50631" w:rsidRPr="00AA622E" w:rsidRDefault="00E50631" w:rsidP="008E7CB7">
      <w:pPr>
        <w:pStyle w:val="ConsPlusNormal"/>
        <w:ind w:firstLine="709"/>
        <w:jc w:val="both"/>
      </w:pPr>
      <w:r w:rsidRPr="00AA622E">
        <w:t>15. Для участия в торгах устанавливается требование о внесении заявителями задатка  в размере 10 процентов от начального (минимального) размера платы за право заключения договора на размещение нестационарного торгового объекта.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16. В случае проведения торгов по нескольким лотам задаток устанавливается в отношении каждого лота отдельно.</w:t>
      </w:r>
    </w:p>
    <w:p w:rsidR="00E50631" w:rsidRPr="009D0322" w:rsidRDefault="00E50631" w:rsidP="00946604">
      <w:pPr>
        <w:pStyle w:val="ConsPlusNormal"/>
        <w:spacing w:before="120" w:after="120"/>
        <w:ind w:firstLine="709"/>
        <w:jc w:val="center"/>
        <w:rPr>
          <w:b/>
          <w:bCs/>
        </w:rPr>
      </w:pPr>
      <w:r w:rsidRPr="009D0322">
        <w:rPr>
          <w:b/>
          <w:bCs/>
        </w:rPr>
        <w:t>V. Извещение о проведении торгов и документация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17. Информация о проведении торгов размещается в официальном печатном издании и на официальном сайте уполномоченного органа в информационно-телекоммуникационной сети «Интернет» (далее - официальный сайт) в срок  не менее чем за тридцать дней до дня окончания подачи заявок на участие в торгах.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18. В извещении о проведении торгов указываются следующие обязательные сведения: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lastRenderedPageBreak/>
        <w:t>1) наименование, место нахождения, почтовый адрес, адрес электронной почты и номер контактного телефона организатора торгов;</w:t>
      </w:r>
    </w:p>
    <w:p w:rsidR="00E50631" w:rsidRPr="00AA622E" w:rsidRDefault="00E50631" w:rsidP="00FD570E">
      <w:pPr>
        <w:shd w:val="clear" w:color="auto" w:fill="FFFFFF"/>
        <w:spacing w:after="0" w:line="240" w:lineRule="auto"/>
        <w:ind w:firstLine="709"/>
        <w:jc w:val="both"/>
      </w:pPr>
      <w:r w:rsidRPr="00AA622E">
        <w:t>2) сведения о  предмете торгов, в том числе о местоположении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3) начальный (минимальный) размер платы за право на заключение договора на размещение нестационарного торгового объекта;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4) срок действия договора на право размещения нестационарного торгового объекта;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5) срок, место и порядок предоставления документации о торгах;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 xml:space="preserve">6) размер задатка; 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7) дата окончания срока приема заявок на участие в торгах;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8) место, дата и время проведения аукциона и подведения его итогов (в случае проведения аукциона);</w:t>
      </w:r>
    </w:p>
    <w:p w:rsidR="00E50631" w:rsidRPr="00AA622E" w:rsidRDefault="00E50631" w:rsidP="002A6A47">
      <w:pPr>
        <w:pStyle w:val="ConsPlusNormal"/>
        <w:ind w:firstLine="540"/>
        <w:jc w:val="both"/>
        <w:rPr>
          <w:lang w:eastAsia="ru-RU"/>
        </w:rPr>
      </w:pPr>
      <w:r w:rsidRPr="00AA622E">
        <w:rPr>
          <w:lang w:eastAsia="ru-RU"/>
        </w:rPr>
        <w:t xml:space="preserve">  9) </w:t>
      </w:r>
      <w:r w:rsidRPr="00AA622E"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Pr="00AA622E">
        <w:rPr>
          <w:lang w:eastAsia="ru-RU"/>
        </w:rPr>
        <w:t>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19. Документация о торгах (документация об аукционе, конкурсная документация) разрабатывается и утверждается организатором торгов.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20. Помимо сведений и информации, указанных в пункте 18 настоящего Порядка, документация о торгах должна содержать: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1) требования к содержанию, форме и составу заявки на участие в торгах;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2) порядок, место, дату начала и дату окончания срока подачи заявок на участие в торгах. При этом датой начала срока подачи заявок на участие в торгах является день, следующий за днем размещения на официальном сайте торгов извещения о его проведении;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3) требование о внесении задатка, срок и порядок внесения задатка, реквизиты счета для перечисления задатка;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4) требования к заявителям на участие в торгах;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rPr>
          <w:lang w:eastAsia="ru-RU"/>
        </w:rPr>
        <w:t xml:space="preserve">5) сведения о </w:t>
      </w:r>
      <w:r w:rsidRPr="00AA622E">
        <w:t>величине повышения начального (минимального) размера платы («шаг аукциона»), в случае проведения аукциона;</w:t>
      </w:r>
    </w:p>
    <w:p w:rsidR="00E50631" w:rsidRPr="00AA622E" w:rsidRDefault="00E50631" w:rsidP="00FD570E">
      <w:pPr>
        <w:pStyle w:val="ConsPlusNormal"/>
        <w:ind w:firstLine="709"/>
        <w:jc w:val="both"/>
      </w:pPr>
      <w:r w:rsidRPr="00AA622E">
        <w:t>6) порядок отзыва заявок на участие в торгах;</w:t>
      </w:r>
    </w:p>
    <w:p w:rsidR="00E50631" w:rsidRPr="00AA622E" w:rsidRDefault="00E50631" w:rsidP="00366949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7) место, порядок, дату и время рассмотрения заявок на участие в аукционе и принятия решения о допуске заявителя к участию в аукционе и признании участником аукциона либо об отказе в допуске, в случае проведения аукциона;</w:t>
      </w:r>
    </w:p>
    <w:p w:rsidR="00E50631" w:rsidRPr="00AA622E" w:rsidRDefault="00E50631" w:rsidP="00366949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E50631" w:rsidRPr="00AA622E" w:rsidRDefault="00E50631" w:rsidP="00366949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9) критерии оценки заявок на участие в конкурсе, в случае проведения конкурса;</w:t>
      </w:r>
    </w:p>
    <w:p w:rsidR="00E50631" w:rsidRPr="00AA622E" w:rsidRDefault="00E50631" w:rsidP="00366949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10) порядок оценки и сопоставления заявок на участие в конкурсе, в случае проведения конкурса;</w:t>
      </w:r>
    </w:p>
    <w:p w:rsidR="00E50631" w:rsidRPr="00AA622E" w:rsidRDefault="00E50631" w:rsidP="00366949">
      <w:pPr>
        <w:pStyle w:val="ConsPlusNormal"/>
        <w:ind w:firstLine="709"/>
        <w:jc w:val="both"/>
      </w:pPr>
      <w:r w:rsidRPr="00AA622E">
        <w:t>11) проект договора на размещение нестационарного торгового объекта;</w:t>
      </w:r>
    </w:p>
    <w:p w:rsidR="00E50631" w:rsidRPr="00AA622E" w:rsidRDefault="00E50631" w:rsidP="00366949">
      <w:pPr>
        <w:pStyle w:val="ConsPlusNormal"/>
        <w:ind w:firstLine="709"/>
        <w:jc w:val="both"/>
      </w:pPr>
      <w:r w:rsidRPr="00AA622E">
        <w:rPr>
          <w:lang w:eastAsia="ru-RU"/>
        </w:rPr>
        <w:t>12) срок, в течение которого должен быть подписан проект договора на размещение нестационарного торгового объекта;</w:t>
      </w:r>
    </w:p>
    <w:p w:rsidR="00E50631" w:rsidRPr="00AA622E" w:rsidRDefault="00E50631" w:rsidP="00FD570E">
      <w:pPr>
        <w:spacing w:after="0" w:line="240" w:lineRule="auto"/>
        <w:ind w:firstLine="709"/>
        <w:jc w:val="both"/>
      </w:pPr>
      <w:r w:rsidRPr="00AA622E">
        <w:lastRenderedPageBreak/>
        <w:t xml:space="preserve">21. Организатор торгов вправе принять решение о внесении изменений в извещение о проведении торгов не </w:t>
      </w:r>
      <w:proofErr w:type="gramStart"/>
      <w:r w:rsidRPr="00AA622E">
        <w:t>позднее</w:t>
      </w:r>
      <w:proofErr w:type="gramEnd"/>
      <w:r w:rsidRPr="00AA622E">
        <w:t xml:space="preserve"> чем за пять дней до даты окончания подачи заявок на участие в торгах. В течение одного дня </w:t>
      </w:r>
      <w:proofErr w:type="gramStart"/>
      <w:r w:rsidRPr="00AA622E">
        <w:t>с даты принятия</w:t>
      </w:r>
      <w:proofErr w:type="gramEnd"/>
      <w:r w:rsidRPr="00AA622E">
        <w:t xml:space="preserve"> указанного решения такие изменения размещаются организатором торгов на официальном сайте. При этом срок подачи заявок на участие в торгах должен быть продлен таким образом, чтобы </w:t>
      </w:r>
      <w:proofErr w:type="gramStart"/>
      <w:r w:rsidRPr="00AA622E">
        <w:t>с даты размещения</w:t>
      </w:r>
      <w:proofErr w:type="gramEnd"/>
      <w:r w:rsidRPr="00AA622E">
        <w:t xml:space="preserve">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дней.</w:t>
      </w:r>
    </w:p>
    <w:p w:rsidR="00E50631" w:rsidRPr="00AA622E" w:rsidRDefault="00E50631" w:rsidP="00FD570E">
      <w:pPr>
        <w:pStyle w:val="ConsPlusNormal"/>
        <w:ind w:firstLine="709"/>
        <w:jc w:val="both"/>
      </w:pPr>
      <w:bookmarkStart w:id="1" w:name="Par12"/>
      <w:bookmarkEnd w:id="1"/>
      <w:r w:rsidRPr="00AA622E">
        <w:t xml:space="preserve">22. Организатор торгов вправе отказаться от проведения торгов не </w:t>
      </w:r>
      <w:proofErr w:type="gramStart"/>
      <w:r w:rsidRPr="00AA622E">
        <w:t>позднее</w:t>
      </w:r>
      <w:proofErr w:type="gramEnd"/>
      <w:r w:rsidRPr="00AA622E">
        <w:t xml:space="preserve"> чем за пять дней до даты окончания срока подачи заявок на участие в торгах. Извещение об отказе от проведения торгов размещается </w:t>
      </w:r>
      <w:proofErr w:type="gramStart"/>
      <w:r w:rsidRPr="00AA622E">
        <w:t>на официальном сайте в течение одного дня с даты принятия решения об отказе от проведения</w:t>
      </w:r>
      <w:proofErr w:type="gramEnd"/>
      <w:r w:rsidRPr="00AA622E">
        <w:t xml:space="preserve"> торгов. В течение двух рабочих дней </w:t>
      </w:r>
      <w:proofErr w:type="gramStart"/>
      <w:r w:rsidRPr="00AA622E">
        <w:t>с даты принятия</w:t>
      </w:r>
      <w:proofErr w:type="gramEnd"/>
      <w:r w:rsidRPr="00AA622E">
        <w:t xml:space="preserve"> указанного решения организатор торгов направляет соответствующие уведомления всем заявителям. Организатор торгов в течение пяти рабочих дней </w:t>
      </w:r>
      <w:proofErr w:type="gramStart"/>
      <w:r w:rsidRPr="00AA622E">
        <w:t>с даты принятия</w:t>
      </w:r>
      <w:proofErr w:type="gramEnd"/>
      <w:r w:rsidRPr="00AA622E">
        <w:t xml:space="preserve"> решения об отказе от проведения торгов возвращает заявителям задаток.</w:t>
      </w:r>
    </w:p>
    <w:p w:rsidR="00E50631" w:rsidRPr="009D0322" w:rsidRDefault="00E50631" w:rsidP="004C7B85">
      <w:pPr>
        <w:pStyle w:val="ConsPlusNormal"/>
        <w:spacing w:before="120" w:after="120"/>
        <w:ind w:firstLine="709"/>
        <w:jc w:val="center"/>
        <w:rPr>
          <w:b/>
          <w:bCs/>
        </w:rPr>
      </w:pPr>
      <w:r w:rsidRPr="009D0322">
        <w:rPr>
          <w:b/>
          <w:bCs/>
          <w:lang w:val="en-US"/>
        </w:rPr>
        <w:t>VI</w:t>
      </w:r>
      <w:r w:rsidRPr="009D0322">
        <w:rPr>
          <w:b/>
          <w:bCs/>
        </w:rPr>
        <w:t>. Порядок подачи заявок на участие в торгах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23. Заявка на участие в торгах подается в срок и по форме, которые установлены документацией о торгах. 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24. Для участия в торгах заявители представляют в установленный в извещении о проведении торгов срок следующие документы: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"/>
      <w:bookmarkEnd w:id="2"/>
      <w:r w:rsidRPr="00AA622E">
        <w:t>1) заявку на участие в торгах, которая должна содержать: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A622E">
        <w:t>а) сведения о заявителе, подавшем такую заявку 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б) сведения о номере извещения о проведении торгов, на участие в которых заявитель подает заявку и номере лота; 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A622E">
        <w:t>2) полученную не ранее чем за шесть месяцев до даты размещения на официальном сайте извещения о проведении торгов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</w:t>
      </w:r>
      <w:proofErr w:type="gramEnd"/>
      <w:r w:rsidRPr="00AA622E">
        <w:t xml:space="preserve">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торгов;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</w:t>
      </w:r>
      <w:r w:rsidRPr="00AA622E">
        <w:lastRenderedPageBreak/>
        <w:t>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4) копии учредительных документов заявителя (для юридических лиц);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proofErr w:type="gramStart"/>
      <w:r w:rsidRPr="00AA622E">
        <w:t>о</w:t>
      </w:r>
      <w:proofErr w:type="gramEnd"/>
      <w:r w:rsidRPr="00AA622E">
        <w:t xml:space="preserve"> административного приостановлении деятельности заявителя в порядке, предусмотренном </w:t>
      </w:r>
      <w:hyperlink r:id="rId15" w:history="1">
        <w:r w:rsidRPr="00AA622E">
          <w:t>Кодексом</w:t>
        </w:r>
      </w:hyperlink>
      <w:r w:rsidRPr="00AA622E">
        <w:t xml:space="preserve"> Российской Федерации об административных правонарушениях;</w:t>
      </w:r>
    </w:p>
    <w:p w:rsidR="00E50631" w:rsidRPr="00AA622E" w:rsidRDefault="00E50631" w:rsidP="008D0B1D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6) предложение о цене договора, в случае проведения конкурса;</w:t>
      </w:r>
    </w:p>
    <w:p w:rsidR="00E50631" w:rsidRPr="00AA622E" w:rsidRDefault="00E50631" w:rsidP="008D0B1D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E50631" w:rsidRPr="00AA622E" w:rsidRDefault="00E50631" w:rsidP="008D0B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8) документы или копии документов, подтверждающие внесение задатка;</w:t>
      </w:r>
    </w:p>
    <w:p w:rsidR="00E50631" w:rsidRPr="00AA622E" w:rsidRDefault="00E50631" w:rsidP="008D0B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9) опись представленных документов в двух экземплярах.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25. Перечень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Pr="00AA622E">
          <w:t>24</w:t>
        </w:r>
      </w:hyperlink>
      <w:r w:rsidRPr="00AA622E">
        <w:t xml:space="preserve"> настоящего Порядка.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26. Каждая заявка на участие в торгах регистрируется организатором торгов в порядке поступления с указанием номера, времени и даты регистрации.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Один экземпляр описи представленных документов с отметкой о номере, дате и времени регистрации заявки возвращается заявителю.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27. Заявитель вправе подать только одну заявку в отношении каждого предмета торгов (лота).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28. Прием заявок на участие в аукционе прекращается </w:t>
      </w:r>
      <w:proofErr w:type="gramStart"/>
      <w:r w:rsidRPr="00AA622E">
        <w:t>в указанный в извещении о проведении аукциона срок рассмотрения заявок на участие в аукционе</w:t>
      </w:r>
      <w:proofErr w:type="gramEnd"/>
      <w:r w:rsidRPr="00AA622E">
        <w:t>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>Прием заявок на участие в конкурсе прекращается до начала вскрытия конвертов с такими заявками.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29.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заявителям. Организатор торгов в течение пяти рабочих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рассмотрения заявок на участие в торгах обязан вернуть задаток заявителям.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30.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</w:t>
      </w:r>
      <w:r w:rsidRPr="00AA622E">
        <w:lastRenderedPageBreak/>
        <w:t>заявками на участие в конкурсе, не вправе допускать повреждение таких конвертов до момента их вскрытия.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31. Заявитель вправе отозвать заявку на участие в аукционе в любое время до окончания срока приема заявок, уведомив об этом в письменной форме организатора торгов. Организатор торгов обязан </w:t>
      </w:r>
      <w:proofErr w:type="gramStart"/>
      <w:r w:rsidRPr="00AA622E">
        <w:t>в течение пяти рабочих дней с даты поступления уведомления об отзыве заявки на участие в аукционе</w:t>
      </w:r>
      <w:proofErr w:type="gramEnd"/>
      <w:r w:rsidRPr="00AA622E">
        <w:t xml:space="preserve"> вернуть задаток заявителю.</w:t>
      </w:r>
    </w:p>
    <w:p w:rsidR="00E50631" w:rsidRPr="00AA622E" w:rsidRDefault="00E50631" w:rsidP="00FD5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22E">
        <w:t xml:space="preserve">Заявитель вправе изменить или отозвать заявку </w:t>
      </w:r>
      <w:proofErr w:type="gramStart"/>
      <w:r w:rsidRPr="00AA622E">
        <w:t>на участие в конкурсе в любое время до момента вскрытия конкурсной комиссией конвертов с заявками</w:t>
      </w:r>
      <w:proofErr w:type="gramEnd"/>
      <w:r w:rsidRPr="00AA622E">
        <w:t xml:space="preserve"> на участие в конкурсе, уведомив об этом в письменной форме организатора торгов. Организатор торгов обязан вернуть задаток заявителю, отозвавшему заявку на участие в конкурсе, в течение пяти рабочих дней </w:t>
      </w:r>
      <w:proofErr w:type="gramStart"/>
      <w:r w:rsidRPr="00AA622E">
        <w:t>с даты поступления</w:t>
      </w:r>
      <w:proofErr w:type="gramEnd"/>
      <w:r w:rsidRPr="00AA622E">
        <w:t xml:space="preserve"> организатору торгов уведомления об отзыве заявки на участие в конкурсе.</w:t>
      </w:r>
    </w:p>
    <w:p w:rsidR="00E50631" w:rsidRPr="00AA622E" w:rsidRDefault="00E50631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32. Заявитель не допускается к участию в торгах по следующим основаниям:</w:t>
      </w:r>
    </w:p>
    <w:p w:rsidR="00E50631" w:rsidRPr="00AA622E" w:rsidRDefault="00E50631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1) непредставление сведений и документов, указанных в пункте 24 настоящего Порядка или представление недостоверных сведений;</w:t>
      </w:r>
    </w:p>
    <w:p w:rsidR="00E50631" w:rsidRPr="00AA622E" w:rsidRDefault="00E50631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2) </w:t>
      </w:r>
      <w:proofErr w:type="spellStart"/>
      <w:r w:rsidRPr="00AA622E">
        <w:rPr>
          <w:sz w:val="28"/>
          <w:szCs w:val="28"/>
        </w:rPr>
        <w:t>непоступление</w:t>
      </w:r>
      <w:proofErr w:type="spellEnd"/>
      <w:r w:rsidRPr="00AA622E">
        <w:rPr>
          <w:sz w:val="28"/>
          <w:szCs w:val="28"/>
        </w:rPr>
        <w:t xml:space="preserve"> задатка на счет, указанный в извещении о проведении торгов, до срока окончания приема документов для участия в аукционе (при проведении конкурса, до момента вскрытия конвертов);</w:t>
      </w:r>
    </w:p>
    <w:p w:rsidR="00E50631" w:rsidRPr="00AA622E" w:rsidRDefault="00E50631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3) несоответствие заявки на участие в торгах требованиям извещения о проведении торгов;</w:t>
      </w:r>
    </w:p>
    <w:p w:rsidR="00E50631" w:rsidRPr="00AA622E" w:rsidRDefault="00E50631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4) несоответствие требованиям, установленным пунктом  13 настоящего Порядка.</w:t>
      </w:r>
    </w:p>
    <w:p w:rsidR="00E50631" w:rsidRPr="00AA622E" w:rsidRDefault="00E50631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Не допускается отказ в допуске к участию в торгах по иным основаниям, не предусмотренным настоящим пунктом.</w:t>
      </w:r>
    </w:p>
    <w:p w:rsidR="00E50631" w:rsidRPr="00AA622E" w:rsidRDefault="00E50631" w:rsidP="006B2006">
      <w:pPr>
        <w:pStyle w:val="ConsPlusNormal"/>
        <w:ind w:firstLine="540"/>
        <w:jc w:val="both"/>
      </w:pPr>
      <w:r w:rsidRPr="00AA622E">
        <w:t xml:space="preserve">33. В случае установления факта недостоверности сведений, содержащихся в документах, представленных заявителем в </w:t>
      </w:r>
      <w:proofErr w:type="spellStart"/>
      <w:proofErr w:type="gramStart"/>
      <w:r w:rsidRPr="00AA622E">
        <w:t>в</w:t>
      </w:r>
      <w:proofErr w:type="spellEnd"/>
      <w:proofErr w:type="gramEnd"/>
      <w:r w:rsidRPr="00AA622E">
        <w:t xml:space="preserve"> соответствии с пунктом 24 настоящего Порядка, комиссия обязана отстранить такого заявителя от участия в торгах на любом этапе их проведения. Протокол об отстранении заявителя или участника торгов от участия в торгах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E50631" w:rsidRPr="00AA622E" w:rsidRDefault="00E50631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34. </w:t>
      </w:r>
      <w:proofErr w:type="gramStart"/>
      <w:r w:rsidRPr="00AA622E">
        <w:rPr>
          <w:sz w:val="28"/>
          <w:szCs w:val="28"/>
        </w:rPr>
        <w:t>В случае отказа в допуске к участию  в торгах организатор торгов обязан в течение</w:t>
      </w:r>
      <w:proofErr w:type="gramEnd"/>
      <w:r w:rsidRPr="00AA622E">
        <w:rPr>
          <w:sz w:val="28"/>
          <w:szCs w:val="28"/>
        </w:rPr>
        <w:t xml:space="preserve"> пяти рабочих дней с даты подписания протокола рассмотрения заявок на участие в торгах вернуть заявителю задаток. </w:t>
      </w:r>
    </w:p>
    <w:p w:rsidR="00E50631" w:rsidRPr="009D0322" w:rsidRDefault="00E50631" w:rsidP="00550D5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b/>
          <w:bCs/>
        </w:rPr>
      </w:pPr>
      <w:r w:rsidRPr="009D0322">
        <w:rPr>
          <w:b/>
          <w:bCs/>
          <w:lang w:val="en-US"/>
        </w:rPr>
        <w:t>VII</w:t>
      </w:r>
      <w:r w:rsidRPr="009D0322">
        <w:rPr>
          <w:b/>
          <w:bCs/>
        </w:rPr>
        <w:t xml:space="preserve">. Порядок рассмотрения заявок на участие в аукционе, порядок </w:t>
      </w:r>
      <w:proofErr w:type="gramStart"/>
      <w:r w:rsidRPr="009D0322">
        <w:rPr>
          <w:b/>
          <w:bCs/>
        </w:rPr>
        <w:t>проведения  аукциона</w:t>
      </w:r>
      <w:proofErr w:type="gramEnd"/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35.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13 настоящего Порядка.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36. </w:t>
      </w:r>
      <w:r w:rsidRPr="00AA622E">
        <w:t>Заседание аукционной комиссии по рассмотрению поступивших заявок проводится не позднее трех рабочих дней после даты окончания приема заявок.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lastRenderedPageBreak/>
        <w:t xml:space="preserve">37. </w:t>
      </w:r>
      <w:proofErr w:type="gramStart"/>
      <w:r w:rsidRPr="00AA622E">
        <w:rPr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38. </w:t>
      </w:r>
      <w:proofErr w:type="gramStart"/>
      <w:r w:rsidRPr="00AA622E">
        <w:rPr>
          <w:lang w:eastAsia="ru-RU"/>
        </w:rPr>
        <w:t xml:space="preserve">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32 настоящего Порядка, которое оформляется протоколом рассмотрения заявок на участие в аукционе. </w:t>
      </w:r>
      <w:proofErr w:type="gramEnd"/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39.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AA622E">
        <w:rPr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AA622E">
        <w:rPr>
          <w:lang w:eastAsia="ru-RU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40. Аукцион признается несостоявшимся в следующих случаях: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1) по окончании срока подачи заявок на участие в аукционе подана только одна заявка;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2) в аукционе участвовал только один участник или при его проведении не присутствовал ни один из участников аукциона;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3) по окончании срока подачи заявок на участие в аукционе не подано ни одной заявки;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4) принято решение об отказе в допуске к участию в аукционе всех заявителей или о признании только одного заявителя участником аукциона;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5)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A622E">
        <w:rPr>
          <w:lang w:eastAsia="ru-RU"/>
        </w:rPr>
        <w:t>которое</w:t>
      </w:r>
      <w:proofErr w:type="gramEnd"/>
      <w:r w:rsidRPr="00AA622E">
        <w:rPr>
          <w:lang w:eastAsia="ru-RU"/>
        </w:rPr>
        <w:t xml:space="preserve"> предусматривало бы более высокую цену предмета аукциона.</w:t>
      </w:r>
    </w:p>
    <w:p w:rsidR="00E50631" w:rsidRPr="00AA622E" w:rsidRDefault="00E50631" w:rsidP="00FD570E">
      <w:pPr>
        <w:shd w:val="clear" w:color="auto" w:fill="FFFFFF"/>
        <w:spacing w:after="0" w:line="240" w:lineRule="auto"/>
        <w:ind w:firstLine="709"/>
        <w:jc w:val="both"/>
      </w:pPr>
      <w:r w:rsidRPr="00AA622E">
        <w:rPr>
          <w:lang w:eastAsia="ru-RU"/>
        </w:rPr>
        <w:t xml:space="preserve">41.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Pr="00AA622E">
        <w:t xml:space="preserve"> в отношении которого принято такое решение.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42.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lastRenderedPageBreak/>
        <w:t xml:space="preserve">43. Аукцион проводится аукционистом в присутствии членов аукционной комиссии и участников аукциона (их представителей). </w:t>
      </w:r>
    </w:p>
    <w:p w:rsidR="00E50631" w:rsidRPr="00AA622E" w:rsidRDefault="00E50631" w:rsidP="0035740C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44.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45. Аукцион проводится путем повышения начального (минимального) размера платы за право на заключение договора на размещение нестационарного торгового объекта (цены лота), указанной в извещении о проведен</w:t>
      </w:r>
      <w:proofErr w:type="gramStart"/>
      <w:r w:rsidRPr="00AA622E">
        <w:rPr>
          <w:lang w:eastAsia="ru-RU"/>
        </w:rPr>
        <w:t>ии ау</w:t>
      </w:r>
      <w:proofErr w:type="gramEnd"/>
      <w:r w:rsidRPr="00AA622E">
        <w:rPr>
          <w:lang w:eastAsia="ru-RU"/>
        </w:rPr>
        <w:t xml:space="preserve">кциона, на «шаг аукциона».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t>46. «Шаг аукциона» устанавливается в размере пяти процентов начального (минимального) размера платы за право на заключение договора на размещение нестационарного торгового объекта (цены лота), указанной в извещении о проведен</w:t>
      </w:r>
      <w:proofErr w:type="gramStart"/>
      <w:r w:rsidRPr="00AA622E">
        <w:t>ии ау</w:t>
      </w:r>
      <w:proofErr w:type="gramEnd"/>
      <w:r w:rsidRPr="00AA622E">
        <w:t>кциона.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>47.Аукционная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t>48. Аукцион  проводится по каждому лоту отдельно.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AA622E">
        <w:rPr>
          <w:lang w:eastAsia="ru-RU"/>
        </w:rPr>
        <w:t>49.Аукцион начинается с объявления аукционистом о начале проведения аукциона, сведений о предмете аукциона, виде нестационарного торгового объекта, специализации нестационарного торгового объекта, начальной (минимальной) цены договора), «шага аукциона».</w:t>
      </w:r>
      <w:proofErr w:type="gramEnd"/>
    </w:p>
    <w:p w:rsidR="00E50631" w:rsidRPr="00AA622E" w:rsidRDefault="00E50631" w:rsidP="0035740C">
      <w:pPr>
        <w:spacing w:after="0" w:line="240" w:lineRule="auto"/>
        <w:ind w:firstLine="709"/>
        <w:jc w:val="both"/>
      </w:pPr>
      <w:r w:rsidRPr="00AA622E">
        <w:t xml:space="preserve">50. </w:t>
      </w:r>
      <w:proofErr w:type="gramStart"/>
      <w:r w:rsidRPr="00AA622E">
        <w:t>При регистрации участникам аукциона (их представителям) выдаются пронумерованные карточки (далее - карточки), которые они поднимают после оглашения аукционистом начальной цены предмета аукциона, увеличенной в соответствии с «шагом аукциона», и каждого очередного размера платы по договору на право размещения нестационарного торгового объекта, в случае если готовы заключить договор на размещение нестационарного торгового объекта по объявленной цене.</w:t>
      </w:r>
      <w:proofErr w:type="gramEnd"/>
    </w:p>
    <w:p w:rsidR="00E50631" w:rsidRPr="00AA622E" w:rsidRDefault="00E50631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51. Каждый последующий размер платы по договору аукционист назначает путем увеличения объявленной цены в соответствии с «шагом аукциона». После объявления начальной (минимальной) цены договора и цены договора, увеличенной в соответствии с «шагом аукциона», аукционист объявляет номер карточки участника аукциона, который первым поднял карточку. </w:t>
      </w:r>
    </w:p>
    <w:p w:rsidR="00E50631" w:rsidRPr="00AA622E" w:rsidRDefault="00E50631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52. Затем аукционист объявляет новую цену договора, увеличенную в соответствии с «шагом аукциона» в порядке, установленном пунктом 46 настоящего Порядка, и «шаг аукциона», в соответствии с которым повышается цена.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t xml:space="preserve">53. </w:t>
      </w:r>
      <w:r w:rsidRPr="00AA622E">
        <w:rPr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участников аукциона 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E50631" w:rsidRPr="00AA622E" w:rsidRDefault="00E50631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lastRenderedPageBreak/>
        <w:t>54. Победителем аукциона признается лицо, предложившее наиболее высокую цену договора.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55. </w:t>
      </w:r>
      <w:proofErr w:type="gramStart"/>
      <w:r w:rsidRPr="00AA622E">
        <w:rPr>
          <w:lang w:eastAsia="ru-RU"/>
        </w:rPr>
        <w:t>Результаты аукциона оформляются протоколом о результатах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участника, который</w:t>
      </w:r>
      <w:proofErr w:type="gramEnd"/>
      <w:r w:rsidRPr="00AA622E">
        <w:rPr>
          <w:lang w:eastAsia="ru-RU"/>
        </w:rPr>
        <w:t xml:space="preserve"> сделал предпоследнее предложение о цене договора. Протокол о результатах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AA622E">
        <w:rPr>
          <w:lang w:eastAsia="ru-RU"/>
        </w:rPr>
        <w:t>с даты подписания</w:t>
      </w:r>
      <w:proofErr w:type="gramEnd"/>
      <w:r w:rsidRPr="00AA622E">
        <w:rPr>
          <w:lang w:eastAsia="ru-RU"/>
        </w:rPr>
        <w:t xml:space="preserve">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56. Протокол о результатах 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57. Организатор торгов в течение пяти рабочих дней </w:t>
      </w:r>
      <w:proofErr w:type="gramStart"/>
      <w:r w:rsidRPr="00AA622E">
        <w:rPr>
          <w:lang w:eastAsia="ru-RU"/>
        </w:rPr>
        <w:t>с даты подписания</w:t>
      </w:r>
      <w:proofErr w:type="gramEnd"/>
      <w:r w:rsidRPr="00AA622E">
        <w:rPr>
          <w:lang w:eastAsia="ru-RU"/>
        </w:rPr>
        <w:t xml:space="preserve"> протокола о результатах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AA622E">
        <w:rPr>
          <w:lang w:eastAsia="ru-RU"/>
        </w:rPr>
        <w:t>с даты подписания</w:t>
      </w:r>
      <w:proofErr w:type="gramEnd"/>
      <w:r w:rsidRPr="00AA622E">
        <w:rPr>
          <w:lang w:eastAsia="ru-RU"/>
        </w:rPr>
        <w:t xml:space="preserve"> договора с победителем аукциона. </w:t>
      </w:r>
    </w:p>
    <w:p w:rsidR="00E50631" w:rsidRPr="009D0322" w:rsidRDefault="00E50631" w:rsidP="00802E53">
      <w:pPr>
        <w:spacing w:before="120" w:after="120"/>
        <w:jc w:val="center"/>
        <w:rPr>
          <w:b/>
          <w:bCs/>
        </w:rPr>
      </w:pPr>
      <w:r w:rsidRPr="009D0322">
        <w:rPr>
          <w:b/>
          <w:bCs/>
          <w:lang w:val="en-US"/>
        </w:rPr>
        <w:t>VIII</w:t>
      </w:r>
      <w:r w:rsidRPr="009D0322">
        <w:rPr>
          <w:b/>
          <w:bCs/>
        </w:rPr>
        <w:t>. Порядок рассмотрения заявок на участие в конкурсе</w:t>
      </w:r>
    </w:p>
    <w:p w:rsidR="00E50631" w:rsidRPr="00AA622E" w:rsidRDefault="00E50631" w:rsidP="00802E53">
      <w:pPr>
        <w:spacing w:after="0" w:line="240" w:lineRule="auto"/>
        <w:ind w:firstLine="709"/>
        <w:jc w:val="both"/>
      </w:pPr>
      <w:r w:rsidRPr="00AA622E">
        <w:t>58.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13 настоящего Порядка.</w:t>
      </w:r>
    </w:p>
    <w:p w:rsidR="00E50631" w:rsidRPr="00AA622E" w:rsidRDefault="00E50631" w:rsidP="00802E53">
      <w:pPr>
        <w:pStyle w:val="ConsPlusNormal"/>
        <w:ind w:firstLine="709"/>
        <w:jc w:val="both"/>
      </w:pPr>
      <w:r w:rsidRPr="00AA622E">
        <w:t xml:space="preserve">59. Срок рассмотрения заявок на участие в конкурсе не может превышать двадцати дней </w:t>
      </w:r>
      <w:proofErr w:type="gramStart"/>
      <w:r w:rsidRPr="00AA622E">
        <w:t>с даты вскрытия</w:t>
      </w:r>
      <w:proofErr w:type="gramEnd"/>
      <w:r w:rsidRPr="00AA622E">
        <w:t xml:space="preserve"> конвертов с заявками на участие в конкурсе.</w:t>
      </w:r>
    </w:p>
    <w:p w:rsidR="00E50631" w:rsidRPr="00AA622E" w:rsidRDefault="00E50631" w:rsidP="00802E53">
      <w:pPr>
        <w:spacing w:after="0" w:line="240" w:lineRule="auto"/>
        <w:ind w:firstLine="709"/>
        <w:jc w:val="both"/>
        <w:rPr>
          <w:lang w:eastAsia="ru-RU"/>
        </w:rPr>
      </w:pPr>
      <w:r w:rsidRPr="00AA622E">
        <w:t xml:space="preserve">60. </w:t>
      </w:r>
      <w:proofErr w:type="gramStart"/>
      <w:r w:rsidRPr="00AA622E">
        <w:rPr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E50631" w:rsidRPr="00AA622E" w:rsidRDefault="00E50631" w:rsidP="00802E53">
      <w:pPr>
        <w:pStyle w:val="ConsPlusNormal"/>
        <w:ind w:firstLine="709"/>
        <w:jc w:val="both"/>
      </w:pPr>
      <w:r w:rsidRPr="00AA622E">
        <w:rPr>
          <w:lang w:eastAsia="ru-RU"/>
        </w:rPr>
        <w:t xml:space="preserve">61. </w:t>
      </w:r>
      <w:proofErr w:type="gramStart"/>
      <w:r w:rsidRPr="00AA622E">
        <w:rPr>
          <w:lang w:eastAsia="ru-RU"/>
        </w:rPr>
        <w:t xml:space="preserve">По результатам рассмотрения </w:t>
      </w:r>
      <w:r w:rsidRPr="00AA622E">
        <w:t xml:space="preserve"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</w:t>
      </w:r>
      <w:r w:rsidRPr="00AA622E">
        <w:lastRenderedPageBreak/>
        <w:t>предусмотренным пунктом 32 настоящего Порядка, которое оформляется протоколом рассмотрения заявок на участие в конкурсе.</w:t>
      </w:r>
      <w:proofErr w:type="gramEnd"/>
    </w:p>
    <w:p w:rsidR="00E50631" w:rsidRPr="00AA622E" w:rsidRDefault="00E50631" w:rsidP="00802E53">
      <w:pPr>
        <w:pStyle w:val="ConsPlusNormal"/>
        <w:ind w:firstLine="709"/>
        <w:jc w:val="both"/>
      </w:pPr>
      <w:r w:rsidRPr="00AA622E"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AA622E"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 w:rsidRPr="00AA622E">
        <w:t xml:space="preserve"> </w:t>
      </w:r>
      <w:proofErr w:type="gramStart"/>
      <w:r w:rsidRPr="00AA622E">
        <w:t>соответствующих</w:t>
      </w:r>
      <w:proofErr w:type="gramEnd"/>
      <w:r w:rsidRPr="00AA622E"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62. Конкурс признается несостоявшимся в следующих случаях: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1) по окончании срока подачи заявок на участие в конкурсе подана только одна заявка;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2) по окончании срока подачи заявок на участие в конкурсе не подано ни одной заявки;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63.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 xml:space="preserve">64.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рассмотрения заявок.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65.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E50631" w:rsidRPr="00AA622E" w:rsidRDefault="00E50631" w:rsidP="003B31B1">
      <w:pPr>
        <w:pStyle w:val="ConsPlusNormal"/>
        <w:ind w:firstLine="540"/>
        <w:jc w:val="both"/>
      </w:pPr>
      <w:bookmarkStart w:id="3" w:name="Par8"/>
      <w:bookmarkEnd w:id="3"/>
      <w:r w:rsidRPr="00AA622E">
        <w:t xml:space="preserve">66.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установленным организатором торгов и указанным в конкурсной документации. 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 xml:space="preserve">67. Значение каждого критерия устанавливает организатор торгов. 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68. Значения коэффициентов, учитывающих значимость критерия конкурса, могут изменяться от нуля до десяти.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 xml:space="preserve">69. Содержащиеся в заявках на участие в конкурсе, условия оцениваются конкурсной комиссией путем сравнения </w:t>
      </w:r>
      <w:proofErr w:type="gramStart"/>
      <w:r w:rsidRPr="00AA622E">
        <w:t>результатов суммирования итоговой величины значений критериев</w:t>
      </w:r>
      <w:proofErr w:type="gramEnd"/>
      <w:r w:rsidRPr="00AA622E">
        <w:t>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lastRenderedPageBreak/>
        <w:t xml:space="preserve">70.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первый номер.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 xml:space="preserve">71. </w:t>
      </w:r>
      <w:proofErr w:type="gramStart"/>
      <w:r w:rsidRPr="00AA622E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AA622E"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(при наличии)  (для индивидуальных предпринимателей)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t>72.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E50631" w:rsidRPr="00AA622E" w:rsidRDefault="00E50631" w:rsidP="003B31B1">
      <w:pPr>
        <w:pStyle w:val="ConsPlusNormal"/>
        <w:ind w:firstLine="540"/>
        <w:jc w:val="both"/>
      </w:pPr>
      <w:r w:rsidRPr="00AA622E">
        <w:rPr>
          <w:lang w:eastAsia="ru-RU"/>
        </w:rPr>
        <w:t xml:space="preserve">73. </w:t>
      </w:r>
      <w:r w:rsidRPr="00AA622E"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номер. Задаток возвращается участнику конкурса,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E50631" w:rsidRPr="009D0322" w:rsidRDefault="00E50631" w:rsidP="00E23557">
      <w:pPr>
        <w:spacing w:before="120" w:after="120" w:line="240" w:lineRule="auto"/>
        <w:ind w:firstLine="709"/>
        <w:jc w:val="center"/>
        <w:rPr>
          <w:b/>
          <w:bCs/>
          <w:lang w:eastAsia="ru-RU"/>
        </w:rPr>
      </w:pPr>
      <w:r w:rsidRPr="009D0322">
        <w:rPr>
          <w:b/>
          <w:bCs/>
          <w:lang w:val="en-US" w:eastAsia="ru-RU"/>
        </w:rPr>
        <w:t>IX</w:t>
      </w:r>
      <w:r w:rsidRPr="009D0322">
        <w:rPr>
          <w:b/>
          <w:bCs/>
          <w:lang w:eastAsia="ru-RU"/>
        </w:rPr>
        <w:t>. Заключение договора по результатам торгов</w:t>
      </w:r>
    </w:p>
    <w:p w:rsidR="00E50631" w:rsidRPr="00AA622E" w:rsidRDefault="00E50631" w:rsidP="00FD570E">
      <w:pPr>
        <w:spacing w:after="0" w:line="240" w:lineRule="auto"/>
        <w:ind w:firstLine="709"/>
        <w:jc w:val="both"/>
      </w:pPr>
      <w:r w:rsidRPr="00AA622E">
        <w:t>74. Протокол о результатах аукциона является основанием для заключения с победителем аукциона договора на размещение нестационарного торгового объекта.</w:t>
      </w:r>
    </w:p>
    <w:p w:rsidR="00E50631" w:rsidRPr="00AA622E" w:rsidRDefault="00E50631" w:rsidP="00FD570E">
      <w:pPr>
        <w:spacing w:after="0" w:line="240" w:lineRule="auto"/>
        <w:ind w:firstLine="709"/>
        <w:jc w:val="both"/>
      </w:pPr>
      <w:r w:rsidRPr="00AA622E"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75. Заключение договора на размещение нестационарного торгового объекта осуществляется в порядке, предусмотренном Гражданским кодексом Российской Федерации и иными федеральными законами. </w:t>
      </w:r>
    </w:p>
    <w:p w:rsidR="00E50631" w:rsidRPr="00AA622E" w:rsidRDefault="00E50631" w:rsidP="00FD570E">
      <w:pPr>
        <w:spacing w:after="0" w:line="240" w:lineRule="auto"/>
        <w:ind w:firstLine="709"/>
        <w:jc w:val="both"/>
      </w:pPr>
      <w:r w:rsidRPr="00AA622E">
        <w:t>76. Договор на размещение нестационарного торгового объекта заключается с победителем торгов в срок не позднее десяти дней  с момента подписания протокола о результатах торгов.</w:t>
      </w:r>
    </w:p>
    <w:p w:rsidR="00E50631" w:rsidRPr="00AA622E" w:rsidRDefault="00E50631" w:rsidP="001F7695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lastRenderedPageBreak/>
        <w:t xml:space="preserve">77. </w:t>
      </w:r>
      <w:proofErr w:type="gramStart"/>
      <w:r w:rsidRPr="00AA622E">
        <w:rPr>
          <w:lang w:eastAsia="ru-RU"/>
        </w:rPr>
        <w:t>При уклонении победителя торгов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торгов от заключения договора на право размещения нестационарного торгового объекта.</w:t>
      </w:r>
      <w:proofErr w:type="gramEnd"/>
    </w:p>
    <w:p w:rsidR="00E50631" w:rsidRPr="00AA622E" w:rsidRDefault="00E50631" w:rsidP="001F7695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торгов. </w:t>
      </w:r>
    </w:p>
    <w:p w:rsidR="00E50631" w:rsidRPr="00AA622E" w:rsidRDefault="00E50631" w:rsidP="001F7695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Протокол об отказе от заключения договора размещается организатором торгов на официальном сайте в течение дня, следующего после дня подписания указанного протокола. Организатор торгов в течение двух рабочих дней </w:t>
      </w:r>
      <w:proofErr w:type="gramStart"/>
      <w:r w:rsidRPr="00AA622E">
        <w:rPr>
          <w:lang w:eastAsia="ru-RU"/>
        </w:rPr>
        <w:t>с даты подписания</w:t>
      </w:r>
      <w:proofErr w:type="gramEnd"/>
      <w:r w:rsidRPr="00AA622E">
        <w:rPr>
          <w:lang w:eastAsia="ru-RU"/>
        </w:rPr>
        <w:t xml:space="preserve"> указанного протокола передает один экземпляр протокола лицу, который отказывается от заключения договора. </w:t>
      </w:r>
    </w:p>
    <w:p w:rsidR="00E50631" w:rsidRPr="00AA622E" w:rsidRDefault="00E50631" w:rsidP="004E18C7">
      <w:pPr>
        <w:pStyle w:val="ConsPlusNormal"/>
        <w:ind w:firstLine="540"/>
        <w:jc w:val="both"/>
      </w:pPr>
      <w:r w:rsidRPr="00AA622E">
        <w:t xml:space="preserve">78. В случае если победитель торгов или участник торгов, сделавший предпоследнее предложение о цене договора (в случае проведения конкурса – участник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номер), в срок, предусмотренный документацией не представил организатору торгов подписанный договор, переданный ему в соответствии с пунктами 55 и 71 настоящего Порядка, победитель торгов или участник торгов, сделавший предпоследнее предложение о цене договора (в случае проведения конкурса – участник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номер), признается уклонившимся от заключения договора.</w:t>
      </w:r>
    </w:p>
    <w:p w:rsidR="00E50631" w:rsidRPr="00AA622E" w:rsidRDefault="00E50631" w:rsidP="00944151">
      <w:pPr>
        <w:pStyle w:val="ConsPlusNormal"/>
        <w:ind w:firstLine="540"/>
        <w:jc w:val="both"/>
      </w:pPr>
      <w:r w:rsidRPr="00AA622E">
        <w:t xml:space="preserve">79. В случае если победитель торгов признан уклонившимся от заключения договора, организатор торгов 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номер). Организатор торгов в течение трех рабочих дней с даты подписания протокола об отказе от заключения договора передает участнику торгов, сделавшему предпоследнее предложение о цене договора (в случае проведения конкурса – участнику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номер),  один экземпляр протокола и проект договора, который составляется путем включения цены предложенной участником торгов, сделавшим предпоследнее предложение. Указанный проект договора подписывается участником торгов, сделавшим предпоследнее предложение о цене договора (в случае проведения конкурса – участником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номер), в десятидневный срок и представляется организатору аукциона.</w:t>
      </w:r>
    </w:p>
    <w:p w:rsidR="00E50631" w:rsidRPr="00AA622E" w:rsidRDefault="00E50631" w:rsidP="00944151">
      <w:pPr>
        <w:pStyle w:val="ConsPlusNormal"/>
        <w:ind w:firstLine="540"/>
        <w:jc w:val="both"/>
      </w:pPr>
      <w:r w:rsidRPr="00AA622E">
        <w:rPr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E50631" w:rsidRPr="00AA622E" w:rsidRDefault="00E50631" w:rsidP="004E18C7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80. Заключение договора для участника торгов, сделавшего предпоследнее предложение о цене договора </w:t>
      </w:r>
      <w:r w:rsidRPr="00AA622E">
        <w:t xml:space="preserve">(в случае проведения конкурса – участника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</w:t>
      </w:r>
      <w:r w:rsidRPr="00AA622E">
        <w:rPr>
          <w:lang w:eastAsia="ru-RU"/>
        </w:rPr>
        <w:t xml:space="preserve">, является обязательным. В случае уклонения участника торгов сделавшего предпоследнее предложение о цене договора </w:t>
      </w:r>
      <w:r w:rsidRPr="00AA622E">
        <w:t xml:space="preserve">(в случае проведения </w:t>
      </w:r>
      <w:r w:rsidRPr="00AA622E">
        <w:lastRenderedPageBreak/>
        <w:t>конкурса – участника торгов, заявке на участие в конкурсе которого присвоен второй номер)</w:t>
      </w:r>
      <w:r w:rsidRPr="00AA622E">
        <w:rPr>
          <w:lang w:eastAsia="ru-RU"/>
        </w:rPr>
        <w:t xml:space="preserve">, от заключения договора </w:t>
      </w:r>
      <w:proofErr w:type="gramStart"/>
      <w:r w:rsidRPr="00AA622E">
        <w:rPr>
          <w:lang w:eastAsia="ru-RU"/>
        </w:rPr>
        <w:t>задаток</w:t>
      </w:r>
      <w:proofErr w:type="gramEnd"/>
      <w:r w:rsidRPr="00AA622E">
        <w:rPr>
          <w:lang w:eastAsia="ru-RU"/>
        </w:rPr>
        <w:t xml:space="preserve"> внесенный им не возвращается. В случае уклонения участника торгов, сделавшего предпоследнее предложение о цене договора </w:t>
      </w:r>
      <w:r w:rsidRPr="00AA622E">
        <w:t xml:space="preserve">(в случае проведения конкурса – участника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</w:t>
      </w:r>
      <w:r w:rsidRPr="00AA622E">
        <w:rPr>
          <w:lang w:eastAsia="ru-RU"/>
        </w:rPr>
        <w:t xml:space="preserve">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81. При заключении по результатам торгов договора на право размещения нестационарного торгового объекта с победителем торгов или с участником торгов, сделавшим предпоследнее предложение о цене договора </w:t>
      </w:r>
      <w:r w:rsidRPr="00AA622E">
        <w:t xml:space="preserve">(в случае проведения конкурса – участником торгов, заявке на </w:t>
      </w:r>
      <w:proofErr w:type="gramStart"/>
      <w:r w:rsidRPr="00AA622E">
        <w:t>участие</w:t>
      </w:r>
      <w:proofErr w:type="gramEnd"/>
      <w:r w:rsidRPr="00AA622E">
        <w:t xml:space="preserve"> в конкурсе которого присвоен второй номер)</w:t>
      </w:r>
      <w:r w:rsidRPr="00AA622E">
        <w:rPr>
          <w:lang w:eastAsia="ru-RU"/>
        </w:rPr>
        <w:t>, сумма внесенного им задатка зачитывается в счет исполнения заключенного договора.</w:t>
      </w:r>
    </w:p>
    <w:p w:rsidR="00E50631" w:rsidRDefault="00E50631" w:rsidP="00802E53">
      <w:pPr>
        <w:spacing w:before="120" w:after="120" w:line="240" w:lineRule="auto"/>
        <w:ind w:firstLine="709"/>
        <w:jc w:val="center"/>
        <w:rPr>
          <w:b/>
          <w:bCs/>
          <w:lang w:eastAsia="ru-RU"/>
        </w:rPr>
      </w:pPr>
    </w:p>
    <w:p w:rsidR="00E50631" w:rsidRDefault="00E50631" w:rsidP="00802E53">
      <w:pPr>
        <w:spacing w:before="120" w:after="120" w:line="240" w:lineRule="auto"/>
        <w:ind w:firstLine="709"/>
        <w:jc w:val="center"/>
        <w:rPr>
          <w:b/>
          <w:bCs/>
          <w:lang w:eastAsia="ru-RU"/>
        </w:rPr>
      </w:pPr>
    </w:p>
    <w:p w:rsidR="00E50631" w:rsidRPr="009D0322" w:rsidRDefault="00E50631" w:rsidP="00802E53">
      <w:pPr>
        <w:spacing w:before="120" w:after="120" w:line="240" w:lineRule="auto"/>
        <w:ind w:firstLine="709"/>
        <w:jc w:val="center"/>
        <w:rPr>
          <w:b/>
          <w:bCs/>
          <w:lang w:eastAsia="ru-RU"/>
        </w:rPr>
      </w:pPr>
      <w:r w:rsidRPr="009D0322">
        <w:rPr>
          <w:b/>
          <w:bCs/>
          <w:lang w:val="en-US" w:eastAsia="ru-RU"/>
        </w:rPr>
        <w:t>X</w:t>
      </w:r>
      <w:r w:rsidRPr="009D0322">
        <w:rPr>
          <w:b/>
          <w:bCs/>
          <w:lang w:eastAsia="ru-RU"/>
        </w:rPr>
        <w:t>. Последствия признания торгов несостоявшимся</w:t>
      </w:r>
    </w:p>
    <w:p w:rsidR="00E50631" w:rsidRPr="00AA622E" w:rsidRDefault="00E50631" w:rsidP="00907545">
      <w:pPr>
        <w:pStyle w:val="ConsPlusNormal"/>
        <w:ind w:firstLine="540"/>
        <w:jc w:val="both"/>
        <w:rPr>
          <w:lang w:eastAsia="ru-RU"/>
        </w:rPr>
      </w:pPr>
      <w:r w:rsidRPr="00AA622E">
        <w:rPr>
          <w:lang w:eastAsia="ru-RU"/>
        </w:rPr>
        <w:t xml:space="preserve">82. </w:t>
      </w:r>
      <w:proofErr w:type="gramStart"/>
      <w:r w:rsidRPr="00AA622E">
        <w:rPr>
          <w:lang w:eastAsia="ru-RU"/>
        </w:rPr>
        <w:t xml:space="preserve"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уполномоченный орган обязан </w:t>
      </w:r>
      <w:r w:rsidRPr="00AA622E">
        <w:t>заключить договор на условиях и</w:t>
      </w:r>
      <w:proofErr w:type="gramEnd"/>
      <w:r w:rsidRPr="00AA622E">
        <w:t xml:space="preserve"> по цене, которые предусмотрены заявкой на участие в торгах и документацией о торгах, но по цене не </w:t>
      </w:r>
      <w:proofErr w:type="gramStart"/>
      <w:r w:rsidRPr="00AA622E">
        <w:t>менее начального</w:t>
      </w:r>
      <w:proofErr w:type="gramEnd"/>
      <w:r w:rsidRPr="00AA622E">
        <w:t xml:space="preserve"> (минимального) </w:t>
      </w:r>
      <w:r w:rsidRPr="00AA622E">
        <w:rPr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E50631" w:rsidRPr="00AA622E" w:rsidRDefault="00E50631" w:rsidP="00907545">
      <w:pPr>
        <w:pStyle w:val="ConsPlusNormal"/>
        <w:ind w:firstLine="540"/>
        <w:jc w:val="both"/>
      </w:pPr>
      <w:r w:rsidRPr="00AA622E">
        <w:rPr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E50631" w:rsidRPr="00AA622E" w:rsidRDefault="00E50631" w:rsidP="00FD570E">
      <w:pPr>
        <w:spacing w:after="0" w:line="240" w:lineRule="auto"/>
        <w:ind w:firstLine="709"/>
        <w:jc w:val="both"/>
        <w:rPr>
          <w:lang w:eastAsia="ru-RU"/>
        </w:rPr>
      </w:pPr>
      <w:r w:rsidRPr="00AA622E">
        <w:rPr>
          <w:lang w:eastAsia="ru-RU"/>
        </w:rPr>
        <w:t xml:space="preserve">83. В случае если торги признаны несостоявшимся по основаниям, не указанным в пункте 82 настоящего Порядка, организатор торгов принимает решение о проведении новых торгов в установленном порядке. </w:t>
      </w:r>
    </w:p>
    <w:p w:rsidR="00E50631" w:rsidRPr="009D0322" w:rsidRDefault="00E50631" w:rsidP="00802E53">
      <w:pPr>
        <w:spacing w:before="120" w:after="120" w:line="240" w:lineRule="auto"/>
        <w:ind w:firstLine="709"/>
        <w:jc w:val="center"/>
        <w:rPr>
          <w:b/>
          <w:bCs/>
          <w:lang w:eastAsia="ru-RU"/>
        </w:rPr>
      </w:pPr>
      <w:r w:rsidRPr="009D0322">
        <w:rPr>
          <w:b/>
          <w:bCs/>
          <w:lang w:val="en-US" w:eastAsia="ru-RU"/>
        </w:rPr>
        <w:t>XI</w:t>
      </w:r>
      <w:r w:rsidRPr="009D0322">
        <w:rPr>
          <w:b/>
          <w:bCs/>
          <w:lang w:eastAsia="ru-RU"/>
        </w:rPr>
        <w:t>. Основания расторжения договора на право размещения нестационарного торгового объекта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84. Договор на размещение нестационарного торгового </w:t>
      </w:r>
      <w:proofErr w:type="gramStart"/>
      <w:r w:rsidRPr="00AA622E">
        <w:rPr>
          <w:sz w:val="28"/>
          <w:szCs w:val="28"/>
        </w:rPr>
        <w:t>объекта</w:t>
      </w:r>
      <w:proofErr w:type="gramEnd"/>
      <w:r w:rsidRPr="00AA622E">
        <w:rPr>
          <w:sz w:val="28"/>
          <w:szCs w:val="28"/>
        </w:rPr>
        <w:t xml:space="preserve"> может быть расторгнут по соглашению сторон в порядке, предусмотренном законодательством.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85. Заключенный по результатам торгов договор на размещение нестационарного торгового </w:t>
      </w:r>
      <w:proofErr w:type="gramStart"/>
      <w:r w:rsidRPr="00AA622E">
        <w:rPr>
          <w:sz w:val="28"/>
          <w:szCs w:val="28"/>
        </w:rPr>
        <w:t>объекта</w:t>
      </w:r>
      <w:proofErr w:type="gramEnd"/>
      <w:r w:rsidRPr="00AA622E">
        <w:rPr>
          <w:sz w:val="28"/>
          <w:szCs w:val="28"/>
        </w:rPr>
        <w:t xml:space="preserve"> может быть расторгнут по инициативе уполномоченного органа в порядке, предусмотренном законодательством.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lastRenderedPageBreak/>
        <w:t xml:space="preserve">86. Договор на размещение нестационарного торгового </w:t>
      </w:r>
      <w:proofErr w:type="gramStart"/>
      <w:r w:rsidRPr="00AA622E">
        <w:rPr>
          <w:sz w:val="28"/>
          <w:szCs w:val="28"/>
        </w:rPr>
        <w:t>объекта</w:t>
      </w:r>
      <w:proofErr w:type="gramEnd"/>
      <w:r w:rsidRPr="00AA622E">
        <w:rPr>
          <w:sz w:val="28"/>
          <w:szCs w:val="28"/>
        </w:rPr>
        <w:t xml:space="preserve"> может быть расторгнут по инициативе уполномоченного органа при наличии следующих оснований: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1) неисполнение хозяйствующим субъектом обязательства по соблюдению специализации нестационарного торгового объекта;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2) неисполнение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трех месяцев подряд;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3)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месяцев;</w:t>
      </w:r>
    </w:p>
    <w:p w:rsidR="00E50631" w:rsidRPr="00AA622E" w:rsidRDefault="00E50631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4) неисполнение обязательств по соблюдению местоположения и площади нестационарного торгового объекта.</w:t>
      </w:r>
    </w:p>
    <w:sectPr w:rsidR="00E50631" w:rsidRPr="00AA622E" w:rsidSect="006816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7" w:right="567" w:bottom="1418" w:left="1701" w:header="0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F8" w:rsidRDefault="006001F8" w:rsidP="00FB68CB">
      <w:pPr>
        <w:spacing w:after="0" w:line="240" w:lineRule="auto"/>
      </w:pPr>
      <w:r>
        <w:separator/>
      </w:r>
    </w:p>
  </w:endnote>
  <w:endnote w:type="continuationSeparator" w:id="0">
    <w:p w:rsidR="006001F8" w:rsidRDefault="006001F8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1" w:rsidRDefault="004578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1" w:rsidRDefault="00E506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1" w:rsidRDefault="00E506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F8" w:rsidRDefault="006001F8" w:rsidP="00FB68CB">
      <w:pPr>
        <w:spacing w:after="0" w:line="240" w:lineRule="auto"/>
      </w:pPr>
      <w:r>
        <w:separator/>
      </w:r>
    </w:p>
  </w:footnote>
  <w:footnote w:type="continuationSeparator" w:id="0">
    <w:p w:rsidR="006001F8" w:rsidRDefault="006001F8" w:rsidP="00F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1" w:rsidRDefault="004578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1" w:rsidRDefault="00E506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1" w:rsidRDefault="00E50631">
    <w:pPr>
      <w:pStyle w:val="a6"/>
    </w:pPr>
  </w:p>
  <w:p w:rsidR="004578A1" w:rsidRDefault="00457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F3C"/>
    <w:rsid w:val="000008DD"/>
    <w:rsid w:val="00013481"/>
    <w:rsid w:val="00030445"/>
    <w:rsid w:val="00034BAD"/>
    <w:rsid w:val="00034EC1"/>
    <w:rsid w:val="000667DD"/>
    <w:rsid w:val="00077EA0"/>
    <w:rsid w:val="000A037B"/>
    <w:rsid w:val="000E1F1A"/>
    <w:rsid w:val="000F0C28"/>
    <w:rsid w:val="000F1753"/>
    <w:rsid w:val="000F2F3C"/>
    <w:rsid w:val="000F4D1D"/>
    <w:rsid w:val="000F7A94"/>
    <w:rsid w:val="00102551"/>
    <w:rsid w:val="00104ADB"/>
    <w:rsid w:val="001328E1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0634E"/>
    <w:rsid w:val="002130F9"/>
    <w:rsid w:val="00232B73"/>
    <w:rsid w:val="00236C9D"/>
    <w:rsid w:val="002501CF"/>
    <w:rsid w:val="0026719B"/>
    <w:rsid w:val="002756FC"/>
    <w:rsid w:val="00281C94"/>
    <w:rsid w:val="00284731"/>
    <w:rsid w:val="00293052"/>
    <w:rsid w:val="00294BD3"/>
    <w:rsid w:val="002A02DD"/>
    <w:rsid w:val="002A1C66"/>
    <w:rsid w:val="002A6A47"/>
    <w:rsid w:val="002B6EB7"/>
    <w:rsid w:val="002E1EED"/>
    <w:rsid w:val="002E49D8"/>
    <w:rsid w:val="002F7B85"/>
    <w:rsid w:val="0030630F"/>
    <w:rsid w:val="00307ED5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40AD3"/>
    <w:rsid w:val="00444C69"/>
    <w:rsid w:val="00451210"/>
    <w:rsid w:val="00451480"/>
    <w:rsid w:val="00454B08"/>
    <w:rsid w:val="0045644B"/>
    <w:rsid w:val="004578A1"/>
    <w:rsid w:val="00461427"/>
    <w:rsid w:val="004666B6"/>
    <w:rsid w:val="00470443"/>
    <w:rsid w:val="004847A1"/>
    <w:rsid w:val="00495827"/>
    <w:rsid w:val="004A3423"/>
    <w:rsid w:val="004A6413"/>
    <w:rsid w:val="004B3950"/>
    <w:rsid w:val="004C2006"/>
    <w:rsid w:val="004C7B85"/>
    <w:rsid w:val="004E18C7"/>
    <w:rsid w:val="004F63E3"/>
    <w:rsid w:val="0050069C"/>
    <w:rsid w:val="00502A59"/>
    <w:rsid w:val="005056C8"/>
    <w:rsid w:val="005163C3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5F58A4"/>
    <w:rsid w:val="006001F8"/>
    <w:rsid w:val="00607BD6"/>
    <w:rsid w:val="00610156"/>
    <w:rsid w:val="00613CE5"/>
    <w:rsid w:val="00624F23"/>
    <w:rsid w:val="00632BEA"/>
    <w:rsid w:val="006363CA"/>
    <w:rsid w:val="00656143"/>
    <w:rsid w:val="00666ABD"/>
    <w:rsid w:val="00677B73"/>
    <w:rsid w:val="0068156D"/>
    <w:rsid w:val="00681699"/>
    <w:rsid w:val="006850FC"/>
    <w:rsid w:val="00685619"/>
    <w:rsid w:val="006A4098"/>
    <w:rsid w:val="006A513E"/>
    <w:rsid w:val="006B2006"/>
    <w:rsid w:val="006B7E27"/>
    <w:rsid w:val="006C42E8"/>
    <w:rsid w:val="006D0AB2"/>
    <w:rsid w:val="006D0B02"/>
    <w:rsid w:val="006D1AD2"/>
    <w:rsid w:val="006E1247"/>
    <w:rsid w:val="006E5CF7"/>
    <w:rsid w:val="006F0F7C"/>
    <w:rsid w:val="006F5994"/>
    <w:rsid w:val="006F72EE"/>
    <w:rsid w:val="00701D12"/>
    <w:rsid w:val="00703636"/>
    <w:rsid w:val="0071694D"/>
    <w:rsid w:val="00732381"/>
    <w:rsid w:val="00734867"/>
    <w:rsid w:val="00736F8D"/>
    <w:rsid w:val="00770C95"/>
    <w:rsid w:val="007743DE"/>
    <w:rsid w:val="00783975"/>
    <w:rsid w:val="00786DFD"/>
    <w:rsid w:val="00792B86"/>
    <w:rsid w:val="007A12DA"/>
    <w:rsid w:val="007B2750"/>
    <w:rsid w:val="007C0EE5"/>
    <w:rsid w:val="007C11B4"/>
    <w:rsid w:val="007C32B7"/>
    <w:rsid w:val="007C5B9C"/>
    <w:rsid w:val="007E2694"/>
    <w:rsid w:val="007E7ECC"/>
    <w:rsid w:val="0080063D"/>
    <w:rsid w:val="00802E53"/>
    <w:rsid w:val="00831B43"/>
    <w:rsid w:val="00832F83"/>
    <w:rsid w:val="0084059C"/>
    <w:rsid w:val="00841EFB"/>
    <w:rsid w:val="0085792B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6507"/>
    <w:rsid w:val="0092217A"/>
    <w:rsid w:val="00923C28"/>
    <w:rsid w:val="00924B1B"/>
    <w:rsid w:val="00926EB6"/>
    <w:rsid w:val="00933E4F"/>
    <w:rsid w:val="00935C02"/>
    <w:rsid w:val="00940225"/>
    <w:rsid w:val="0094186D"/>
    <w:rsid w:val="00944151"/>
    <w:rsid w:val="00946604"/>
    <w:rsid w:val="00952B28"/>
    <w:rsid w:val="00992808"/>
    <w:rsid w:val="009934AC"/>
    <w:rsid w:val="00994ADF"/>
    <w:rsid w:val="009A1ABF"/>
    <w:rsid w:val="009B103D"/>
    <w:rsid w:val="009B6DFA"/>
    <w:rsid w:val="009B7AD1"/>
    <w:rsid w:val="009D0322"/>
    <w:rsid w:val="009D0729"/>
    <w:rsid w:val="009D079E"/>
    <w:rsid w:val="009D08E3"/>
    <w:rsid w:val="009E156C"/>
    <w:rsid w:val="009E6CE0"/>
    <w:rsid w:val="00A20F06"/>
    <w:rsid w:val="00A2230D"/>
    <w:rsid w:val="00A344AA"/>
    <w:rsid w:val="00A4179D"/>
    <w:rsid w:val="00A41A49"/>
    <w:rsid w:val="00A61B97"/>
    <w:rsid w:val="00A83601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3464"/>
    <w:rsid w:val="00B31172"/>
    <w:rsid w:val="00B419F8"/>
    <w:rsid w:val="00B44968"/>
    <w:rsid w:val="00B46A71"/>
    <w:rsid w:val="00B47206"/>
    <w:rsid w:val="00B57C04"/>
    <w:rsid w:val="00B61A10"/>
    <w:rsid w:val="00B656BE"/>
    <w:rsid w:val="00B724DC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442C9"/>
    <w:rsid w:val="00D61062"/>
    <w:rsid w:val="00D611C6"/>
    <w:rsid w:val="00D70AFA"/>
    <w:rsid w:val="00D7674D"/>
    <w:rsid w:val="00D84B04"/>
    <w:rsid w:val="00D91B08"/>
    <w:rsid w:val="00D97EB1"/>
    <w:rsid w:val="00DB1FCB"/>
    <w:rsid w:val="00DB7AC2"/>
    <w:rsid w:val="00DC07F4"/>
    <w:rsid w:val="00DD32F5"/>
    <w:rsid w:val="00DE47FC"/>
    <w:rsid w:val="00E2297E"/>
    <w:rsid w:val="00E23557"/>
    <w:rsid w:val="00E450D9"/>
    <w:rsid w:val="00E50631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5297"/>
    <w:rsid w:val="00EE4C4F"/>
    <w:rsid w:val="00EF0746"/>
    <w:rsid w:val="00EF59FD"/>
    <w:rsid w:val="00F10091"/>
    <w:rsid w:val="00F15D19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A1289"/>
    <w:rsid w:val="00FB42DE"/>
    <w:rsid w:val="00FB4D15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45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BAD"/>
    <w:rPr>
      <w:rFonts w:eastAsia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0F2F3C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3">
    <w:name w:val="s_3"/>
    <w:basedOn w:val="a"/>
    <w:uiPriority w:val="99"/>
    <w:rsid w:val="006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rsid w:val="00F95BC4"/>
    <w:rPr>
      <w:color w:val="0000FF"/>
      <w:u w:val="single"/>
    </w:rPr>
  </w:style>
  <w:style w:type="paragraph" w:styleId="a4">
    <w:name w:val="Normal (Web)"/>
    <w:basedOn w:val="a"/>
    <w:uiPriority w:val="99"/>
    <w:rsid w:val="00307E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C35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1F6322"/>
  </w:style>
  <w:style w:type="character" w:customStyle="1" w:styleId="blk">
    <w:name w:val="blk"/>
    <w:basedOn w:val="a0"/>
    <w:uiPriority w:val="99"/>
    <w:rsid w:val="00CC509E"/>
  </w:style>
  <w:style w:type="paragraph" w:customStyle="1" w:styleId="formattext">
    <w:name w:val="formattext"/>
    <w:basedOn w:val="a"/>
    <w:uiPriority w:val="99"/>
    <w:rsid w:val="00232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7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B68CB"/>
  </w:style>
  <w:style w:type="paragraph" w:styleId="a8">
    <w:name w:val="footer"/>
    <w:basedOn w:val="a"/>
    <w:link w:val="a9"/>
    <w:uiPriority w:val="99"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68CB"/>
  </w:style>
  <w:style w:type="paragraph" w:styleId="aa">
    <w:name w:val="Balloon Text"/>
    <w:basedOn w:val="a"/>
    <w:link w:val="ab"/>
    <w:uiPriority w:val="99"/>
    <w:semiHidden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0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1B8958543BA8723D1391CDD4515D38D2B305B77D1FA0800FD2752C232DB6742753609471n7x1E" TargetMode="External"/><Relationship Id="rId13" Type="http://schemas.openxmlformats.org/officeDocument/2006/relationships/hyperlink" Target="consultantplus://offline/ref=6C6B0F9CDBD5C14825025FB75991A3937A2C93A74DCA1DD2B03CEE9EFB081E2308AE23B93C7BF8EB57F0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C47A67F63CD9EEC78DF794AB47F4BE4D995BAC1A6X7W1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241B8958543BA8723D0D9CDBB80E5439D1EF01BC701DF3DE5089287B2A27E133680A22D07578BD553E7Fn0x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E16CA977F964F09EBDA630877F9B6D94A3CDF94ED0753560FF760492083CF11FB58B425EQEy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karm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41B8958543BA8723D0D9CDBB80E5439D1EF01BC701DF3DE5089287B2A27E133680A22D07578BD553E7Fn0x6E" TargetMode="External"/><Relationship Id="rId14" Type="http://schemas.openxmlformats.org/officeDocument/2006/relationships/hyperlink" Target="consultantplus://offline/ref=64C737B6D56A1109A7DCD07B07B86447FBE5C631E94134EAA18521F3C63B6FD3A73320AAFBt01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6268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Петровна</dc:creator>
  <cp:keywords/>
  <dc:description/>
  <cp:lastModifiedBy>upravdel</cp:lastModifiedBy>
  <cp:revision>15</cp:revision>
  <cp:lastPrinted>2016-05-31T10:14:00Z</cp:lastPrinted>
  <dcterms:created xsi:type="dcterms:W3CDTF">2016-04-05T12:39:00Z</dcterms:created>
  <dcterms:modified xsi:type="dcterms:W3CDTF">2016-05-31T10:16:00Z</dcterms:modified>
</cp:coreProperties>
</file>