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5" w:type="dxa"/>
        <w:tblInd w:w="-1310" w:type="dxa"/>
        <w:tblLayout w:type="fixed"/>
        <w:tblLook w:val="04A0"/>
      </w:tblPr>
      <w:tblGrid>
        <w:gridCol w:w="1418"/>
        <w:gridCol w:w="141"/>
        <w:gridCol w:w="993"/>
        <w:gridCol w:w="426"/>
        <w:gridCol w:w="3673"/>
        <w:gridCol w:w="437"/>
        <w:gridCol w:w="424"/>
        <w:gridCol w:w="4113"/>
      </w:tblGrid>
      <w:tr w:rsidR="006F4D05" w:rsidRPr="00D46B25" w:rsidTr="000E6271">
        <w:trPr>
          <w:trHeight w:val="846"/>
        </w:trPr>
        <w:tc>
          <w:tcPr>
            <w:tcW w:w="11625" w:type="dxa"/>
            <w:gridSpan w:val="8"/>
          </w:tcPr>
          <w:p w:rsidR="006F4D05" w:rsidRPr="00D46B25" w:rsidRDefault="006F4D05" w:rsidP="007665CA">
            <w:pPr>
              <w:spacing w:line="240" w:lineRule="auto"/>
              <w:rPr>
                <w:rFonts w:ascii="Arial" w:hAnsi="Arial" w:cs="Arial"/>
              </w:rPr>
            </w:pPr>
            <w:bookmarkStart w:id="0" w:name="_Toc100551360"/>
          </w:p>
        </w:tc>
      </w:tr>
      <w:tr w:rsidR="005F40EF" w:rsidRPr="00E518B2" w:rsidTr="00E518B2">
        <w:tc>
          <w:tcPr>
            <w:tcW w:w="1559" w:type="dxa"/>
            <w:gridSpan w:val="2"/>
          </w:tcPr>
          <w:p w:rsidR="005F40EF" w:rsidRPr="00D46B25" w:rsidRDefault="005F40EF" w:rsidP="007665CA">
            <w:pPr>
              <w:spacing w:line="240" w:lineRule="auto"/>
              <w:rPr>
                <w:rFonts w:ascii="Arial" w:hAnsi="Arial" w:cs="Arial"/>
              </w:rPr>
            </w:pPr>
          </w:p>
        </w:tc>
        <w:tc>
          <w:tcPr>
            <w:tcW w:w="993" w:type="dxa"/>
          </w:tcPr>
          <w:p w:rsidR="005F40EF" w:rsidRPr="00D46B25" w:rsidRDefault="008363D3" w:rsidP="007665CA">
            <w:pPr>
              <w:spacing w:line="240" w:lineRule="auto"/>
              <w:ind w:left="-106"/>
              <w:jc w:val="center"/>
              <w:rPr>
                <w:rFonts w:ascii="Arial" w:hAnsi="Arial" w:cs="Arial"/>
              </w:rPr>
            </w:pPr>
            <w:r w:rsidRPr="008363D3">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52.75pt">
                  <v:imagedata r:id="rId8" o:title="karmaskali"/>
                </v:shape>
              </w:pict>
            </w:r>
          </w:p>
        </w:tc>
        <w:tc>
          <w:tcPr>
            <w:tcW w:w="4536" w:type="dxa"/>
            <w:gridSpan w:val="3"/>
            <w:tcBorders>
              <w:left w:val="nil"/>
            </w:tcBorders>
            <w:vAlign w:val="center"/>
          </w:tcPr>
          <w:p w:rsidR="006A3080" w:rsidRDefault="006A3080" w:rsidP="007665CA">
            <w:pPr>
              <w:spacing w:line="240" w:lineRule="auto"/>
              <w:jc w:val="left"/>
              <w:rPr>
                <w:rFonts w:ascii="Arial" w:hAnsi="Arial" w:cs="Arial"/>
                <w:b/>
                <w:color w:val="808080"/>
                <w:sz w:val="16"/>
                <w:szCs w:val="16"/>
              </w:rPr>
            </w:pPr>
            <w:r w:rsidRPr="005F40EF">
              <w:rPr>
                <w:rFonts w:ascii="Arial" w:hAnsi="Arial" w:cs="Arial"/>
                <w:b/>
                <w:color w:val="808080"/>
                <w:sz w:val="16"/>
                <w:szCs w:val="16"/>
              </w:rPr>
              <w:t xml:space="preserve">Администрация </w:t>
            </w:r>
            <w:r>
              <w:rPr>
                <w:rFonts w:ascii="Arial" w:hAnsi="Arial" w:cs="Arial"/>
                <w:b/>
                <w:color w:val="808080"/>
                <w:sz w:val="16"/>
                <w:szCs w:val="16"/>
              </w:rPr>
              <w:t xml:space="preserve">сельского поселения </w:t>
            </w:r>
          </w:p>
          <w:p w:rsidR="006A3080" w:rsidRDefault="006A3080" w:rsidP="007665CA">
            <w:pPr>
              <w:spacing w:line="240" w:lineRule="auto"/>
              <w:jc w:val="left"/>
              <w:rPr>
                <w:rFonts w:ascii="Arial" w:hAnsi="Arial" w:cs="Arial"/>
                <w:b/>
                <w:color w:val="808080"/>
                <w:sz w:val="16"/>
                <w:szCs w:val="16"/>
              </w:rPr>
            </w:pPr>
            <w:r>
              <w:rPr>
                <w:rFonts w:ascii="Arial" w:hAnsi="Arial" w:cs="Arial"/>
                <w:b/>
                <w:color w:val="808080"/>
                <w:sz w:val="16"/>
                <w:szCs w:val="16"/>
              </w:rPr>
              <w:t xml:space="preserve">Карламанский сельсовет </w:t>
            </w:r>
            <w:r w:rsidRPr="005F40EF">
              <w:rPr>
                <w:rFonts w:ascii="Arial" w:hAnsi="Arial" w:cs="Arial"/>
                <w:b/>
                <w:color w:val="808080"/>
                <w:sz w:val="16"/>
                <w:szCs w:val="16"/>
              </w:rPr>
              <w:t xml:space="preserve">муниципального </w:t>
            </w:r>
            <w:r w:rsidR="00E518B2">
              <w:rPr>
                <w:rFonts w:ascii="Arial" w:hAnsi="Arial" w:cs="Arial"/>
                <w:b/>
                <w:color w:val="808080"/>
                <w:sz w:val="16"/>
                <w:szCs w:val="16"/>
              </w:rPr>
              <w:t xml:space="preserve">    </w:t>
            </w:r>
          </w:p>
          <w:p w:rsidR="006A3080" w:rsidRPr="005F40EF" w:rsidRDefault="006A3080" w:rsidP="007665CA">
            <w:pPr>
              <w:spacing w:line="240" w:lineRule="auto"/>
              <w:jc w:val="left"/>
              <w:rPr>
                <w:rFonts w:ascii="Arial" w:hAnsi="Arial" w:cs="Arial"/>
                <w:b/>
                <w:color w:val="808080"/>
                <w:sz w:val="16"/>
                <w:szCs w:val="16"/>
              </w:rPr>
            </w:pPr>
            <w:r w:rsidRPr="005F40EF">
              <w:rPr>
                <w:rFonts w:ascii="Arial" w:hAnsi="Arial" w:cs="Arial"/>
                <w:b/>
                <w:color w:val="808080"/>
                <w:sz w:val="16"/>
                <w:szCs w:val="16"/>
              </w:rPr>
              <w:t>района</w:t>
            </w:r>
            <w:r>
              <w:rPr>
                <w:rFonts w:ascii="Arial" w:hAnsi="Arial" w:cs="Arial"/>
                <w:b/>
                <w:color w:val="808080"/>
                <w:sz w:val="16"/>
                <w:szCs w:val="16"/>
              </w:rPr>
              <w:t xml:space="preserve"> Кармаскали</w:t>
            </w:r>
            <w:r w:rsidRPr="005F40EF">
              <w:rPr>
                <w:rFonts w:ascii="Arial" w:hAnsi="Arial" w:cs="Arial"/>
                <w:b/>
                <w:color w:val="808080"/>
                <w:sz w:val="16"/>
                <w:szCs w:val="16"/>
              </w:rPr>
              <w:t>нский район</w:t>
            </w:r>
          </w:p>
          <w:p w:rsidR="005F40EF" w:rsidRPr="00D46B25" w:rsidRDefault="006A3080" w:rsidP="007665CA">
            <w:pPr>
              <w:spacing w:line="240" w:lineRule="auto"/>
              <w:jc w:val="left"/>
              <w:rPr>
                <w:rFonts w:ascii="Arial" w:hAnsi="Arial" w:cs="Arial"/>
              </w:rPr>
            </w:pPr>
            <w:r w:rsidRPr="005F40EF">
              <w:rPr>
                <w:rFonts w:ascii="Arial" w:hAnsi="Arial" w:cs="Arial"/>
                <w:b/>
                <w:color w:val="808080"/>
                <w:sz w:val="16"/>
                <w:szCs w:val="16"/>
              </w:rPr>
              <w:t>Республики Башкортостан</w:t>
            </w:r>
          </w:p>
          <w:p w:rsidR="005F40EF" w:rsidRPr="00D46B25" w:rsidRDefault="005F40EF" w:rsidP="007665CA">
            <w:pPr>
              <w:spacing w:line="240" w:lineRule="auto"/>
              <w:jc w:val="left"/>
              <w:rPr>
                <w:rFonts w:ascii="Arial" w:hAnsi="Arial" w:cs="Arial"/>
              </w:rPr>
            </w:pPr>
          </w:p>
        </w:tc>
        <w:tc>
          <w:tcPr>
            <w:tcW w:w="4537" w:type="dxa"/>
            <w:gridSpan w:val="2"/>
          </w:tcPr>
          <w:p w:rsidR="00E518B2" w:rsidRDefault="00E518B2" w:rsidP="007665CA">
            <w:pPr>
              <w:snapToGrid w:val="0"/>
              <w:spacing w:line="240" w:lineRule="auto"/>
              <w:jc w:val="center"/>
              <w:rPr>
                <w:rFonts w:ascii="Arial Narrow" w:hAnsi="Arial Narrow"/>
                <w:b/>
                <w:sz w:val="20"/>
                <w:szCs w:val="20"/>
              </w:rPr>
            </w:pPr>
          </w:p>
          <w:p w:rsidR="005F40EF" w:rsidRPr="00E518B2" w:rsidRDefault="005F40EF" w:rsidP="007665CA">
            <w:pPr>
              <w:spacing w:line="240" w:lineRule="auto"/>
              <w:jc w:val="center"/>
              <w:rPr>
                <w:rFonts w:ascii="Arial" w:hAnsi="Arial" w:cs="Arial"/>
                <w:sz w:val="20"/>
                <w:szCs w:val="20"/>
              </w:rPr>
            </w:pPr>
          </w:p>
        </w:tc>
      </w:tr>
      <w:tr w:rsidR="006F4D05" w:rsidRPr="00D46B25" w:rsidTr="000E6271">
        <w:trPr>
          <w:trHeight w:val="579"/>
        </w:trPr>
        <w:tc>
          <w:tcPr>
            <w:tcW w:w="11625" w:type="dxa"/>
            <w:gridSpan w:val="8"/>
          </w:tcPr>
          <w:p w:rsidR="006F4D05" w:rsidRPr="00D46B25" w:rsidRDefault="006F4D05" w:rsidP="007665CA">
            <w:pPr>
              <w:spacing w:line="240" w:lineRule="auto"/>
              <w:rPr>
                <w:rFonts w:ascii="Arial" w:hAnsi="Arial" w:cs="Arial"/>
              </w:rPr>
            </w:pPr>
          </w:p>
        </w:tc>
      </w:tr>
      <w:tr w:rsidR="006F4D05" w:rsidRPr="00D46B25" w:rsidTr="000E6271">
        <w:trPr>
          <w:trHeight w:val="6385"/>
        </w:trPr>
        <w:tc>
          <w:tcPr>
            <w:tcW w:w="11625" w:type="dxa"/>
            <w:gridSpan w:val="8"/>
          </w:tcPr>
          <w:p w:rsidR="006F4D05" w:rsidRPr="00D46B25" w:rsidRDefault="008363D3" w:rsidP="007665CA">
            <w:pPr>
              <w:spacing w:line="240" w:lineRule="auto"/>
              <w:ind w:left="-100" w:right="-105"/>
              <w:jc w:val="center"/>
              <w:rPr>
                <w:rFonts w:ascii="Arial" w:hAnsi="Arial" w:cs="Arial"/>
              </w:rPr>
            </w:pPr>
            <w:r w:rsidRPr="008363D3">
              <w:rPr>
                <w:rFonts w:ascii="Arial" w:hAnsi="Arial" w:cs="Arial"/>
              </w:rPr>
              <w:pict>
                <v:shape id="_x0000_i1026" type="#_x0000_t75" style="width:492.2pt;height:338.3pt">
                  <v:imagedata r:id="rId9" o:title="обложка"/>
                </v:shape>
              </w:pict>
            </w:r>
          </w:p>
        </w:tc>
      </w:tr>
      <w:tr w:rsidR="006F4D05" w:rsidRPr="00D46B25" w:rsidTr="000E6271">
        <w:tc>
          <w:tcPr>
            <w:tcW w:w="1418" w:type="dxa"/>
          </w:tcPr>
          <w:p w:rsidR="006F4D05" w:rsidRPr="00D46B25" w:rsidRDefault="006F4D05" w:rsidP="007665CA">
            <w:pPr>
              <w:spacing w:line="240" w:lineRule="auto"/>
              <w:rPr>
                <w:rFonts w:ascii="Arial" w:hAnsi="Arial" w:cs="Arial"/>
              </w:rPr>
            </w:pPr>
          </w:p>
        </w:tc>
        <w:tc>
          <w:tcPr>
            <w:tcW w:w="1560" w:type="dxa"/>
            <w:gridSpan w:val="3"/>
          </w:tcPr>
          <w:p w:rsidR="006F4D05" w:rsidRPr="00D46B25" w:rsidRDefault="006F4D05" w:rsidP="007665CA">
            <w:pPr>
              <w:spacing w:line="240" w:lineRule="auto"/>
              <w:rPr>
                <w:rFonts w:ascii="Arial" w:hAnsi="Arial" w:cs="Arial"/>
              </w:rPr>
            </w:pPr>
          </w:p>
        </w:tc>
        <w:tc>
          <w:tcPr>
            <w:tcW w:w="8647" w:type="dxa"/>
            <w:gridSpan w:val="4"/>
          </w:tcPr>
          <w:p w:rsidR="00337E9E" w:rsidRPr="00D46B25" w:rsidRDefault="00337E9E" w:rsidP="007665CA">
            <w:pPr>
              <w:spacing w:line="240" w:lineRule="auto"/>
              <w:rPr>
                <w:rFonts w:ascii="Arial" w:hAnsi="Arial" w:cs="Arial"/>
              </w:rPr>
            </w:pPr>
          </w:p>
        </w:tc>
      </w:tr>
      <w:tr w:rsidR="006F4D05" w:rsidRPr="00D46B25" w:rsidTr="000E6271">
        <w:tc>
          <w:tcPr>
            <w:tcW w:w="1418" w:type="dxa"/>
          </w:tcPr>
          <w:p w:rsidR="006F4D05" w:rsidRPr="00D46B25" w:rsidRDefault="006F4D05" w:rsidP="007665CA">
            <w:pPr>
              <w:spacing w:line="240" w:lineRule="auto"/>
              <w:rPr>
                <w:rFonts w:ascii="Arial" w:hAnsi="Arial" w:cs="Arial"/>
              </w:rPr>
            </w:pPr>
          </w:p>
        </w:tc>
        <w:tc>
          <w:tcPr>
            <w:tcW w:w="1560" w:type="dxa"/>
            <w:gridSpan w:val="3"/>
          </w:tcPr>
          <w:p w:rsidR="006F4D05" w:rsidRPr="008C10FE" w:rsidRDefault="006F4D05" w:rsidP="007665CA">
            <w:pPr>
              <w:spacing w:line="240" w:lineRule="auto"/>
              <w:rPr>
                <w:rFonts w:ascii="Arial" w:hAnsi="Arial" w:cs="Arial"/>
                <w:sz w:val="32"/>
              </w:rPr>
            </w:pPr>
          </w:p>
          <w:p w:rsidR="00F663A4" w:rsidRPr="008C10FE" w:rsidRDefault="00F663A4" w:rsidP="007665CA">
            <w:pPr>
              <w:spacing w:line="240" w:lineRule="auto"/>
              <w:rPr>
                <w:rFonts w:ascii="Arial" w:hAnsi="Arial" w:cs="Arial"/>
                <w:sz w:val="32"/>
              </w:rPr>
            </w:pPr>
          </w:p>
        </w:tc>
        <w:tc>
          <w:tcPr>
            <w:tcW w:w="8647" w:type="dxa"/>
            <w:gridSpan w:val="4"/>
          </w:tcPr>
          <w:p w:rsidR="00E518B2" w:rsidRDefault="00E518B2" w:rsidP="007665CA">
            <w:pPr>
              <w:spacing w:line="240" w:lineRule="auto"/>
              <w:jc w:val="left"/>
              <w:rPr>
                <w:rFonts w:ascii="Arial" w:hAnsi="Arial" w:cs="Arial"/>
                <w:b/>
                <w:caps/>
                <w:spacing w:val="20"/>
                <w:sz w:val="32"/>
                <w:szCs w:val="28"/>
              </w:rPr>
            </w:pPr>
            <w:r>
              <w:rPr>
                <w:rFonts w:ascii="Arial" w:hAnsi="Arial" w:cs="Arial"/>
                <w:b/>
                <w:caps/>
                <w:spacing w:val="20"/>
                <w:sz w:val="32"/>
                <w:szCs w:val="28"/>
              </w:rPr>
              <w:t xml:space="preserve">вНЕСЕНИЕ ИЗМЕНЕНИЙ В </w:t>
            </w:r>
            <w:r w:rsidR="00DA0CB0" w:rsidRPr="008C10FE">
              <w:rPr>
                <w:rFonts w:ascii="Arial" w:hAnsi="Arial" w:cs="Arial"/>
                <w:b/>
                <w:caps/>
                <w:spacing w:val="20"/>
                <w:sz w:val="32"/>
                <w:szCs w:val="28"/>
              </w:rPr>
              <w:t>ГЕНЕРАЛЬНЫЙ ПЛАН</w:t>
            </w:r>
            <w:r w:rsidR="00337E9E">
              <w:rPr>
                <w:rFonts w:ascii="Arial" w:hAnsi="Arial" w:cs="Arial"/>
                <w:b/>
                <w:caps/>
                <w:spacing w:val="20"/>
                <w:sz w:val="32"/>
                <w:szCs w:val="28"/>
              </w:rPr>
              <w:t xml:space="preserve"> сельского поселения </w:t>
            </w:r>
          </w:p>
          <w:p w:rsidR="00E518B2" w:rsidRDefault="00337E9E" w:rsidP="007665CA">
            <w:pPr>
              <w:spacing w:line="240" w:lineRule="auto"/>
              <w:jc w:val="left"/>
              <w:rPr>
                <w:rFonts w:ascii="Arial" w:hAnsi="Arial" w:cs="Arial"/>
                <w:b/>
                <w:caps/>
                <w:spacing w:val="20"/>
                <w:sz w:val="32"/>
                <w:szCs w:val="28"/>
              </w:rPr>
            </w:pPr>
            <w:r>
              <w:rPr>
                <w:rFonts w:ascii="Arial" w:hAnsi="Arial" w:cs="Arial"/>
                <w:b/>
                <w:caps/>
                <w:spacing w:val="20"/>
                <w:sz w:val="32"/>
                <w:szCs w:val="28"/>
              </w:rPr>
              <w:t xml:space="preserve">Карламанский сельсовет </w:t>
            </w:r>
          </w:p>
          <w:p w:rsidR="00E518B2" w:rsidRDefault="00337E9E" w:rsidP="007665CA">
            <w:pPr>
              <w:spacing w:line="240" w:lineRule="auto"/>
              <w:jc w:val="left"/>
              <w:rPr>
                <w:rFonts w:ascii="Arial" w:hAnsi="Arial" w:cs="Arial"/>
                <w:b/>
                <w:caps/>
                <w:spacing w:val="20"/>
                <w:sz w:val="32"/>
                <w:szCs w:val="28"/>
              </w:rPr>
            </w:pPr>
            <w:r>
              <w:rPr>
                <w:rFonts w:ascii="Arial" w:hAnsi="Arial" w:cs="Arial"/>
                <w:b/>
                <w:caps/>
                <w:spacing w:val="20"/>
                <w:sz w:val="32"/>
                <w:szCs w:val="28"/>
              </w:rPr>
              <w:t>муниципал</w:t>
            </w:r>
            <w:r w:rsidR="00AA4B1A">
              <w:rPr>
                <w:rFonts w:ascii="Arial" w:hAnsi="Arial" w:cs="Arial"/>
                <w:b/>
                <w:caps/>
                <w:spacing w:val="20"/>
                <w:sz w:val="32"/>
                <w:szCs w:val="28"/>
              </w:rPr>
              <w:t xml:space="preserve">ьного района </w:t>
            </w:r>
          </w:p>
          <w:p w:rsidR="00E518B2" w:rsidRDefault="00AA4B1A" w:rsidP="007665CA">
            <w:pPr>
              <w:spacing w:line="240" w:lineRule="auto"/>
              <w:jc w:val="left"/>
              <w:rPr>
                <w:rFonts w:ascii="Arial" w:hAnsi="Arial" w:cs="Arial"/>
                <w:b/>
                <w:caps/>
                <w:spacing w:val="20"/>
                <w:sz w:val="32"/>
                <w:szCs w:val="28"/>
              </w:rPr>
            </w:pPr>
            <w:r>
              <w:rPr>
                <w:rFonts w:ascii="Arial" w:hAnsi="Arial" w:cs="Arial"/>
                <w:b/>
                <w:caps/>
                <w:spacing w:val="20"/>
                <w:sz w:val="32"/>
                <w:szCs w:val="28"/>
              </w:rPr>
              <w:t>Кармаскалинский рай</w:t>
            </w:r>
            <w:r w:rsidR="00337E9E">
              <w:rPr>
                <w:rFonts w:ascii="Arial" w:hAnsi="Arial" w:cs="Arial"/>
                <w:b/>
                <w:caps/>
                <w:spacing w:val="20"/>
                <w:sz w:val="32"/>
                <w:szCs w:val="28"/>
              </w:rPr>
              <w:t xml:space="preserve">он </w:t>
            </w:r>
          </w:p>
          <w:p w:rsidR="00DA0CB0" w:rsidRPr="008C10FE" w:rsidRDefault="00337E9E" w:rsidP="007665CA">
            <w:pPr>
              <w:spacing w:line="240" w:lineRule="auto"/>
              <w:jc w:val="left"/>
              <w:rPr>
                <w:rFonts w:ascii="Arial" w:hAnsi="Arial" w:cs="Arial"/>
                <w:b/>
                <w:caps/>
                <w:spacing w:val="20"/>
                <w:sz w:val="32"/>
                <w:szCs w:val="28"/>
              </w:rPr>
            </w:pPr>
            <w:r>
              <w:rPr>
                <w:rFonts w:ascii="Arial" w:hAnsi="Arial" w:cs="Arial"/>
                <w:b/>
                <w:caps/>
                <w:spacing w:val="20"/>
                <w:sz w:val="32"/>
                <w:szCs w:val="28"/>
              </w:rPr>
              <w:t>республики башкортостан</w:t>
            </w:r>
          </w:p>
          <w:p w:rsidR="006F4D05" w:rsidRPr="008C10FE" w:rsidRDefault="006F4D05" w:rsidP="007665CA">
            <w:pPr>
              <w:spacing w:line="240" w:lineRule="auto"/>
              <w:ind w:right="459"/>
              <w:jc w:val="left"/>
              <w:rPr>
                <w:rFonts w:ascii="Arial" w:hAnsi="Arial" w:cs="Arial"/>
                <w:sz w:val="32"/>
              </w:rPr>
            </w:pPr>
          </w:p>
        </w:tc>
      </w:tr>
      <w:tr w:rsidR="006F4D05" w:rsidRPr="00D46B25" w:rsidTr="000E6271">
        <w:tc>
          <w:tcPr>
            <w:tcW w:w="1418" w:type="dxa"/>
          </w:tcPr>
          <w:p w:rsidR="006F4D05" w:rsidRPr="00D46B25" w:rsidRDefault="006F4D05" w:rsidP="007665CA">
            <w:pPr>
              <w:spacing w:line="240" w:lineRule="auto"/>
              <w:rPr>
                <w:rFonts w:ascii="Arial" w:hAnsi="Arial" w:cs="Arial"/>
              </w:rPr>
            </w:pPr>
          </w:p>
        </w:tc>
        <w:tc>
          <w:tcPr>
            <w:tcW w:w="1560" w:type="dxa"/>
            <w:gridSpan w:val="3"/>
          </w:tcPr>
          <w:p w:rsidR="006F4D05" w:rsidRPr="008C10FE" w:rsidRDefault="006F4D05" w:rsidP="007665CA">
            <w:pPr>
              <w:spacing w:line="240" w:lineRule="auto"/>
              <w:rPr>
                <w:rFonts w:ascii="Arial" w:hAnsi="Arial" w:cs="Arial"/>
                <w:b/>
                <w:caps/>
                <w:color w:val="4D4D4D"/>
                <w:spacing w:val="40"/>
                <w:szCs w:val="20"/>
              </w:rPr>
            </w:pPr>
            <w:r w:rsidRPr="008C10FE">
              <w:rPr>
                <w:rFonts w:ascii="Arial" w:hAnsi="Arial" w:cs="Arial"/>
                <w:b/>
                <w:caps/>
                <w:color w:val="4D4D4D"/>
                <w:spacing w:val="40"/>
                <w:szCs w:val="20"/>
              </w:rPr>
              <w:t>Том</w:t>
            </w:r>
            <w:r w:rsidR="00687F03">
              <w:rPr>
                <w:rFonts w:ascii="Arial" w:hAnsi="Arial" w:cs="Arial"/>
                <w:b/>
                <w:caps/>
                <w:color w:val="4D4D4D"/>
                <w:spacing w:val="40"/>
                <w:szCs w:val="20"/>
                <w:lang w:val="en-US"/>
              </w:rPr>
              <w:t xml:space="preserve"> I</w:t>
            </w:r>
            <w:r w:rsidRPr="008C10FE">
              <w:rPr>
                <w:rFonts w:ascii="Arial" w:hAnsi="Arial" w:cs="Arial"/>
                <w:b/>
                <w:caps/>
                <w:color w:val="4D4D4D"/>
                <w:spacing w:val="40"/>
                <w:szCs w:val="20"/>
              </w:rPr>
              <w:t>:</w:t>
            </w:r>
          </w:p>
          <w:p w:rsidR="006F4D05" w:rsidRPr="008C10FE" w:rsidRDefault="006F4D05" w:rsidP="007665CA">
            <w:pPr>
              <w:spacing w:line="240" w:lineRule="auto"/>
              <w:rPr>
                <w:rFonts w:ascii="Arial" w:hAnsi="Arial" w:cs="Arial"/>
              </w:rPr>
            </w:pPr>
          </w:p>
        </w:tc>
        <w:tc>
          <w:tcPr>
            <w:tcW w:w="8647" w:type="dxa"/>
            <w:gridSpan w:val="4"/>
          </w:tcPr>
          <w:p w:rsidR="00687F03" w:rsidRPr="008C10FE" w:rsidRDefault="00687F03" w:rsidP="007665CA">
            <w:pPr>
              <w:spacing w:line="240" w:lineRule="auto"/>
              <w:jc w:val="left"/>
              <w:rPr>
                <w:rFonts w:ascii="Arial" w:hAnsi="Arial" w:cs="Arial"/>
              </w:rPr>
            </w:pPr>
            <w:r>
              <w:rPr>
                <w:rFonts w:ascii="Arial" w:hAnsi="Arial" w:cs="Arial"/>
                <w:caps/>
                <w:color w:val="4D4D4D"/>
                <w:spacing w:val="40"/>
                <w:szCs w:val="20"/>
              </w:rPr>
              <w:t>ПОЛОЖЕНИЯ О ТЕРРИТОРИАЛЬНОМ ПЛАНИРОВАНИИ</w:t>
            </w:r>
          </w:p>
          <w:p w:rsidR="006F4D05" w:rsidRPr="008C10FE" w:rsidRDefault="006F4D05" w:rsidP="007665CA">
            <w:pPr>
              <w:spacing w:line="240" w:lineRule="auto"/>
              <w:jc w:val="left"/>
              <w:rPr>
                <w:rFonts w:ascii="Arial" w:hAnsi="Arial" w:cs="Arial"/>
              </w:rPr>
            </w:pPr>
          </w:p>
        </w:tc>
      </w:tr>
      <w:tr w:rsidR="00523B5E" w:rsidRPr="00D46B25" w:rsidTr="000E6271">
        <w:trPr>
          <w:trHeight w:val="636"/>
        </w:trPr>
        <w:tc>
          <w:tcPr>
            <w:tcW w:w="1418" w:type="dxa"/>
          </w:tcPr>
          <w:p w:rsidR="006F4D05" w:rsidRPr="00D46B25" w:rsidRDefault="006F4D05" w:rsidP="007665CA">
            <w:pPr>
              <w:spacing w:line="240" w:lineRule="auto"/>
              <w:rPr>
                <w:rFonts w:ascii="Arial" w:hAnsi="Arial" w:cs="Arial"/>
              </w:rPr>
            </w:pPr>
          </w:p>
        </w:tc>
        <w:tc>
          <w:tcPr>
            <w:tcW w:w="1560" w:type="dxa"/>
            <w:gridSpan w:val="3"/>
          </w:tcPr>
          <w:p w:rsidR="006F4D05" w:rsidRPr="00D46B25" w:rsidRDefault="006F4D05" w:rsidP="007665CA">
            <w:pPr>
              <w:spacing w:line="240" w:lineRule="auto"/>
              <w:rPr>
                <w:rFonts w:ascii="Arial" w:hAnsi="Arial" w:cs="Arial"/>
              </w:rPr>
            </w:pPr>
          </w:p>
        </w:tc>
        <w:tc>
          <w:tcPr>
            <w:tcW w:w="3673" w:type="dxa"/>
          </w:tcPr>
          <w:p w:rsidR="006F4D05" w:rsidRDefault="006F4D05" w:rsidP="00D70C9C">
            <w:pPr>
              <w:spacing w:line="240" w:lineRule="auto"/>
              <w:jc w:val="left"/>
              <w:rPr>
                <w:rFonts w:ascii="Arial" w:hAnsi="Arial" w:cs="Arial"/>
                <w:b/>
                <w:color w:val="808080"/>
              </w:rPr>
            </w:pPr>
            <w:r w:rsidRPr="00D46B25">
              <w:rPr>
                <w:rFonts w:ascii="Arial" w:hAnsi="Arial" w:cs="Arial"/>
                <w:b/>
                <w:color w:val="808080"/>
              </w:rPr>
              <w:t>20</w:t>
            </w:r>
            <w:r w:rsidR="00D70C9C">
              <w:rPr>
                <w:rFonts w:ascii="Arial" w:hAnsi="Arial" w:cs="Arial"/>
                <w:b/>
                <w:color w:val="808080"/>
              </w:rPr>
              <w:t>21</w:t>
            </w:r>
            <w:r w:rsidRPr="00D46B25">
              <w:rPr>
                <w:rFonts w:ascii="Arial" w:hAnsi="Arial" w:cs="Arial"/>
                <w:b/>
                <w:color w:val="808080"/>
              </w:rPr>
              <w:t xml:space="preserve"> год</w:t>
            </w:r>
          </w:p>
          <w:p w:rsidR="00D70C9C" w:rsidRPr="00D46B25" w:rsidRDefault="00D70C9C" w:rsidP="00D70C9C">
            <w:pPr>
              <w:spacing w:line="240" w:lineRule="auto"/>
              <w:jc w:val="left"/>
              <w:rPr>
                <w:rFonts w:ascii="Arial" w:hAnsi="Arial" w:cs="Arial"/>
                <w:b/>
                <w:color w:val="808080"/>
              </w:rPr>
            </w:pPr>
          </w:p>
        </w:tc>
        <w:tc>
          <w:tcPr>
            <w:tcW w:w="861" w:type="dxa"/>
            <w:gridSpan w:val="2"/>
          </w:tcPr>
          <w:p w:rsidR="006F4D05" w:rsidRPr="00D46B25" w:rsidRDefault="006F4D05" w:rsidP="007665CA">
            <w:pPr>
              <w:spacing w:line="240" w:lineRule="auto"/>
              <w:rPr>
                <w:rFonts w:ascii="Arial" w:hAnsi="Arial" w:cs="Arial"/>
              </w:rPr>
            </w:pPr>
          </w:p>
        </w:tc>
        <w:tc>
          <w:tcPr>
            <w:tcW w:w="4113" w:type="dxa"/>
          </w:tcPr>
          <w:p w:rsidR="006F4D05" w:rsidRPr="00D46B25" w:rsidRDefault="006F4D05" w:rsidP="007665CA">
            <w:pPr>
              <w:spacing w:line="240" w:lineRule="auto"/>
              <w:rPr>
                <w:rFonts w:ascii="Arial" w:hAnsi="Arial" w:cs="Arial"/>
              </w:rPr>
            </w:pPr>
          </w:p>
        </w:tc>
      </w:tr>
    </w:tbl>
    <w:p w:rsidR="00F358B2" w:rsidRPr="00D46B25" w:rsidRDefault="00F358B2" w:rsidP="007665CA">
      <w:pPr>
        <w:spacing w:line="240" w:lineRule="auto"/>
        <w:jc w:val="left"/>
        <w:rPr>
          <w:rFonts w:ascii="Arial" w:hAnsi="Arial" w:cs="Arial"/>
        </w:rPr>
      </w:pPr>
    </w:p>
    <w:p w:rsidR="00E518B2" w:rsidRDefault="00E518B2" w:rsidP="007665CA">
      <w:pPr>
        <w:spacing w:line="240" w:lineRule="auto"/>
        <w:jc w:val="left"/>
        <w:rPr>
          <w:rFonts w:ascii="Arial" w:hAnsi="Arial" w:cs="Arial"/>
          <w:b/>
          <w:caps/>
          <w:spacing w:val="20"/>
          <w:sz w:val="36"/>
          <w:szCs w:val="36"/>
        </w:rPr>
      </w:pPr>
    </w:p>
    <w:p w:rsidR="00865B28" w:rsidRDefault="00865B28" w:rsidP="007665CA">
      <w:pPr>
        <w:spacing w:line="240" w:lineRule="auto"/>
        <w:jc w:val="left"/>
        <w:rPr>
          <w:rFonts w:ascii="Arial" w:hAnsi="Arial" w:cs="Arial"/>
          <w:b/>
          <w:caps/>
          <w:spacing w:val="20"/>
          <w:sz w:val="36"/>
          <w:szCs w:val="36"/>
        </w:rPr>
      </w:pPr>
    </w:p>
    <w:p w:rsidR="00865B28" w:rsidRDefault="00865B28" w:rsidP="007665CA">
      <w:pPr>
        <w:spacing w:line="240" w:lineRule="auto"/>
        <w:jc w:val="left"/>
        <w:rPr>
          <w:rFonts w:ascii="Arial" w:hAnsi="Arial" w:cs="Arial"/>
          <w:b/>
          <w:caps/>
          <w:spacing w:val="20"/>
          <w:sz w:val="36"/>
          <w:szCs w:val="36"/>
        </w:rPr>
      </w:pPr>
    </w:p>
    <w:p w:rsidR="00865B28" w:rsidRDefault="00865B28" w:rsidP="007665CA">
      <w:pPr>
        <w:spacing w:line="240" w:lineRule="auto"/>
        <w:jc w:val="left"/>
        <w:rPr>
          <w:rFonts w:ascii="Arial" w:hAnsi="Arial" w:cs="Arial"/>
          <w:b/>
          <w:caps/>
          <w:spacing w:val="20"/>
          <w:sz w:val="36"/>
          <w:szCs w:val="36"/>
        </w:rPr>
      </w:pPr>
    </w:p>
    <w:p w:rsidR="00865B28" w:rsidRDefault="00865B28" w:rsidP="007665CA">
      <w:pPr>
        <w:spacing w:line="240" w:lineRule="auto"/>
        <w:jc w:val="left"/>
        <w:rPr>
          <w:rFonts w:ascii="Arial" w:hAnsi="Arial" w:cs="Arial"/>
          <w:b/>
          <w:caps/>
          <w:spacing w:val="20"/>
          <w:sz w:val="36"/>
          <w:szCs w:val="36"/>
        </w:rPr>
      </w:pPr>
    </w:p>
    <w:p w:rsidR="00865B28" w:rsidRDefault="00865B28" w:rsidP="007665CA">
      <w:pPr>
        <w:spacing w:line="240" w:lineRule="auto"/>
        <w:jc w:val="left"/>
        <w:rPr>
          <w:rFonts w:ascii="Arial" w:hAnsi="Arial" w:cs="Arial"/>
          <w:b/>
          <w:caps/>
          <w:spacing w:val="20"/>
          <w:sz w:val="36"/>
          <w:szCs w:val="36"/>
        </w:rPr>
      </w:pPr>
    </w:p>
    <w:p w:rsidR="00D70C9C" w:rsidRDefault="00D70C9C" w:rsidP="007665CA">
      <w:pPr>
        <w:spacing w:line="240" w:lineRule="auto"/>
        <w:jc w:val="left"/>
        <w:rPr>
          <w:rFonts w:ascii="Arial" w:hAnsi="Arial" w:cs="Arial"/>
          <w:b/>
          <w:caps/>
          <w:spacing w:val="20"/>
          <w:sz w:val="36"/>
          <w:szCs w:val="36"/>
        </w:rPr>
      </w:pPr>
    </w:p>
    <w:p w:rsidR="00D44CE0" w:rsidRPr="00604785" w:rsidRDefault="00E518B2" w:rsidP="007665CA">
      <w:pPr>
        <w:spacing w:line="240" w:lineRule="auto"/>
        <w:jc w:val="left"/>
        <w:rPr>
          <w:rFonts w:ascii="Arial" w:hAnsi="Arial" w:cs="Arial"/>
          <w:b/>
          <w:caps/>
          <w:spacing w:val="20"/>
          <w:sz w:val="36"/>
          <w:szCs w:val="36"/>
        </w:rPr>
      </w:pPr>
      <w:r>
        <w:rPr>
          <w:rFonts w:ascii="Arial" w:hAnsi="Arial" w:cs="Arial"/>
          <w:b/>
          <w:caps/>
          <w:spacing w:val="20"/>
          <w:sz w:val="36"/>
          <w:szCs w:val="36"/>
        </w:rPr>
        <w:t xml:space="preserve">ВНЕСЕНИЕ ИЗМЕНЕНИЙ В </w:t>
      </w:r>
      <w:r w:rsidR="00D44CE0" w:rsidRPr="00604785">
        <w:rPr>
          <w:rFonts w:ascii="Arial" w:hAnsi="Arial" w:cs="Arial"/>
          <w:b/>
          <w:caps/>
          <w:spacing w:val="20"/>
          <w:sz w:val="36"/>
          <w:szCs w:val="36"/>
        </w:rPr>
        <w:t>ГЕНЕРАЛЬНЫЙ ПЛАН сельского поселения Карлама</w:t>
      </w:r>
      <w:r w:rsidR="00D44CE0" w:rsidRPr="00604785">
        <w:rPr>
          <w:rFonts w:ascii="Arial" w:hAnsi="Arial" w:cs="Arial"/>
          <w:b/>
          <w:caps/>
          <w:spacing w:val="20"/>
          <w:sz w:val="36"/>
          <w:szCs w:val="36"/>
        </w:rPr>
        <w:t>н</w:t>
      </w:r>
      <w:r w:rsidR="00D44CE0" w:rsidRPr="00604785">
        <w:rPr>
          <w:rFonts w:ascii="Arial" w:hAnsi="Arial" w:cs="Arial"/>
          <w:b/>
          <w:caps/>
          <w:spacing w:val="20"/>
          <w:sz w:val="36"/>
          <w:szCs w:val="36"/>
        </w:rPr>
        <w:t>ский сельсовет муниципального района Кармаскалинский район республики башкортостан</w:t>
      </w:r>
    </w:p>
    <w:p w:rsidR="000D0864" w:rsidRDefault="000D0864" w:rsidP="007665CA">
      <w:pPr>
        <w:spacing w:line="240" w:lineRule="auto"/>
        <w:jc w:val="center"/>
        <w:rPr>
          <w:rFonts w:ascii="Arial" w:hAnsi="Arial" w:cs="Arial"/>
          <w:sz w:val="28"/>
          <w:szCs w:val="28"/>
        </w:rPr>
      </w:pPr>
    </w:p>
    <w:p w:rsidR="00A015D8" w:rsidRDefault="00A015D8" w:rsidP="007665CA">
      <w:pPr>
        <w:spacing w:line="240" w:lineRule="auto"/>
        <w:jc w:val="center"/>
        <w:rPr>
          <w:rFonts w:ascii="Arial" w:hAnsi="Arial" w:cs="Arial"/>
          <w:sz w:val="28"/>
          <w:szCs w:val="28"/>
        </w:rPr>
      </w:pPr>
    </w:p>
    <w:p w:rsidR="00A015D8" w:rsidRPr="00D46B25" w:rsidRDefault="00A015D8" w:rsidP="007665CA">
      <w:pPr>
        <w:spacing w:line="240" w:lineRule="auto"/>
        <w:jc w:val="center"/>
        <w:rPr>
          <w:rFonts w:ascii="Arial" w:hAnsi="Arial" w:cs="Arial"/>
          <w:sz w:val="28"/>
          <w:szCs w:val="28"/>
        </w:rPr>
      </w:pPr>
    </w:p>
    <w:p w:rsidR="004349B5" w:rsidRPr="00986CC4" w:rsidRDefault="00116217" w:rsidP="007665CA">
      <w:pPr>
        <w:spacing w:line="240" w:lineRule="auto"/>
        <w:jc w:val="left"/>
        <w:rPr>
          <w:rFonts w:ascii="Arial" w:hAnsi="Arial" w:cs="Arial"/>
          <w:color w:val="000000"/>
          <w:sz w:val="40"/>
          <w:szCs w:val="40"/>
        </w:rPr>
      </w:pPr>
      <w:r w:rsidRPr="00986CC4">
        <w:rPr>
          <w:rFonts w:ascii="Arial" w:hAnsi="Arial" w:cs="Arial"/>
          <w:color w:val="000000"/>
          <w:sz w:val="40"/>
          <w:szCs w:val="40"/>
        </w:rPr>
        <w:t xml:space="preserve">Том </w:t>
      </w:r>
      <w:r w:rsidRPr="00986CC4">
        <w:rPr>
          <w:rFonts w:ascii="Arial" w:hAnsi="Arial" w:cs="Arial"/>
          <w:color w:val="000000"/>
          <w:sz w:val="40"/>
          <w:szCs w:val="40"/>
          <w:lang w:val="en-US"/>
        </w:rPr>
        <w:t>I</w:t>
      </w:r>
      <w:r w:rsidR="00EC08B9" w:rsidRPr="00986CC4">
        <w:rPr>
          <w:rFonts w:ascii="Arial" w:hAnsi="Arial" w:cs="Arial"/>
          <w:color w:val="000000"/>
          <w:sz w:val="40"/>
          <w:szCs w:val="40"/>
        </w:rPr>
        <w:t xml:space="preserve">. </w:t>
      </w:r>
      <w:r w:rsidR="00687F03">
        <w:rPr>
          <w:rFonts w:ascii="Arial" w:hAnsi="Arial" w:cs="Arial"/>
          <w:color w:val="000000"/>
          <w:sz w:val="40"/>
          <w:szCs w:val="40"/>
        </w:rPr>
        <w:t>Положения  о территориальном планиров</w:t>
      </w:r>
      <w:r w:rsidR="00687F03">
        <w:rPr>
          <w:rFonts w:ascii="Arial" w:hAnsi="Arial" w:cs="Arial"/>
          <w:color w:val="000000"/>
          <w:sz w:val="40"/>
          <w:szCs w:val="40"/>
        </w:rPr>
        <w:t>а</w:t>
      </w:r>
      <w:r w:rsidR="00687F03">
        <w:rPr>
          <w:rFonts w:ascii="Arial" w:hAnsi="Arial" w:cs="Arial"/>
          <w:color w:val="000000"/>
          <w:sz w:val="40"/>
          <w:szCs w:val="40"/>
        </w:rPr>
        <w:t xml:space="preserve">нии </w:t>
      </w:r>
    </w:p>
    <w:p w:rsidR="00116217" w:rsidRPr="00D46B25" w:rsidRDefault="00116217" w:rsidP="007665CA">
      <w:pPr>
        <w:spacing w:line="240" w:lineRule="auto"/>
        <w:jc w:val="center"/>
        <w:rPr>
          <w:rFonts w:ascii="Arial" w:hAnsi="Arial" w:cs="Arial"/>
          <w:b/>
          <w:sz w:val="32"/>
          <w:szCs w:val="32"/>
        </w:rPr>
      </w:pPr>
    </w:p>
    <w:p w:rsidR="00E81F95" w:rsidRPr="00D46B25" w:rsidRDefault="00E81F95" w:rsidP="007665CA">
      <w:pPr>
        <w:spacing w:line="240" w:lineRule="auto"/>
        <w:rPr>
          <w:rFonts w:ascii="Arial" w:hAnsi="Arial" w:cs="Arial"/>
          <w:b/>
        </w:rPr>
      </w:pPr>
    </w:p>
    <w:p w:rsidR="00E81F95" w:rsidRPr="00D46B25" w:rsidRDefault="00E81F95" w:rsidP="007665CA">
      <w:pPr>
        <w:spacing w:line="240" w:lineRule="auto"/>
        <w:rPr>
          <w:rFonts w:ascii="Arial" w:hAnsi="Arial" w:cs="Arial"/>
          <w:b/>
        </w:rPr>
      </w:pPr>
    </w:p>
    <w:p w:rsidR="008C10FE" w:rsidRDefault="008C10FE" w:rsidP="007665CA">
      <w:pPr>
        <w:spacing w:line="240" w:lineRule="auto"/>
        <w:rPr>
          <w:rFonts w:ascii="Arial" w:hAnsi="Arial" w:cs="Arial"/>
          <w:b/>
        </w:rPr>
      </w:pPr>
    </w:p>
    <w:p w:rsidR="00116217" w:rsidRPr="00D46B25" w:rsidRDefault="00116217" w:rsidP="007665CA">
      <w:pPr>
        <w:spacing w:line="240" w:lineRule="auto"/>
        <w:rPr>
          <w:rFonts w:ascii="Arial" w:hAnsi="Arial" w:cs="Arial"/>
          <w:b/>
        </w:rPr>
      </w:pPr>
      <w:r w:rsidRPr="00D46B25">
        <w:rPr>
          <w:rFonts w:ascii="Arial" w:hAnsi="Arial" w:cs="Arial"/>
          <w:b/>
        </w:rPr>
        <w:t xml:space="preserve">Заказчик: </w:t>
      </w:r>
      <w:r w:rsidR="006A3080">
        <w:rPr>
          <w:rFonts w:ascii="Arial" w:hAnsi="Arial" w:cs="Arial"/>
        </w:rPr>
        <w:t>Администрация сельского поселения Карламанский сельсовет муниц</w:t>
      </w:r>
      <w:r w:rsidR="006A3080">
        <w:rPr>
          <w:rFonts w:ascii="Arial" w:hAnsi="Arial" w:cs="Arial"/>
        </w:rPr>
        <w:t>и</w:t>
      </w:r>
      <w:r w:rsidR="006A3080">
        <w:rPr>
          <w:rFonts w:ascii="Arial" w:hAnsi="Arial" w:cs="Arial"/>
        </w:rPr>
        <w:t>пального района Кармаскалинский район Республики Башкортостан</w:t>
      </w:r>
    </w:p>
    <w:p w:rsidR="00116217" w:rsidRPr="00142151" w:rsidRDefault="000227D6" w:rsidP="007665CA">
      <w:pPr>
        <w:spacing w:line="240" w:lineRule="auto"/>
        <w:rPr>
          <w:rFonts w:ascii="Arial" w:hAnsi="Arial" w:cs="Arial"/>
          <w:b/>
        </w:rPr>
      </w:pPr>
      <w:r>
        <w:rPr>
          <w:rFonts w:ascii="Arial" w:hAnsi="Arial" w:cs="Arial"/>
          <w:b/>
        </w:rPr>
        <w:t>Муниципальный контракт</w:t>
      </w:r>
      <w:r w:rsidR="00116217" w:rsidRPr="00D46B25">
        <w:rPr>
          <w:rFonts w:ascii="Arial" w:hAnsi="Arial" w:cs="Arial"/>
          <w:b/>
        </w:rPr>
        <w:t xml:space="preserve">: </w:t>
      </w:r>
      <w:r w:rsidR="006A3080" w:rsidRPr="00D70C9C">
        <w:rPr>
          <w:rFonts w:ascii="Arial" w:hAnsi="Arial" w:cs="Arial"/>
        </w:rPr>
        <w:t xml:space="preserve">№ </w:t>
      </w:r>
      <w:r w:rsidR="00D70C9C" w:rsidRPr="00D70C9C">
        <w:rPr>
          <w:rFonts w:ascii="Arial" w:hAnsi="Arial" w:cs="Arial"/>
        </w:rPr>
        <w:t>Д-020</w:t>
      </w:r>
    </w:p>
    <w:p w:rsidR="00E1597A" w:rsidRPr="00D46B25" w:rsidRDefault="00116217" w:rsidP="007665CA">
      <w:pPr>
        <w:spacing w:line="240" w:lineRule="auto"/>
        <w:rPr>
          <w:rFonts w:ascii="Arial" w:hAnsi="Arial" w:cs="Arial"/>
        </w:rPr>
      </w:pPr>
      <w:r w:rsidRPr="00D46B25">
        <w:rPr>
          <w:rFonts w:ascii="Arial" w:hAnsi="Arial" w:cs="Arial"/>
          <w:b/>
        </w:rPr>
        <w:t>Исполнитель:</w:t>
      </w:r>
      <w:r w:rsidRPr="00D46B25">
        <w:rPr>
          <w:rFonts w:ascii="Arial" w:hAnsi="Arial" w:cs="Arial"/>
        </w:rPr>
        <w:t xml:space="preserve"> </w:t>
      </w:r>
      <w:r w:rsidR="00E518B2">
        <w:rPr>
          <w:rFonts w:ascii="Arial" w:hAnsi="Arial" w:cs="Arial"/>
        </w:rPr>
        <w:t>О</w:t>
      </w:r>
      <w:r w:rsidR="00D70C9C">
        <w:rPr>
          <w:rFonts w:ascii="Arial" w:hAnsi="Arial" w:cs="Arial"/>
        </w:rPr>
        <w:t>О</w:t>
      </w:r>
      <w:r w:rsidR="00E518B2">
        <w:rPr>
          <w:rFonts w:ascii="Arial" w:hAnsi="Arial" w:cs="Arial"/>
        </w:rPr>
        <w:t>О ПИ «</w:t>
      </w:r>
      <w:r w:rsidR="00D70C9C">
        <w:rPr>
          <w:rFonts w:ascii="Arial" w:hAnsi="Arial" w:cs="Arial"/>
        </w:rPr>
        <w:t>Гранд</w:t>
      </w:r>
      <w:r w:rsidR="00E518B2">
        <w:rPr>
          <w:rFonts w:ascii="Arial" w:hAnsi="Arial" w:cs="Arial"/>
        </w:rPr>
        <w:t>проект»</w:t>
      </w:r>
    </w:p>
    <w:p w:rsidR="00FC3FFC" w:rsidRDefault="00FC3FFC" w:rsidP="007665CA">
      <w:pPr>
        <w:spacing w:line="240" w:lineRule="auto"/>
        <w:rPr>
          <w:rFonts w:ascii="Arial" w:hAnsi="Arial" w:cs="Arial"/>
        </w:rPr>
      </w:pPr>
    </w:p>
    <w:p w:rsidR="00A015D8" w:rsidRPr="009C37AC" w:rsidRDefault="00A015D8" w:rsidP="007665CA">
      <w:pPr>
        <w:spacing w:line="240" w:lineRule="auto"/>
        <w:ind w:firstLine="709"/>
        <w:rPr>
          <w:rFonts w:ascii="Arial" w:hAnsi="Arial" w:cs="Arial"/>
          <w:bCs/>
        </w:rPr>
      </w:pPr>
      <w:r w:rsidRPr="009C37AC">
        <w:rPr>
          <w:rFonts w:ascii="Arial" w:hAnsi="Arial" w:cs="Arial"/>
          <w:szCs w:val="24"/>
        </w:rPr>
        <w:t xml:space="preserve">В подготовке проекта </w:t>
      </w:r>
      <w:r w:rsidR="00E518B2">
        <w:rPr>
          <w:rFonts w:ascii="Arial" w:hAnsi="Arial" w:cs="Arial"/>
          <w:szCs w:val="24"/>
        </w:rPr>
        <w:t xml:space="preserve">внесения изменений в генеральный план </w:t>
      </w:r>
      <w:r w:rsidR="00BF11CE">
        <w:rPr>
          <w:rFonts w:ascii="Arial" w:hAnsi="Arial" w:cs="Arial"/>
          <w:szCs w:val="24"/>
        </w:rPr>
        <w:t>сельского п</w:t>
      </w:r>
      <w:r w:rsidR="00BF11CE">
        <w:rPr>
          <w:rFonts w:ascii="Arial" w:hAnsi="Arial" w:cs="Arial"/>
          <w:szCs w:val="24"/>
        </w:rPr>
        <w:t>о</w:t>
      </w:r>
      <w:r w:rsidR="00BF11CE">
        <w:rPr>
          <w:rFonts w:ascii="Arial" w:hAnsi="Arial" w:cs="Arial"/>
          <w:szCs w:val="24"/>
        </w:rPr>
        <w:t>селения Карламанский сельсовет муниципального района Кармаскалинский район Республики Башкортостан</w:t>
      </w:r>
      <w:r w:rsidRPr="009C37AC">
        <w:rPr>
          <w:rFonts w:ascii="Arial" w:hAnsi="Arial" w:cs="Arial"/>
          <w:szCs w:val="24"/>
        </w:rPr>
        <w:t xml:space="preserve"> также принимали участие иные организации и специал</w:t>
      </w:r>
      <w:r w:rsidRPr="009C37AC">
        <w:rPr>
          <w:rFonts w:ascii="Arial" w:hAnsi="Arial" w:cs="Arial"/>
          <w:szCs w:val="24"/>
        </w:rPr>
        <w:t>и</w:t>
      </w:r>
      <w:r w:rsidRPr="009C37AC">
        <w:rPr>
          <w:rFonts w:ascii="Arial" w:hAnsi="Arial" w:cs="Arial"/>
          <w:szCs w:val="24"/>
        </w:rPr>
        <w:t>сты, которые были вовлечены в общую работу предоставлением консультаций, з</w:t>
      </w:r>
      <w:r w:rsidRPr="009C37AC">
        <w:rPr>
          <w:rFonts w:ascii="Arial" w:hAnsi="Arial" w:cs="Arial"/>
          <w:szCs w:val="24"/>
        </w:rPr>
        <w:t>а</w:t>
      </w:r>
      <w:r w:rsidRPr="009C37AC">
        <w:rPr>
          <w:rFonts w:ascii="Arial" w:hAnsi="Arial" w:cs="Arial"/>
          <w:szCs w:val="24"/>
        </w:rPr>
        <w:t>ключений и рекомендаций, участием в совещаниях, рабочих обсуждениях.</w:t>
      </w:r>
    </w:p>
    <w:p w:rsidR="00FC3FFC" w:rsidRDefault="00FC3FFC" w:rsidP="007665CA">
      <w:pPr>
        <w:spacing w:line="240" w:lineRule="auto"/>
        <w:rPr>
          <w:rFonts w:ascii="Arial" w:hAnsi="Arial" w:cs="Arial"/>
        </w:rPr>
      </w:pPr>
    </w:p>
    <w:p w:rsidR="00E117EF" w:rsidRPr="00D46B25" w:rsidRDefault="00E117EF" w:rsidP="007665CA">
      <w:pPr>
        <w:spacing w:line="240" w:lineRule="auto"/>
        <w:rPr>
          <w:rFonts w:ascii="Arial" w:hAnsi="Arial" w:cs="Arial"/>
        </w:rPr>
        <w:sectPr w:rsidR="00E117EF" w:rsidRPr="00D46B25" w:rsidSect="008B4C07">
          <w:footerReference w:type="default" r:id="rId10"/>
          <w:footerReference w:type="first" r:id="rId11"/>
          <w:pgSz w:w="11906" w:h="16838" w:code="9"/>
          <w:pgMar w:top="0" w:right="707" w:bottom="567" w:left="1701" w:header="709" w:footer="357" w:gutter="0"/>
          <w:cols w:space="708"/>
          <w:titlePg/>
          <w:docGrid w:linePitch="360"/>
        </w:sectPr>
      </w:pPr>
    </w:p>
    <w:p w:rsidR="00934457" w:rsidRPr="00557900" w:rsidRDefault="00934457" w:rsidP="007665CA">
      <w:pPr>
        <w:spacing w:line="240" w:lineRule="auto"/>
        <w:rPr>
          <w:rFonts w:ascii="Arial" w:hAnsi="Arial" w:cs="Arial"/>
          <w:b/>
          <w:szCs w:val="24"/>
        </w:rPr>
      </w:pPr>
      <w:bookmarkStart w:id="1" w:name="_Toc288134654"/>
      <w:bookmarkStart w:id="2" w:name="_Toc240312565"/>
      <w:bookmarkStart w:id="3" w:name="_Toc244491664"/>
      <w:bookmarkStart w:id="4" w:name="_Toc239498917"/>
      <w:bookmarkStart w:id="5" w:name="_Toc240312562"/>
      <w:bookmarkEnd w:id="0"/>
      <w:r w:rsidRPr="00557900">
        <w:rPr>
          <w:rFonts w:ascii="Arial" w:hAnsi="Arial" w:cs="Arial"/>
          <w:b/>
          <w:szCs w:val="24"/>
        </w:rPr>
        <w:lastRenderedPageBreak/>
        <w:t xml:space="preserve">СОДЕРЖАНИЕ </w:t>
      </w:r>
      <w:r w:rsidR="00DA0CB0" w:rsidRPr="00557900">
        <w:rPr>
          <w:rFonts w:ascii="Arial" w:hAnsi="Arial" w:cs="Arial"/>
          <w:b/>
          <w:szCs w:val="24"/>
        </w:rPr>
        <w:t>ГЕНЕРАЛЬНОГО ПЛАНА</w:t>
      </w:r>
      <w:bookmarkEnd w:id="1"/>
    </w:p>
    <w:p w:rsidR="0077055D" w:rsidRPr="005D60E1" w:rsidRDefault="003B0FA3" w:rsidP="007665CA">
      <w:pPr>
        <w:autoSpaceDE w:val="0"/>
        <w:autoSpaceDN w:val="0"/>
        <w:adjustRightInd w:val="0"/>
        <w:spacing w:line="240" w:lineRule="auto"/>
        <w:ind w:firstLine="709"/>
        <w:rPr>
          <w:rFonts w:ascii="Arial" w:hAnsi="Arial" w:cs="Arial"/>
          <w:szCs w:val="24"/>
        </w:rPr>
      </w:pPr>
      <w:r w:rsidRPr="005D60E1">
        <w:rPr>
          <w:rFonts w:ascii="Arial" w:hAnsi="Arial" w:cs="Arial"/>
          <w:szCs w:val="24"/>
        </w:rPr>
        <w:t xml:space="preserve">Генеральный план </w:t>
      </w:r>
      <w:r w:rsidR="0077055D" w:rsidRPr="005D60E1">
        <w:rPr>
          <w:rFonts w:ascii="Arial" w:hAnsi="Arial" w:cs="Arial"/>
          <w:szCs w:val="24"/>
        </w:rPr>
        <w:t>содержит две части:</w:t>
      </w:r>
    </w:p>
    <w:p w:rsidR="0077055D" w:rsidRPr="005D60E1" w:rsidRDefault="0077055D" w:rsidP="007665CA">
      <w:pPr>
        <w:autoSpaceDE w:val="0"/>
        <w:autoSpaceDN w:val="0"/>
        <w:adjustRightInd w:val="0"/>
        <w:spacing w:line="240" w:lineRule="auto"/>
        <w:ind w:firstLine="709"/>
        <w:rPr>
          <w:rFonts w:ascii="Arial" w:hAnsi="Arial" w:cs="Arial"/>
          <w:b/>
          <w:szCs w:val="24"/>
        </w:rPr>
      </w:pPr>
      <w:r w:rsidRPr="005D60E1">
        <w:rPr>
          <w:rFonts w:ascii="Arial" w:hAnsi="Arial" w:cs="Arial"/>
          <w:b/>
          <w:szCs w:val="24"/>
        </w:rPr>
        <w:t xml:space="preserve">Том </w:t>
      </w:r>
      <w:r w:rsidRPr="005D60E1">
        <w:rPr>
          <w:rFonts w:ascii="Arial" w:hAnsi="Arial" w:cs="Arial"/>
          <w:b/>
          <w:szCs w:val="24"/>
          <w:lang w:val="en-US"/>
        </w:rPr>
        <w:t>I</w:t>
      </w:r>
    </w:p>
    <w:p w:rsidR="0077055D" w:rsidRPr="005D60E1" w:rsidRDefault="0077055D" w:rsidP="007665CA">
      <w:pPr>
        <w:numPr>
          <w:ilvl w:val="0"/>
          <w:numId w:val="3"/>
        </w:numPr>
        <w:tabs>
          <w:tab w:val="left" w:pos="993"/>
        </w:tabs>
        <w:autoSpaceDE w:val="0"/>
        <w:autoSpaceDN w:val="0"/>
        <w:adjustRightInd w:val="0"/>
        <w:spacing w:line="240" w:lineRule="auto"/>
        <w:ind w:left="709" w:firstLine="0"/>
        <w:rPr>
          <w:rFonts w:ascii="Arial" w:hAnsi="Arial" w:cs="Arial"/>
          <w:szCs w:val="24"/>
        </w:rPr>
      </w:pPr>
      <w:r w:rsidRPr="005D60E1">
        <w:rPr>
          <w:rFonts w:ascii="Arial" w:hAnsi="Arial" w:cs="Arial"/>
          <w:szCs w:val="24"/>
        </w:rPr>
        <w:t>часть первая – положения о территориальном планировании (текстовая часть);</w:t>
      </w:r>
    </w:p>
    <w:p w:rsidR="0077055D" w:rsidRPr="005D60E1" w:rsidRDefault="0077055D" w:rsidP="007665CA">
      <w:pPr>
        <w:numPr>
          <w:ilvl w:val="0"/>
          <w:numId w:val="3"/>
        </w:numPr>
        <w:tabs>
          <w:tab w:val="left" w:pos="993"/>
        </w:tabs>
        <w:autoSpaceDE w:val="0"/>
        <w:autoSpaceDN w:val="0"/>
        <w:adjustRightInd w:val="0"/>
        <w:spacing w:line="240" w:lineRule="auto"/>
        <w:ind w:left="709" w:firstLine="0"/>
        <w:rPr>
          <w:rFonts w:ascii="Arial" w:hAnsi="Arial" w:cs="Arial"/>
          <w:szCs w:val="24"/>
        </w:rPr>
      </w:pPr>
      <w:r w:rsidRPr="005D60E1">
        <w:rPr>
          <w:rFonts w:ascii="Arial" w:hAnsi="Arial" w:cs="Arial"/>
          <w:szCs w:val="24"/>
        </w:rPr>
        <w:t>часть вторая – карты территориального планирования (графические мат</w:t>
      </w:r>
      <w:r w:rsidRPr="005D60E1">
        <w:rPr>
          <w:rFonts w:ascii="Arial" w:hAnsi="Arial" w:cs="Arial"/>
          <w:szCs w:val="24"/>
        </w:rPr>
        <w:t>е</w:t>
      </w:r>
      <w:r w:rsidRPr="005D60E1">
        <w:rPr>
          <w:rFonts w:ascii="Arial" w:hAnsi="Arial" w:cs="Arial"/>
          <w:szCs w:val="24"/>
        </w:rPr>
        <w:t>риалы).</w:t>
      </w:r>
    </w:p>
    <w:p w:rsidR="0077055D" w:rsidRPr="005D60E1" w:rsidRDefault="0077055D" w:rsidP="007665CA">
      <w:pPr>
        <w:autoSpaceDE w:val="0"/>
        <w:autoSpaceDN w:val="0"/>
        <w:adjustRightInd w:val="0"/>
        <w:spacing w:line="240" w:lineRule="auto"/>
        <w:ind w:firstLine="709"/>
        <w:rPr>
          <w:rFonts w:ascii="Arial" w:hAnsi="Arial" w:cs="Arial"/>
          <w:b/>
          <w:szCs w:val="24"/>
        </w:rPr>
      </w:pPr>
      <w:r w:rsidRPr="005D60E1">
        <w:rPr>
          <w:rFonts w:ascii="Arial" w:hAnsi="Arial" w:cs="Arial"/>
          <w:b/>
          <w:szCs w:val="24"/>
        </w:rPr>
        <w:t xml:space="preserve">Том </w:t>
      </w:r>
      <w:r w:rsidRPr="005D60E1">
        <w:rPr>
          <w:rFonts w:ascii="Arial" w:hAnsi="Arial" w:cs="Arial"/>
          <w:b/>
          <w:szCs w:val="24"/>
          <w:lang w:val="en-US"/>
        </w:rPr>
        <w:t>II</w:t>
      </w:r>
    </w:p>
    <w:p w:rsidR="0077055D" w:rsidRPr="005D60E1" w:rsidRDefault="0077055D" w:rsidP="007665CA">
      <w:pPr>
        <w:autoSpaceDE w:val="0"/>
        <w:autoSpaceDN w:val="0"/>
        <w:adjustRightInd w:val="0"/>
        <w:spacing w:line="240" w:lineRule="auto"/>
        <w:ind w:firstLine="709"/>
        <w:rPr>
          <w:rFonts w:ascii="Arial" w:hAnsi="Arial" w:cs="Arial"/>
          <w:szCs w:val="24"/>
        </w:rPr>
      </w:pPr>
      <w:r w:rsidRPr="005D60E1">
        <w:rPr>
          <w:rFonts w:ascii="Arial" w:hAnsi="Arial" w:cs="Arial"/>
          <w:szCs w:val="24"/>
        </w:rPr>
        <w:t xml:space="preserve">Материалы по обоснованию </w:t>
      </w:r>
      <w:r w:rsidR="005D60E1" w:rsidRPr="005D60E1">
        <w:rPr>
          <w:rFonts w:ascii="Arial" w:hAnsi="Arial" w:cs="Arial"/>
          <w:szCs w:val="24"/>
        </w:rPr>
        <w:t>генерального плана</w:t>
      </w:r>
      <w:r w:rsidRPr="005D60E1">
        <w:rPr>
          <w:rFonts w:ascii="Arial" w:hAnsi="Arial" w:cs="Arial"/>
          <w:szCs w:val="24"/>
        </w:rPr>
        <w:t xml:space="preserve"> в виде пояснительной з</w:t>
      </w:r>
      <w:r w:rsidRPr="005D60E1">
        <w:rPr>
          <w:rFonts w:ascii="Arial" w:hAnsi="Arial" w:cs="Arial"/>
          <w:szCs w:val="24"/>
        </w:rPr>
        <w:t>а</w:t>
      </w:r>
      <w:r w:rsidR="003B0FA3" w:rsidRPr="005D60E1">
        <w:rPr>
          <w:rFonts w:ascii="Arial" w:hAnsi="Arial" w:cs="Arial"/>
          <w:szCs w:val="24"/>
        </w:rPr>
        <w:t xml:space="preserve">писки и </w:t>
      </w:r>
      <w:r w:rsidR="005D60E1" w:rsidRPr="005D60E1">
        <w:rPr>
          <w:rFonts w:ascii="Arial" w:hAnsi="Arial" w:cs="Arial"/>
          <w:szCs w:val="24"/>
        </w:rPr>
        <w:t>карт</w:t>
      </w:r>
      <w:r w:rsidR="003B0FA3" w:rsidRPr="005D60E1">
        <w:rPr>
          <w:rFonts w:ascii="Arial" w:hAnsi="Arial" w:cs="Arial"/>
          <w:szCs w:val="24"/>
        </w:rPr>
        <w:t>.</w:t>
      </w:r>
    </w:p>
    <w:p w:rsidR="00934457" w:rsidRPr="00D46B25" w:rsidRDefault="00934457" w:rsidP="007665CA">
      <w:pPr>
        <w:spacing w:line="240" w:lineRule="auto"/>
        <w:jc w:val="left"/>
        <w:rPr>
          <w:rFonts w:ascii="Arial" w:hAnsi="Arial" w:cs="Arial"/>
          <w:b/>
          <w:szCs w:val="24"/>
          <w:highlight w:val="yellow"/>
        </w:rPr>
      </w:pPr>
    </w:p>
    <w:p w:rsidR="00BF5481" w:rsidRPr="00687F03" w:rsidRDefault="005D60E1" w:rsidP="007665CA">
      <w:pPr>
        <w:spacing w:line="240" w:lineRule="auto"/>
        <w:jc w:val="center"/>
        <w:rPr>
          <w:rFonts w:ascii="Arial" w:hAnsi="Arial" w:cs="Arial"/>
          <w:b/>
          <w:szCs w:val="24"/>
        </w:rPr>
      </w:pPr>
      <w:r>
        <w:rPr>
          <w:rFonts w:ascii="Arial" w:hAnsi="Arial" w:cs="Arial"/>
          <w:b/>
          <w:sz w:val="28"/>
          <w:szCs w:val="24"/>
          <w:highlight w:val="yellow"/>
        </w:rPr>
        <w:br w:type="page"/>
      </w:r>
      <w:r w:rsidR="00934457" w:rsidRPr="00B0655F">
        <w:rPr>
          <w:rFonts w:ascii="Arial" w:hAnsi="Arial" w:cs="Arial"/>
          <w:b/>
          <w:szCs w:val="24"/>
        </w:rPr>
        <w:lastRenderedPageBreak/>
        <w:t xml:space="preserve">Содержание </w:t>
      </w:r>
      <w:r w:rsidR="00187C73" w:rsidRPr="00B0655F">
        <w:rPr>
          <w:rFonts w:ascii="Arial" w:hAnsi="Arial" w:cs="Arial"/>
          <w:b/>
          <w:szCs w:val="24"/>
        </w:rPr>
        <w:t>Т</w:t>
      </w:r>
      <w:r w:rsidR="00934457" w:rsidRPr="00B0655F">
        <w:rPr>
          <w:rFonts w:ascii="Arial" w:hAnsi="Arial" w:cs="Arial"/>
          <w:b/>
          <w:szCs w:val="24"/>
        </w:rPr>
        <w:t>ома I</w:t>
      </w:r>
      <w:bookmarkEnd w:id="2"/>
      <w:bookmarkEnd w:id="3"/>
    </w:p>
    <w:p w:rsidR="00581395" w:rsidRPr="00B0655F" w:rsidRDefault="00687F03" w:rsidP="007665CA">
      <w:pPr>
        <w:spacing w:line="240" w:lineRule="auto"/>
        <w:ind w:firstLine="720"/>
        <w:jc w:val="center"/>
        <w:rPr>
          <w:rFonts w:ascii="Arial" w:hAnsi="Arial" w:cs="Arial"/>
          <w:b/>
          <w:szCs w:val="24"/>
        </w:rPr>
      </w:pPr>
      <w:r>
        <w:rPr>
          <w:rFonts w:ascii="Arial" w:hAnsi="Arial" w:cs="Arial"/>
          <w:b/>
          <w:szCs w:val="24"/>
        </w:rPr>
        <w:t>Положения о территориальном планировании</w:t>
      </w:r>
    </w:p>
    <w:p w:rsidR="00B0655F" w:rsidRPr="00B0655F" w:rsidRDefault="008363D3" w:rsidP="007665CA">
      <w:pPr>
        <w:pStyle w:val="13"/>
        <w:tabs>
          <w:tab w:val="right" w:leader="dot" w:pos="9771"/>
        </w:tabs>
        <w:spacing w:line="240" w:lineRule="auto"/>
        <w:rPr>
          <w:rFonts w:ascii="Arial" w:eastAsia="Times New Roman" w:hAnsi="Arial" w:cs="Arial"/>
          <w:b w:val="0"/>
          <w:bCs w:val="0"/>
          <w:caps w:val="0"/>
          <w:noProof/>
          <w:sz w:val="24"/>
          <w:szCs w:val="24"/>
          <w:lang w:eastAsia="ru-RU"/>
        </w:rPr>
      </w:pPr>
      <w:hyperlink w:anchor="_Toc351479856" w:history="1">
        <w:r w:rsidR="00B0655F" w:rsidRPr="00B0655F">
          <w:rPr>
            <w:rStyle w:val="aff1"/>
            <w:rFonts w:ascii="Arial" w:hAnsi="Arial" w:cs="Arial"/>
            <w:b w:val="0"/>
            <w:noProof/>
            <w:color w:val="auto"/>
            <w:sz w:val="24"/>
            <w:szCs w:val="24"/>
            <w:u w:val="none"/>
          </w:rPr>
          <w:t xml:space="preserve">РАЗДЕЛ 1. </w:t>
        </w:r>
        <w:r w:rsidR="00202F1D" w:rsidRPr="00202F1D">
          <w:rPr>
            <w:rStyle w:val="aff1"/>
            <w:rFonts w:ascii="Arial" w:hAnsi="Arial" w:cs="Arial"/>
            <w:b w:val="0"/>
            <w:noProof/>
            <w:color w:val="auto"/>
            <w:sz w:val="24"/>
            <w:szCs w:val="24"/>
            <w:u w:val="none"/>
          </w:rPr>
          <w:t>ОПИСАНИЕ ЦЕЛЕЙ И ЗАДАЧ ТЕРРИТОРИАЛЬНОГО ПЛАНИРОВАНИЯ</w:t>
        </w:r>
        <w:r w:rsidR="00B0655F" w:rsidRPr="00B0655F">
          <w:rPr>
            <w:rFonts w:ascii="Arial" w:hAnsi="Arial" w:cs="Arial"/>
            <w:b w:val="0"/>
            <w:noProof/>
            <w:webHidden/>
            <w:sz w:val="24"/>
            <w:szCs w:val="24"/>
          </w:rPr>
          <w:tab/>
        </w:r>
        <w:r w:rsidR="0027482A">
          <w:rPr>
            <w:rFonts w:ascii="Arial" w:hAnsi="Arial" w:cs="Arial"/>
            <w:b w:val="0"/>
            <w:noProof/>
            <w:webHidden/>
            <w:sz w:val="24"/>
            <w:szCs w:val="24"/>
          </w:rPr>
          <w:t>6</w:t>
        </w:r>
      </w:hyperlink>
    </w:p>
    <w:p w:rsidR="00B0655F" w:rsidRPr="00B0655F" w:rsidRDefault="008363D3" w:rsidP="007665CA">
      <w:pPr>
        <w:pStyle w:val="35"/>
        <w:tabs>
          <w:tab w:val="right" w:leader="dot" w:pos="9771"/>
        </w:tabs>
        <w:spacing w:line="240" w:lineRule="auto"/>
        <w:rPr>
          <w:rFonts w:ascii="Arial" w:eastAsia="Times New Roman" w:hAnsi="Arial" w:cs="Arial"/>
          <w:i w:val="0"/>
          <w:iCs w:val="0"/>
          <w:noProof/>
          <w:sz w:val="24"/>
          <w:szCs w:val="24"/>
          <w:lang w:eastAsia="ru-RU"/>
        </w:rPr>
      </w:pPr>
      <w:hyperlink w:anchor="_Toc351479857" w:history="1">
        <w:r w:rsidR="00B0655F" w:rsidRPr="00B0655F">
          <w:rPr>
            <w:rStyle w:val="aff1"/>
            <w:rFonts w:ascii="Arial" w:hAnsi="Arial" w:cs="Arial"/>
            <w:i w:val="0"/>
            <w:noProof/>
            <w:color w:val="auto"/>
            <w:sz w:val="24"/>
            <w:szCs w:val="24"/>
            <w:u w:val="none"/>
          </w:rPr>
          <w:t xml:space="preserve">1.1 </w:t>
        </w:r>
        <w:r w:rsidR="00202F1D">
          <w:rPr>
            <w:rStyle w:val="aff1"/>
            <w:rFonts w:ascii="Arial" w:hAnsi="Arial" w:cs="Arial"/>
            <w:i w:val="0"/>
            <w:noProof/>
            <w:color w:val="auto"/>
            <w:sz w:val="24"/>
            <w:szCs w:val="24"/>
            <w:u w:val="none"/>
          </w:rPr>
          <w:t>ОБЩИЕ ПОЛОЖЕНИЯ</w:t>
        </w:r>
        <w:r w:rsidR="00B0655F" w:rsidRPr="00B0655F">
          <w:rPr>
            <w:rFonts w:ascii="Arial" w:hAnsi="Arial" w:cs="Arial"/>
            <w:i w:val="0"/>
            <w:noProof/>
            <w:webHidden/>
            <w:sz w:val="24"/>
            <w:szCs w:val="24"/>
          </w:rPr>
          <w:tab/>
        </w:r>
        <w:r w:rsidR="0027482A">
          <w:rPr>
            <w:rFonts w:ascii="Arial" w:hAnsi="Arial" w:cs="Arial"/>
            <w:i w:val="0"/>
            <w:noProof/>
            <w:webHidden/>
            <w:sz w:val="24"/>
            <w:szCs w:val="24"/>
          </w:rPr>
          <w:t>6</w:t>
        </w:r>
      </w:hyperlink>
    </w:p>
    <w:p w:rsidR="00B0655F" w:rsidRPr="00B0655F" w:rsidRDefault="008363D3" w:rsidP="007665CA">
      <w:pPr>
        <w:pStyle w:val="35"/>
        <w:tabs>
          <w:tab w:val="right" w:leader="dot" w:pos="9771"/>
        </w:tabs>
        <w:spacing w:line="240" w:lineRule="auto"/>
        <w:rPr>
          <w:rFonts w:ascii="Arial" w:eastAsia="Times New Roman" w:hAnsi="Arial" w:cs="Arial"/>
          <w:i w:val="0"/>
          <w:iCs w:val="0"/>
          <w:noProof/>
          <w:sz w:val="24"/>
          <w:szCs w:val="24"/>
          <w:lang w:eastAsia="ru-RU"/>
        </w:rPr>
      </w:pPr>
      <w:hyperlink w:anchor="_Toc351479858" w:history="1">
        <w:r w:rsidR="00B0655F" w:rsidRPr="00B0655F">
          <w:rPr>
            <w:rStyle w:val="aff1"/>
            <w:rFonts w:ascii="Arial" w:hAnsi="Arial" w:cs="Arial"/>
            <w:i w:val="0"/>
            <w:noProof/>
            <w:color w:val="auto"/>
            <w:sz w:val="24"/>
            <w:szCs w:val="24"/>
            <w:u w:val="none"/>
          </w:rPr>
          <w:t xml:space="preserve">1.2 </w:t>
        </w:r>
        <w:r w:rsidR="00202F1D">
          <w:rPr>
            <w:rStyle w:val="aff1"/>
            <w:rFonts w:ascii="Arial" w:hAnsi="Arial" w:cs="Arial"/>
            <w:i w:val="0"/>
            <w:noProof/>
            <w:color w:val="auto"/>
            <w:sz w:val="24"/>
            <w:szCs w:val="24"/>
            <w:u w:val="none"/>
          </w:rPr>
          <w:t>НОРМАТИВНО-ПРАВОВАЯ БАЗА</w:t>
        </w:r>
        <w:r w:rsidR="00B0655F" w:rsidRPr="00B0655F">
          <w:rPr>
            <w:rFonts w:ascii="Arial" w:hAnsi="Arial" w:cs="Arial"/>
            <w:i w:val="0"/>
            <w:noProof/>
            <w:webHidden/>
            <w:sz w:val="24"/>
            <w:szCs w:val="24"/>
          </w:rPr>
          <w:tab/>
        </w:r>
        <w:r w:rsidR="0027482A">
          <w:rPr>
            <w:rFonts w:ascii="Arial" w:hAnsi="Arial" w:cs="Arial"/>
            <w:i w:val="0"/>
            <w:noProof/>
            <w:webHidden/>
            <w:sz w:val="24"/>
            <w:szCs w:val="24"/>
          </w:rPr>
          <w:t>7</w:t>
        </w:r>
      </w:hyperlink>
    </w:p>
    <w:p w:rsidR="00B0655F" w:rsidRPr="00B0655F" w:rsidRDefault="008363D3" w:rsidP="007665CA">
      <w:pPr>
        <w:pStyle w:val="35"/>
        <w:tabs>
          <w:tab w:val="right" w:leader="dot" w:pos="9771"/>
        </w:tabs>
        <w:spacing w:line="240" w:lineRule="auto"/>
        <w:rPr>
          <w:rFonts w:ascii="Arial" w:eastAsia="Times New Roman" w:hAnsi="Arial" w:cs="Arial"/>
          <w:i w:val="0"/>
          <w:iCs w:val="0"/>
          <w:noProof/>
          <w:sz w:val="24"/>
          <w:szCs w:val="24"/>
          <w:lang w:eastAsia="ru-RU"/>
        </w:rPr>
      </w:pPr>
      <w:hyperlink w:anchor="_Toc351479859" w:history="1">
        <w:r w:rsidR="00B0655F" w:rsidRPr="00B0655F">
          <w:rPr>
            <w:rStyle w:val="aff1"/>
            <w:rFonts w:ascii="Arial" w:hAnsi="Arial" w:cs="Arial"/>
            <w:i w:val="0"/>
            <w:noProof/>
            <w:color w:val="auto"/>
            <w:sz w:val="24"/>
            <w:szCs w:val="24"/>
            <w:u w:val="none"/>
          </w:rPr>
          <w:t xml:space="preserve">1.3 </w:t>
        </w:r>
        <w:r w:rsidR="00202F1D">
          <w:rPr>
            <w:rStyle w:val="aff1"/>
            <w:rFonts w:ascii="Arial" w:hAnsi="Arial" w:cs="Arial"/>
            <w:i w:val="0"/>
            <w:noProof/>
            <w:color w:val="auto"/>
            <w:sz w:val="24"/>
            <w:szCs w:val="24"/>
            <w:u w:val="none"/>
          </w:rPr>
          <w:t xml:space="preserve">ЦЕЛИ </w:t>
        </w:r>
        <w:r w:rsidR="00B0655F" w:rsidRPr="00B0655F">
          <w:rPr>
            <w:rStyle w:val="aff1"/>
            <w:rFonts w:ascii="Arial" w:hAnsi="Arial" w:cs="Arial"/>
            <w:i w:val="0"/>
            <w:noProof/>
            <w:color w:val="auto"/>
            <w:sz w:val="24"/>
            <w:szCs w:val="24"/>
            <w:u w:val="none"/>
          </w:rPr>
          <w:t>Т</w:t>
        </w:r>
        <w:r w:rsidR="00202F1D">
          <w:rPr>
            <w:rStyle w:val="aff1"/>
            <w:rFonts w:ascii="Arial" w:hAnsi="Arial" w:cs="Arial"/>
            <w:i w:val="0"/>
            <w:noProof/>
            <w:color w:val="auto"/>
            <w:sz w:val="24"/>
            <w:szCs w:val="24"/>
            <w:u w:val="none"/>
          </w:rPr>
          <w:t>ЕРРИТОРИАЛЬНОГО ПЛАНИРОВАНИЯ</w:t>
        </w:r>
        <w:r w:rsidR="00B0655F" w:rsidRPr="00B0655F">
          <w:rPr>
            <w:rFonts w:ascii="Arial" w:hAnsi="Arial" w:cs="Arial"/>
            <w:i w:val="0"/>
            <w:noProof/>
            <w:webHidden/>
            <w:sz w:val="24"/>
            <w:szCs w:val="24"/>
          </w:rPr>
          <w:tab/>
        </w:r>
        <w:r w:rsidR="0027482A">
          <w:rPr>
            <w:rFonts w:ascii="Arial" w:hAnsi="Arial" w:cs="Arial"/>
            <w:i w:val="0"/>
            <w:noProof/>
            <w:webHidden/>
            <w:sz w:val="24"/>
            <w:szCs w:val="24"/>
          </w:rPr>
          <w:t>9</w:t>
        </w:r>
      </w:hyperlink>
    </w:p>
    <w:p w:rsidR="00202F1D" w:rsidRDefault="008363D3" w:rsidP="007665CA">
      <w:pPr>
        <w:pStyle w:val="35"/>
        <w:tabs>
          <w:tab w:val="right" w:leader="dot" w:pos="9771"/>
        </w:tabs>
        <w:spacing w:line="240" w:lineRule="auto"/>
      </w:pPr>
      <w:hyperlink w:anchor="_Toc351479860" w:history="1">
        <w:r w:rsidR="00B0655F" w:rsidRPr="00B0655F">
          <w:rPr>
            <w:rStyle w:val="aff1"/>
            <w:rFonts w:ascii="Arial" w:hAnsi="Arial" w:cs="Arial"/>
            <w:i w:val="0"/>
            <w:noProof/>
            <w:color w:val="auto"/>
            <w:sz w:val="24"/>
            <w:szCs w:val="24"/>
            <w:u w:val="none"/>
          </w:rPr>
          <w:t xml:space="preserve">1.4 </w:t>
        </w:r>
        <w:r w:rsidR="00202F1D" w:rsidRPr="00202F1D">
          <w:rPr>
            <w:rStyle w:val="aff1"/>
            <w:rFonts w:ascii="Arial" w:hAnsi="Arial" w:cs="Arial"/>
            <w:i w:val="0"/>
            <w:noProof/>
            <w:color w:val="auto"/>
            <w:sz w:val="24"/>
            <w:szCs w:val="24"/>
            <w:u w:val="none"/>
          </w:rPr>
          <w:t>ЗАДАЧИ ТЕРРИТОРИАЛЬНОГО ПЛАНИРОВАНИЯ</w:t>
        </w:r>
        <w:r w:rsidR="00B0655F" w:rsidRPr="00B0655F">
          <w:rPr>
            <w:rFonts w:ascii="Arial" w:hAnsi="Arial" w:cs="Arial"/>
            <w:i w:val="0"/>
            <w:noProof/>
            <w:webHidden/>
            <w:sz w:val="24"/>
            <w:szCs w:val="24"/>
          </w:rPr>
          <w:tab/>
        </w:r>
        <w:r w:rsidRPr="00B0655F">
          <w:rPr>
            <w:rFonts w:ascii="Arial" w:hAnsi="Arial" w:cs="Arial"/>
            <w:i w:val="0"/>
            <w:noProof/>
            <w:webHidden/>
            <w:sz w:val="24"/>
            <w:szCs w:val="24"/>
          </w:rPr>
          <w:fldChar w:fldCharType="begin"/>
        </w:r>
        <w:r w:rsidR="00B0655F" w:rsidRPr="00B0655F">
          <w:rPr>
            <w:rFonts w:ascii="Arial" w:hAnsi="Arial" w:cs="Arial"/>
            <w:i w:val="0"/>
            <w:noProof/>
            <w:webHidden/>
            <w:sz w:val="24"/>
            <w:szCs w:val="24"/>
          </w:rPr>
          <w:instrText xml:space="preserve"> PAGEREF _Toc351479860 \h </w:instrText>
        </w:r>
        <w:r w:rsidRPr="00B0655F">
          <w:rPr>
            <w:rFonts w:ascii="Arial" w:hAnsi="Arial" w:cs="Arial"/>
            <w:i w:val="0"/>
            <w:noProof/>
            <w:webHidden/>
            <w:sz w:val="24"/>
            <w:szCs w:val="24"/>
          </w:rPr>
        </w:r>
        <w:r w:rsidRPr="00B0655F">
          <w:rPr>
            <w:rFonts w:ascii="Arial" w:hAnsi="Arial" w:cs="Arial"/>
            <w:i w:val="0"/>
            <w:noProof/>
            <w:webHidden/>
            <w:sz w:val="24"/>
            <w:szCs w:val="24"/>
          </w:rPr>
          <w:fldChar w:fldCharType="separate"/>
        </w:r>
        <w:r w:rsidR="000D208D">
          <w:rPr>
            <w:rFonts w:ascii="Arial" w:hAnsi="Arial" w:cs="Arial"/>
            <w:i w:val="0"/>
            <w:noProof/>
            <w:webHidden/>
            <w:sz w:val="24"/>
            <w:szCs w:val="24"/>
          </w:rPr>
          <w:t>1</w:t>
        </w:r>
        <w:r w:rsidR="0027482A">
          <w:rPr>
            <w:rFonts w:ascii="Arial" w:hAnsi="Arial" w:cs="Arial"/>
            <w:i w:val="0"/>
            <w:noProof/>
            <w:webHidden/>
            <w:sz w:val="24"/>
            <w:szCs w:val="24"/>
          </w:rPr>
          <w:t>1</w:t>
        </w:r>
        <w:r w:rsidRPr="00B0655F">
          <w:rPr>
            <w:rFonts w:ascii="Arial" w:hAnsi="Arial" w:cs="Arial"/>
            <w:i w:val="0"/>
            <w:noProof/>
            <w:webHidden/>
            <w:sz w:val="24"/>
            <w:szCs w:val="24"/>
          </w:rPr>
          <w:fldChar w:fldCharType="end"/>
        </w:r>
      </w:hyperlink>
    </w:p>
    <w:p w:rsidR="00202F1D" w:rsidRDefault="008363D3" w:rsidP="007665CA">
      <w:pPr>
        <w:pStyle w:val="35"/>
        <w:tabs>
          <w:tab w:val="right" w:leader="dot" w:pos="9771"/>
        </w:tabs>
        <w:spacing w:line="240" w:lineRule="auto"/>
        <w:rPr>
          <w:rFonts w:ascii="Arial" w:hAnsi="Arial" w:cs="Arial"/>
          <w:i w:val="0"/>
          <w:noProof/>
          <w:sz w:val="24"/>
          <w:szCs w:val="24"/>
        </w:rPr>
      </w:pPr>
      <w:hyperlink w:anchor="_Toc351479860" w:history="1">
        <w:r w:rsidR="00202F1D" w:rsidRPr="00B0655F">
          <w:rPr>
            <w:rStyle w:val="aff1"/>
            <w:rFonts w:ascii="Arial" w:hAnsi="Arial" w:cs="Arial"/>
            <w:i w:val="0"/>
            <w:noProof/>
            <w:color w:val="auto"/>
            <w:sz w:val="24"/>
            <w:szCs w:val="24"/>
            <w:u w:val="none"/>
          </w:rPr>
          <w:t>1.</w:t>
        </w:r>
        <w:r w:rsidR="00202F1D">
          <w:rPr>
            <w:rStyle w:val="aff1"/>
            <w:rFonts w:ascii="Arial" w:hAnsi="Arial" w:cs="Arial"/>
            <w:i w:val="0"/>
            <w:noProof/>
            <w:color w:val="auto"/>
            <w:sz w:val="24"/>
            <w:szCs w:val="24"/>
            <w:u w:val="none"/>
          </w:rPr>
          <w:t>5ПОКАЗАТЕЛИ ГЕНЕРАЛЬНО ПЛАНА</w:t>
        </w:r>
        <w:r w:rsidR="00202F1D" w:rsidRPr="00B0655F">
          <w:rPr>
            <w:rFonts w:ascii="Arial" w:hAnsi="Arial" w:cs="Arial"/>
            <w:i w:val="0"/>
            <w:noProof/>
            <w:webHidden/>
            <w:sz w:val="24"/>
            <w:szCs w:val="24"/>
          </w:rPr>
          <w:tab/>
        </w:r>
        <w:r w:rsidRPr="00B0655F">
          <w:rPr>
            <w:rFonts w:ascii="Arial" w:hAnsi="Arial" w:cs="Arial"/>
            <w:i w:val="0"/>
            <w:noProof/>
            <w:webHidden/>
            <w:sz w:val="24"/>
            <w:szCs w:val="24"/>
          </w:rPr>
          <w:fldChar w:fldCharType="begin"/>
        </w:r>
        <w:r w:rsidR="00202F1D" w:rsidRPr="00B0655F">
          <w:rPr>
            <w:rFonts w:ascii="Arial" w:hAnsi="Arial" w:cs="Arial"/>
            <w:i w:val="0"/>
            <w:noProof/>
            <w:webHidden/>
            <w:sz w:val="24"/>
            <w:szCs w:val="24"/>
          </w:rPr>
          <w:instrText xml:space="preserve"> PAGEREF _Toc351479860 \h </w:instrText>
        </w:r>
        <w:r w:rsidRPr="00B0655F">
          <w:rPr>
            <w:rFonts w:ascii="Arial" w:hAnsi="Arial" w:cs="Arial"/>
            <w:i w:val="0"/>
            <w:noProof/>
            <w:webHidden/>
            <w:sz w:val="24"/>
            <w:szCs w:val="24"/>
          </w:rPr>
        </w:r>
        <w:r w:rsidRPr="00B0655F">
          <w:rPr>
            <w:rFonts w:ascii="Arial" w:hAnsi="Arial" w:cs="Arial"/>
            <w:i w:val="0"/>
            <w:noProof/>
            <w:webHidden/>
            <w:sz w:val="24"/>
            <w:szCs w:val="24"/>
          </w:rPr>
          <w:fldChar w:fldCharType="separate"/>
        </w:r>
        <w:r w:rsidR="00202F1D">
          <w:rPr>
            <w:rFonts w:ascii="Arial" w:hAnsi="Arial" w:cs="Arial"/>
            <w:i w:val="0"/>
            <w:noProof/>
            <w:webHidden/>
            <w:sz w:val="24"/>
            <w:szCs w:val="24"/>
          </w:rPr>
          <w:t>1</w:t>
        </w:r>
        <w:r w:rsidR="0027482A">
          <w:rPr>
            <w:rFonts w:ascii="Arial" w:hAnsi="Arial" w:cs="Arial"/>
            <w:i w:val="0"/>
            <w:noProof/>
            <w:webHidden/>
            <w:sz w:val="24"/>
            <w:szCs w:val="24"/>
          </w:rPr>
          <w:t>2</w:t>
        </w:r>
        <w:r w:rsidRPr="00B0655F">
          <w:rPr>
            <w:rFonts w:ascii="Arial" w:hAnsi="Arial" w:cs="Arial"/>
            <w:i w:val="0"/>
            <w:noProof/>
            <w:webHidden/>
            <w:sz w:val="24"/>
            <w:szCs w:val="24"/>
          </w:rPr>
          <w:fldChar w:fldCharType="end"/>
        </w:r>
      </w:hyperlink>
    </w:p>
    <w:p w:rsidR="00B0655F" w:rsidRPr="00B0655F" w:rsidRDefault="008363D3" w:rsidP="007665CA">
      <w:pPr>
        <w:pStyle w:val="13"/>
        <w:tabs>
          <w:tab w:val="right" w:leader="dot" w:pos="9771"/>
        </w:tabs>
        <w:spacing w:line="240" w:lineRule="auto"/>
        <w:jc w:val="both"/>
        <w:rPr>
          <w:rFonts w:ascii="Arial" w:eastAsia="Times New Roman" w:hAnsi="Arial" w:cs="Arial"/>
          <w:b w:val="0"/>
          <w:bCs w:val="0"/>
          <w:caps w:val="0"/>
          <w:noProof/>
          <w:sz w:val="24"/>
          <w:szCs w:val="24"/>
          <w:lang w:eastAsia="ru-RU"/>
        </w:rPr>
      </w:pPr>
      <w:hyperlink w:anchor="_Toc351479861" w:history="1">
        <w:r w:rsidR="00B0655F" w:rsidRPr="00B0655F">
          <w:rPr>
            <w:rStyle w:val="aff1"/>
            <w:rFonts w:ascii="Arial" w:hAnsi="Arial" w:cs="Arial"/>
            <w:b w:val="0"/>
            <w:noProof/>
            <w:color w:val="auto"/>
            <w:sz w:val="24"/>
            <w:szCs w:val="24"/>
            <w:u w:val="none"/>
          </w:rPr>
          <w:t xml:space="preserve">РАЗДЕЛ 2. </w:t>
        </w:r>
        <w:r w:rsidR="000E7292" w:rsidRPr="000E7292">
          <w:rPr>
            <w:rStyle w:val="aff1"/>
            <w:rFonts w:ascii="Arial" w:hAnsi="Arial" w:cs="Arial"/>
            <w:b w:val="0"/>
            <w:noProof/>
            <w:color w:val="auto"/>
            <w:sz w:val="24"/>
            <w:szCs w:val="24"/>
            <w:u w:val="none"/>
          </w:rPr>
          <w:t>СВЕДЕНИЯ О ВИДАХ, НАЗНАЧЕНИИ И НАИМЕНОВАНИЯХ, ПЛАНИ</w:t>
        </w:r>
        <w:r w:rsidR="00881E9D">
          <w:rPr>
            <w:rStyle w:val="aff1"/>
            <w:rFonts w:ascii="Arial" w:hAnsi="Arial" w:cs="Arial"/>
            <w:b w:val="0"/>
            <w:noProof/>
            <w:color w:val="auto"/>
            <w:sz w:val="24"/>
            <w:szCs w:val="24"/>
            <w:u w:val="none"/>
          </w:rPr>
          <w:t>-</w:t>
        </w:r>
        <w:r w:rsidR="000E7292" w:rsidRPr="000E7292">
          <w:rPr>
            <w:rStyle w:val="aff1"/>
            <w:rFonts w:ascii="Arial" w:hAnsi="Arial" w:cs="Arial"/>
            <w:b w:val="0"/>
            <w:noProof/>
            <w:color w:val="auto"/>
            <w:sz w:val="24"/>
            <w:szCs w:val="24"/>
            <w:u w:val="none"/>
          </w:rPr>
          <w:t>РУЕМЫХ ДЛЯ РАЗМЕЩЕНИЯ ОБЪЕКТОВ МЕСТНОГО ЗНАЧЕНИЯ СЕЛЬСКОГО ПОСЕЛЕНИЯ, ИХ МЕСТОПОЛОЖЕНИЕ, 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w:t>
        </w:r>
        <w:r w:rsidR="00202F1D" w:rsidRPr="00202F1D">
          <w:rPr>
            <w:rStyle w:val="aff1"/>
            <w:rFonts w:ascii="Arial" w:hAnsi="Arial" w:cs="Arial"/>
            <w:b w:val="0"/>
            <w:noProof/>
            <w:color w:val="auto"/>
            <w:sz w:val="24"/>
            <w:szCs w:val="24"/>
            <w:u w:val="none"/>
          </w:rPr>
          <w:t>В</w:t>
        </w:r>
        <w:r w:rsidR="00B0655F" w:rsidRPr="00B0655F">
          <w:rPr>
            <w:rFonts w:ascii="Arial" w:hAnsi="Arial" w:cs="Arial"/>
            <w:b w:val="0"/>
            <w:noProof/>
            <w:webHidden/>
            <w:sz w:val="24"/>
            <w:szCs w:val="24"/>
          </w:rPr>
          <w:tab/>
        </w:r>
        <w:r w:rsidRPr="00B0655F">
          <w:rPr>
            <w:rFonts w:ascii="Arial" w:hAnsi="Arial" w:cs="Arial"/>
            <w:b w:val="0"/>
            <w:noProof/>
            <w:webHidden/>
            <w:sz w:val="24"/>
            <w:szCs w:val="24"/>
          </w:rPr>
          <w:fldChar w:fldCharType="begin"/>
        </w:r>
        <w:r w:rsidR="00B0655F" w:rsidRPr="00B0655F">
          <w:rPr>
            <w:rFonts w:ascii="Arial" w:hAnsi="Arial" w:cs="Arial"/>
            <w:b w:val="0"/>
            <w:noProof/>
            <w:webHidden/>
            <w:sz w:val="24"/>
            <w:szCs w:val="24"/>
          </w:rPr>
          <w:instrText xml:space="preserve"> PAGEREF _Toc351479861 \h </w:instrText>
        </w:r>
        <w:r w:rsidRPr="00B0655F">
          <w:rPr>
            <w:rFonts w:ascii="Arial" w:hAnsi="Arial" w:cs="Arial"/>
            <w:b w:val="0"/>
            <w:noProof/>
            <w:webHidden/>
            <w:sz w:val="24"/>
            <w:szCs w:val="24"/>
          </w:rPr>
        </w:r>
        <w:r w:rsidRPr="00B0655F">
          <w:rPr>
            <w:rFonts w:ascii="Arial" w:hAnsi="Arial" w:cs="Arial"/>
            <w:b w:val="0"/>
            <w:noProof/>
            <w:webHidden/>
            <w:sz w:val="24"/>
            <w:szCs w:val="24"/>
          </w:rPr>
          <w:fldChar w:fldCharType="separate"/>
        </w:r>
        <w:r w:rsidR="000D208D">
          <w:rPr>
            <w:rFonts w:ascii="Arial" w:hAnsi="Arial" w:cs="Arial"/>
            <w:b w:val="0"/>
            <w:noProof/>
            <w:webHidden/>
            <w:sz w:val="24"/>
            <w:szCs w:val="24"/>
          </w:rPr>
          <w:t>15</w:t>
        </w:r>
        <w:r w:rsidRPr="00B0655F">
          <w:rPr>
            <w:rFonts w:ascii="Arial" w:hAnsi="Arial" w:cs="Arial"/>
            <w:b w:val="0"/>
            <w:noProof/>
            <w:webHidden/>
            <w:sz w:val="24"/>
            <w:szCs w:val="24"/>
          </w:rPr>
          <w:fldChar w:fldCharType="end"/>
        </w:r>
      </w:hyperlink>
    </w:p>
    <w:p w:rsidR="00B0655F" w:rsidRPr="00C418AD" w:rsidRDefault="008363D3" w:rsidP="007665CA">
      <w:pPr>
        <w:pStyle w:val="24"/>
        <w:tabs>
          <w:tab w:val="right" w:leader="dot" w:pos="9771"/>
        </w:tabs>
        <w:spacing w:line="240" w:lineRule="auto"/>
        <w:rPr>
          <w:rFonts w:ascii="Arial" w:eastAsia="Times New Roman" w:hAnsi="Arial" w:cs="Arial"/>
          <w:smallCaps w:val="0"/>
          <w:noProof/>
          <w:sz w:val="24"/>
          <w:szCs w:val="24"/>
          <w:lang w:eastAsia="ru-RU"/>
        </w:rPr>
      </w:pPr>
      <w:hyperlink w:anchor="_Toc351479862" w:history="1">
        <w:r w:rsidR="00B0655F" w:rsidRPr="00B0655F">
          <w:rPr>
            <w:rStyle w:val="aff1"/>
            <w:rFonts w:ascii="Arial" w:hAnsi="Arial" w:cs="Arial"/>
            <w:noProof/>
            <w:color w:val="auto"/>
            <w:sz w:val="24"/>
            <w:szCs w:val="24"/>
            <w:u w:val="none"/>
          </w:rPr>
          <w:t xml:space="preserve">ГЛАВА 1. </w:t>
        </w:r>
        <w:r w:rsidR="000E7292">
          <w:rPr>
            <w:rStyle w:val="aff1"/>
            <w:rFonts w:ascii="Arial" w:hAnsi="Arial" w:cs="Arial"/>
            <w:noProof/>
            <w:color w:val="auto"/>
            <w:sz w:val="24"/>
            <w:szCs w:val="24"/>
            <w:u w:val="none"/>
          </w:rPr>
          <w:t>ИЗМЕНЕНИЯ ГРАНИЦ ТЕРРИТОРИЙ И ЗЕМЕЛЬ</w:t>
        </w:r>
        <w:r w:rsidR="00B0655F" w:rsidRPr="00B0655F">
          <w:rPr>
            <w:rFonts w:ascii="Arial" w:hAnsi="Arial" w:cs="Arial"/>
            <w:noProof/>
            <w:webHidden/>
            <w:sz w:val="24"/>
            <w:szCs w:val="24"/>
          </w:rPr>
          <w:tab/>
        </w:r>
      </w:hyperlink>
      <w:r w:rsidR="00954331">
        <w:rPr>
          <w:rFonts w:ascii="Arial" w:hAnsi="Arial" w:cs="Arial"/>
          <w:noProof/>
          <w:sz w:val="24"/>
          <w:szCs w:val="24"/>
        </w:rPr>
        <w:t>15</w:t>
      </w:r>
    </w:p>
    <w:p w:rsidR="00B0655F" w:rsidRPr="00B0655F" w:rsidRDefault="008363D3" w:rsidP="007665CA">
      <w:pPr>
        <w:pStyle w:val="24"/>
        <w:tabs>
          <w:tab w:val="right" w:leader="dot" w:pos="9771"/>
        </w:tabs>
        <w:spacing w:line="240" w:lineRule="auto"/>
        <w:jc w:val="both"/>
        <w:rPr>
          <w:rFonts w:ascii="Arial" w:eastAsia="Times New Roman" w:hAnsi="Arial" w:cs="Arial"/>
          <w:smallCaps w:val="0"/>
          <w:noProof/>
          <w:sz w:val="24"/>
          <w:szCs w:val="24"/>
          <w:lang w:eastAsia="ru-RU"/>
        </w:rPr>
      </w:pPr>
      <w:hyperlink w:anchor="_Toc351479866" w:history="1">
        <w:r w:rsidR="00B0655F" w:rsidRPr="00B0655F">
          <w:rPr>
            <w:rStyle w:val="aff1"/>
            <w:rFonts w:ascii="Arial" w:hAnsi="Arial" w:cs="Arial"/>
            <w:noProof/>
            <w:color w:val="auto"/>
            <w:sz w:val="24"/>
            <w:szCs w:val="24"/>
            <w:u w:val="none"/>
          </w:rPr>
          <w:t xml:space="preserve">ГЛАВА 2. </w:t>
        </w:r>
        <w:r w:rsidR="000E7292" w:rsidRPr="000E7292">
          <w:rPr>
            <w:rStyle w:val="aff1"/>
            <w:rFonts w:ascii="Arial" w:hAnsi="Arial" w:cs="Arial"/>
            <w:noProof/>
            <w:color w:val="auto"/>
            <w:sz w:val="24"/>
            <w:szCs w:val="24"/>
            <w:u w:val="none"/>
          </w:rPr>
          <w:t>ВИДЫ, НАЗНАЧЕНИЕ И НАИМЕНОВАНИЯ ПЛАНИРУЕМЫХ ДЛЯ РАЗ</w:t>
        </w:r>
        <w:r w:rsidR="00881E9D">
          <w:rPr>
            <w:rStyle w:val="aff1"/>
            <w:rFonts w:ascii="Arial" w:hAnsi="Arial" w:cs="Arial"/>
            <w:noProof/>
            <w:color w:val="auto"/>
            <w:sz w:val="24"/>
            <w:szCs w:val="24"/>
            <w:u w:val="none"/>
          </w:rPr>
          <w:t>-</w:t>
        </w:r>
        <w:r w:rsidR="000E7292" w:rsidRPr="000E7292">
          <w:rPr>
            <w:rStyle w:val="aff1"/>
            <w:rFonts w:ascii="Arial" w:hAnsi="Arial" w:cs="Arial"/>
            <w:noProof/>
            <w:color w:val="auto"/>
            <w:sz w:val="24"/>
            <w:szCs w:val="24"/>
            <w:u w:val="none"/>
          </w:rPr>
          <w:t>МЕЩЕНИЯ ОБЪЕКТОВ КАПИТАЛЬНОГО СТРОИТЕЛЬСТВА МЕСТНОГО ЗНАЧЕНИЯ СЕЛЬСКОГО ПОСЕЛЕНИЯ И МЕРОПРИЯТИЯ ПО РАЗВИТИЮ СИС</w:t>
        </w:r>
        <w:r w:rsidR="00881E9D">
          <w:rPr>
            <w:rStyle w:val="aff1"/>
            <w:rFonts w:ascii="Arial" w:hAnsi="Arial" w:cs="Arial"/>
            <w:noProof/>
            <w:color w:val="auto"/>
            <w:sz w:val="24"/>
            <w:szCs w:val="24"/>
            <w:u w:val="none"/>
          </w:rPr>
          <w:t>-</w:t>
        </w:r>
        <w:r w:rsidR="000E7292" w:rsidRPr="000E7292">
          <w:rPr>
            <w:rStyle w:val="aff1"/>
            <w:rFonts w:ascii="Arial" w:hAnsi="Arial" w:cs="Arial"/>
            <w:noProof/>
            <w:color w:val="auto"/>
            <w:sz w:val="24"/>
            <w:szCs w:val="24"/>
            <w:u w:val="none"/>
          </w:rPr>
          <w:t>ТЕМ ТРАНСПОРТНОГО, ИНЖЕНЕРНО-ТЕХНИЧЕСКОГО И СОЦИАЛЬНОГО ОБСЛУЖИВАНИЯ НАСЕЛЕНИЯ</w:t>
        </w:r>
        <w:r w:rsidR="00954331">
          <w:rPr>
            <w:rFonts w:ascii="Arial" w:hAnsi="Arial" w:cs="Arial"/>
            <w:noProof/>
            <w:webHidden/>
            <w:sz w:val="24"/>
            <w:szCs w:val="24"/>
          </w:rPr>
          <w:tab/>
          <w:t>1</w:t>
        </w:r>
        <w:r w:rsidR="00B0655F" w:rsidRPr="00B0655F">
          <w:rPr>
            <w:rFonts w:ascii="Arial" w:hAnsi="Arial" w:cs="Arial"/>
            <w:noProof/>
            <w:webHidden/>
            <w:sz w:val="24"/>
            <w:szCs w:val="24"/>
          </w:rPr>
          <w:t>6</w:t>
        </w:r>
      </w:hyperlink>
    </w:p>
    <w:p w:rsidR="00B0655F" w:rsidRPr="00B0655F" w:rsidRDefault="008363D3" w:rsidP="007665CA">
      <w:pPr>
        <w:pStyle w:val="24"/>
        <w:tabs>
          <w:tab w:val="right" w:leader="dot" w:pos="9771"/>
        </w:tabs>
        <w:spacing w:line="240" w:lineRule="auto"/>
        <w:rPr>
          <w:rFonts w:ascii="Arial" w:eastAsia="Times New Roman" w:hAnsi="Arial" w:cs="Arial"/>
          <w:smallCaps w:val="0"/>
          <w:noProof/>
          <w:sz w:val="24"/>
          <w:szCs w:val="24"/>
          <w:lang w:eastAsia="ru-RU"/>
        </w:rPr>
      </w:pPr>
      <w:hyperlink w:anchor="_Toc351479869" w:history="1">
        <w:r w:rsidR="00B0655F" w:rsidRPr="00B0655F">
          <w:rPr>
            <w:rStyle w:val="aff1"/>
            <w:rFonts w:ascii="Arial" w:hAnsi="Arial" w:cs="Arial"/>
            <w:noProof/>
            <w:color w:val="auto"/>
            <w:sz w:val="24"/>
            <w:szCs w:val="24"/>
            <w:u w:val="none"/>
          </w:rPr>
          <w:t xml:space="preserve">ГЛАВА 3. </w:t>
        </w:r>
        <w:r w:rsidR="000E7292" w:rsidRPr="000E7292">
          <w:rPr>
            <w:rStyle w:val="aff1"/>
            <w:rFonts w:ascii="Arial" w:hAnsi="Arial" w:cs="Arial"/>
            <w:noProof/>
            <w:color w:val="auto"/>
            <w:sz w:val="24"/>
            <w:szCs w:val="24"/>
            <w:u w:val="none"/>
          </w:rPr>
          <w:t>ПАРАМЕТРЫ ФУНКЦИОНАЛЬНЫХ ЗОН И СВЕДЕНИЯ О РАЗМЕЩЕНИИ В НИХ ОБЪЕКТОВ КАПИТАЛЬНОГО СТРОИТЕЛЬСТВА</w:t>
        </w:r>
        <w:r w:rsidR="00B0655F" w:rsidRPr="00B0655F">
          <w:rPr>
            <w:rFonts w:ascii="Arial" w:hAnsi="Arial" w:cs="Arial"/>
            <w:noProof/>
            <w:webHidden/>
            <w:sz w:val="24"/>
            <w:szCs w:val="24"/>
          </w:rPr>
          <w:tab/>
        </w:r>
        <w:r w:rsidR="00954331">
          <w:rPr>
            <w:rFonts w:ascii="Arial" w:hAnsi="Arial" w:cs="Arial"/>
            <w:noProof/>
            <w:webHidden/>
            <w:sz w:val="24"/>
            <w:szCs w:val="24"/>
          </w:rPr>
          <w:t>27</w:t>
        </w:r>
      </w:hyperlink>
    </w:p>
    <w:p w:rsidR="00C418AD" w:rsidRPr="00C418AD" w:rsidRDefault="008363D3" w:rsidP="007665CA">
      <w:pPr>
        <w:pStyle w:val="24"/>
        <w:tabs>
          <w:tab w:val="right" w:leader="dot" w:pos="9771"/>
        </w:tabs>
        <w:spacing w:before="120" w:after="120" w:line="240" w:lineRule="auto"/>
        <w:ind w:left="0"/>
        <w:jc w:val="both"/>
        <w:rPr>
          <w:rFonts w:ascii="Arial" w:hAnsi="Arial" w:cs="Arial"/>
          <w:noProof/>
          <w:sz w:val="24"/>
          <w:szCs w:val="24"/>
        </w:rPr>
      </w:pPr>
      <w:hyperlink w:anchor="_Toc351479916" w:history="1">
        <w:r w:rsidR="00C418AD">
          <w:rPr>
            <w:rStyle w:val="aff1"/>
            <w:rFonts w:ascii="Arial" w:hAnsi="Arial" w:cs="Arial"/>
            <w:noProof/>
            <w:color w:val="auto"/>
            <w:sz w:val="24"/>
            <w:szCs w:val="24"/>
            <w:u w:val="none"/>
          </w:rPr>
          <w:t>РАЗДЕЛ 3</w:t>
        </w:r>
        <w:r w:rsidR="00C418AD" w:rsidRPr="00B0655F">
          <w:rPr>
            <w:rStyle w:val="aff1"/>
            <w:rFonts w:ascii="Arial" w:hAnsi="Arial" w:cs="Arial"/>
            <w:noProof/>
            <w:color w:val="auto"/>
            <w:sz w:val="24"/>
            <w:szCs w:val="24"/>
            <w:u w:val="none"/>
          </w:rPr>
          <w:t>.</w:t>
        </w:r>
        <w:r w:rsidR="000E7292" w:rsidRPr="000E7292">
          <w:rPr>
            <w:rFonts w:ascii="Arial" w:hAnsi="Arial" w:cs="Arial"/>
            <w:sz w:val="24"/>
            <w:szCs w:val="24"/>
          </w:rPr>
          <w:t>ДОПОЛНИТЕЛЬНЫЕ ПОЛОЖЕНИЯ О ТЕРРИТОРИАЛЬНОМ ПЛАНИР</w:t>
        </w:r>
        <w:r w:rsidR="000E7292" w:rsidRPr="000E7292">
          <w:rPr>
            <w:rFonts w:ascii="Arial" w:hAnsi="Arial" w:cs="Arial"/>
            <w:sz w:val="24"/>
            <w:szCs w:val="24"/>
          </w:rPr>
          <w:t>О</w:t>
        </w:r>
        <w:r w:rsidR="000E7292" w:rsidRPr="000E7292">
          <w:rPr>
            <w:rFonts w:ascii="Arial" w:hAnsi="Arial" w:cs="Arial"/>
            <w:sz w:val="24"/>
            <w:szCs w:val="24"/>
          </w:rPr>
          <w:t>ВАНИИ (НЕ УТВЕРЖДАЕМАЯ ЧАСТЬ)</w:t>
        </w:r>
        <w:r w:rsidR="00C418AD" w:rsidRPr="00B0655F">
          <w:rPr>
            <w:rFonts w:ascii="Arial" w:hAnsi="Arial" w:cs="Arial"/>
            <w:noProof/>
            <w:webHidden/>
            <w:sz w:val="24"/>
            <w:szCs w:val="24"/>
          </w:rPr>
          <w:tab/>
        </w:r>
        <w:r w:rsidR="00954331">
          <w:rPr>
            <w:rFonts w:ascii="Arial" w:hAnsi="Arial" w:cs="Arial"/>
            <w:noProof/>
            <w:webHidden/>
            <w:sz w:val="24"/>
            <w:szCs w:val="24"/>
          </w:rPr>
          <w:t>38</w:t>
        </w:r>
      </w:hyperlink>
    </w:p>
    <w:p w:rsidR="000E7292" w:rsidRDefault="008363D3" w:rsidP="007665CA">
      <w:pPr>
        <w:pStyle w:val="24"/>
        <w:tabs>
          <w:tab w:val="right" w:leader="dot" w:pos="9771"/>
        </w:tabs>
        <w:spacing w:line="240" w:lineRule="auto"/>
        <w:ind w:left="238"/>
        <w:jc w:val="both"/>
        <w:rPr>
          <w:rFonts w:ascii="Arial" w:hAnsi="Arial" w:cs="Arial"/>
          <w:noProof/>
          <w:sz w:val="24"/>
          <w:szCs w:val="24"/>
        </w:rPr>
      </w:pPr>
      <w:hyperlink w:anchor="_Toc351479869" w:history="1">
        <w:r w:rsidR="000E7292" w:rsidRPr="00B0655F">
          <w:rPr>
            <w:rStyle w:val="aff1"/>
            <w:rFonts w:ascii="Arial" w:hAnsi="Arial" w:cs="Arial"/>
            <w:noProof/>
            <w:color w:val="auto"/>
            <w:sz w:val="24"/>
            <w:szCs w:val="24"/>
            <w:u w:val="none"/>
          </w:rPr>
          <w:t xml:space="preserve">ГЛАВА </w:t>
        </w:r>
        <w:r w:rsidR="00954331">
          <w:rPr>
            <w:rStyle w:val="aff1"/>
            <w:rFonts w:ascii="Arial" w:hAnsi="Arial" w:cs="Arial"/>
            <w:noProof/>
            <w:color w:val="auto"/>
            <w:sz w:val="24"/>
            <w:szCs w:val="24"/>
            <w:u w:val="none"/>
          </w:rPr>
          <w:t>1</w:t>
        </w:r>
        <w:r w:rsidR="000E7292" w:rsidRPr="00B0655F">
          <w:rPr>
            <w:rStyle w:val="aff1"/>
            <w:rFonts w:ascii="Arial" w:hAnsi="Arial" w:cs="Arial"/>
            <w:noProof/>
            <w:color w:val="auto"/>
            <w:sz w:val="24"/>
            <w:szCs w:val="24"/>
            <w:u w:val="none"/>
          </w:rPr>
          <w:t xml:space="preserve">. </w:t>
        </w:r>
        <w:r w:rsidR="000E7292" w:rsidRPr="000E7292">
          <w:rPr>
            <w:rStyle w:val="aff1"/>
            <w:rFonts w:ascii="Arial" w:hAnsi="Arial" w:cs="Arial"/>
            <w:noProof/>
            <w:color w:val="auto"/>
            <w:sz w:val="24"/>
            <w:szCs w:val="24"/>
            <w:u w:val="none"/>
          </w:rPr>
          <w:t>СВЕДЕНИЯ О ВИДАХ, НАЗНАЧЕНИИ И НАИМЕНОВАНИЯХ ПЛАНИ</w:t>
        </w:r>
        <w:r w:rsidR="00881E9D">
          <w:rPr>
            <w:rStyle w:val="aff1"/>
            <w:rFonts w:ascii="Arial" w:hAnsi="Arial" w:cs="Arial"/>
            <w:noProof/>
            <w:color w:val="auto"/>
            <w:sz w:val="24"/>
            <w:szCs w:val="24"/>
            <w:u w:val="none"/>
          </w:rPr>
          <w:t>-</w:t>
        </w:r>
        <w:r w:rsidR="000E7292" w:rsidRPr="000E7292">
          <w:rPr>
            <w:rStyle w:val="aff1"/>
            <w:rFonts w:ascii="Arial" w:hAnsi="Arial" w:cs="Arial"/>
            <w:noProof/>
            <w:color w:val="auto"/>
            <w:sz w:val="24"/>
            <w:szCs w:val="24"/>
            <w:u w:val="none"/>
          </w:rPr>
          <w:t>РУЕМЫХ ДЛЯ РАЗМЕЩЕНИЯ ОБЪЕКТОВ МЕСТНОГО ЗНАЧЕНИЯ МУНИЦИ</w:t>
        </w:r>
        <w:r w:rsidR="00881E9D">
          <w:rPr>
            <w:rStyle w:val="aff1"/>
            <w:rFonts w:ascii="Arial" w:hAnsi="Arial" w:cs="Arial"/>
            <w:noProof/>
            <w:color w:val="auto"/>
            <w:sz w:val="24"/>
            <w:szCs w:val="24"/>
            <w:u w:val="none"/>
          </w:rPr>
          <w:t>-</w:t>
        </w:r>
        <w:r w:rsidR="000E7292" w:rsidRPr="000E7292">
          <w:rPr>
            <w:rStyle w:val="aff1"/>
            <w:rFonts w:ascii="Arial" w:hAnsi="Arial" w:cs="Arial"/>
            <w:noProof/>
            <w:color w:val="auto"/>
            <w:sz w:val="24"/>
            <w:szCs w:val="24"/>
            <w:u w:val="none"/>
          </w:rPr>
          <w:t>ПАЛЬНОГО РАЙОНА, РЕГИОНАЛЬНОГО И ФЕДЕРАЛЬНОГО ЗНАЧЕНИЯ, ИХ ОСНОВНЫЕ ХАРАКТЕРИСТИКИ, ИХ МЕСТОПОЛОЖЕНИЕ</w:t>
        </w:r>
        <w:r w:rsidR="000E7292" w:rsidRPr="00B0655F">
          <w:rPr>
            <w:rFonts w:ascii="Arial" w:hAnsi="Arial" w:cs="Arial"/>
            <w:noProof/>
            <w:webHidden/>
            <w:sz w:val="24"/>
            <w:szCs w:val="24"/>
          </w:rPr>
          <w:tab/>
          <w:t>3</w:t>
        </w:r>
        <w:r w:rsidR="00954331">
          <w:rPr>
            <w:rFonts w:ascii="Arial" w:hAnsi="Arial" w:cs="Arial"/>
            <w:noProof/>
            <w:webHidden/>
            <w:sz w:val="24"/>
            <w:szCs w:val="24"/>
          </w:rPr>
          <w:t>8</w:t>
        </w:r>
      </w:hyperlink>
    </w:p>
    <w:p w:rsidR="00881E9D" w:rsidRPr="00C418AD" w:rsidRDefault="008363D3" w:rsidP="007665CA">
      <w:pPr>
        <w:pStyle w:val="24"/>
        <w:tabs>
          <w:tab w:val="right" w:leader="dot" w:pos="9771"/>
        </w:tabs>
        <w:spacing w:before="120" w:after="120" w:line="240" w:lineRule="auto"/>
        <w:ind w:left="0"/>
        <w:rPr>
          <w:rFonts w:ascii="Arial" w:hAnsi="Arial" w:cs="Arial"/>
          <w:noProof/>
          <w:sz w:val="24"/>
          <w:szCs w:val="24"/>
        </w:rPr>
      </w:pPr>
      <w:hyperlink w:anchor="_Toc351479916" w:history="1">
        <w:r w:rsidR="00881E9D">
          <w:rPr>
            <w:rStyle w:val="aff1"/>
            <w:rFonts w:ascii="Arial" w:hAnsi="Arial" w:cs="Arial"/>
            <w:noProof/>
            <w:color w:val="auto"/>
            <w:sz w:val="24"/>
            <w:szCs w:val="24"/>
            <w:u w:val="none"/>
          </w:rPr>
          <w:t>ПРИЛОЖЕНИЕ</w:t>
        </w:r>
        <w:r w:rsidR="00881E9D" w:rsidRPr="00B0655F">
          <w:rPr>
            <w:rFonts w:ascii="Arial" w:hAnsi="Arial" w:cs="Arial"/>
            <w:noProof/>
            <w:webHidden/>
            <w:sz w:val="24"/>
            <w:szCs w:val="24"/>
          </w:rPr>
          <w:tab/>
        </w:r>
        <w:r w:rsidR="00954331">
          <w:rPr>
            <w:rFonts w:ascii="Arial" w:hAnsi="Arial" w:cs="Arial"/>
            <w:noProof/>
            <w:webHidden/>
            <w:sz w:val="24"/>
            <w:szCs w:val="24"/>
          </w:rPr>
          <w:t>4</w:t>
        </w:r>
        <w:r w:rsidR="00881E9D" w:rsidRPr="00C418AD">
          <w:rPr>
            <w:rFonts w:ascii="Arial" w:hAnsi="Arial" w:cs="Arial"/>
            <w:noProof/>
            <w:webHidden/>
            <w:sz w:val="24"/>
            <w:szCs w:val="24"/>
          </w:rPr>
          <w:t>2</w:t>
        </w:r>
      </w:hyperlink>
    </w:p>
    <w:p w:rsidR="00881E9D" w:rsidRDefault="00881E9D" w:rsidP="007665CA">
      <w:pPr>
        <w:spacing w:line="240" w:lineRule="auto"/>
      </w:pPr>
    </w:p>
    <w:p w:rsidR="00BE121B" w:rsidRDefault="00BE121B" w:rsidP="007665CA">
      <w:pPr>
        <w:spacing w:line="240" w:lineRule="auto"/>
      </w:pPr>
    </w:p>
    <w:p w:rsidR="00865B28" w:rsidRDefault="00865B28" w:rsidP="007665CA">
      <w:pPr>
        <w:spacing w:line="240" w:lineRule="auto"/>
      </w:pPr>
    </w:p>
    <w:p w:rsidR="00865B28" w:rsidRDefault="00865B28" w:rsidP="007665CA">
      <w:pPr>
        <w:spacing w:line="240" w:lineRule="auto"/>
      </w:pPr>
    </w:p>
    <w:p w:rsidR="00865B28" w:rsidRDefault="00865B28" w:rsidP="007665CA">
      <w:pPr>
        <w:spacing w:line="240" w:lineRule="auto"/>
      </w:pPr>
    </w:p>
    <w:p w:rsidR="00865B28" w:rsidRDefault="00865B28" w:rsidP="007665CA">
      <w:pPr>
        <w:spacing w:line="240" w:lineRule="auto"/>
      </w:pPr>
    </w:p>
    <w:p w:rsidR="00865B28" w:rsidRDefault="00865B28" w:rsidP="007665CA">
      <w:pPr>
        <w:spacing w:line="240" w:lineRule="auto"/>
      </w:pPr>
    </w:p>
    <w:p w:rsidR="00865B28" w:rsidRDefault="00865B28" w:rsidP="007665CA">
      <w:pPr>
        <w:spacing w:line="240" w:lineRule="auto"/>
      </w:pPr>
    </w:p>
    <w:p w:rsidR="00865B28" w:rsidRDefault="00865B28" w:rsidP="007665CA">
      <w:pPr>
        <w:spacing w:line="240" w:lineRule="auto"/>
      </w:pPr>
    </w:p>
    <w:p w:rsidR="00865B28" w:rsidRDefault="00865B28" w:rsidP="007665CA">
      <w:pPr>
        <w:spacing w:line="240" w:lineRule="auto"/>
      </w:pPr>
    </w:p>
    <w:p w:rsidR="00865B28" w:rsidRDefault="00865B28" w:rsidP="007665CA">
      <w:pPr>
        <w:spacing w:line="240" w:lineRule="auto"/>
      </w:pPr>
    </w:p>
    <w:p w:rsidR="00865B28" w:rsidRDefault="00865B28" w:rsidP="007665CA">
      <w:pPr>
        <w:spacing w:line="240" w:lineRule="auto"/>
      </w:pPr>
    </w:p>
    <w:p w:rsidR="00865B28" w:rsidRDefault="00865B28" w:rsidP="007665CA">
      <w:pPr>
        <w:spacing w:line="240" w:lineRule="auto"/>
      </w:pPr>
    </w:p>
    <w:p w:rsidR="00865B28" w:rsidRDefault="00865B28" w:rsidP="007665CA">
      <w:pPr>
        <w:spacing w:line="240" w:lineRule="auto"/>
      </w:pPr>
    </w:p>
    <w:p w:rsidR="00865B28" w:rsidRDefault="00865B28" w:rsidP="007665CA">
      <w:pPr>
        <w:spacing w:line="240" w:lineRule="auto"/>
      </w:pPr>
    </w:p>
    <w:p w:rsidR="00865B28" w:rsidRDefault="00865B28" w:rsidP="007665CA">
      <w:pPr>
        <w:spacing w:line="240" w:lineRule="auto"/>
      </w:pPr>
    </w:p>
    <w:p w:rsidR="00865B28" w:rsidRDefault="00865B28" w:rsidP="007665CA">
      <w:pPr>
        <w:spacing w:line="240" w:lineRule="auto"/>
      </w:pPr>
    </w:p>
    <w:p w:rsidR="00865B28" w:rsidRPr="00881E9D" w:rsidRDefault="00865B28" w:rsidP="007665CA">
      <w:pPr>
        <w:spacing w:line="240" w:lineRule="auto"/>
      </w:pPr>
    </w:p>
    <w:p w:rsidR="005D7342" w:rsidRPr="00D46B25" w:rsidRDefault="005D7342" w:rsidP="007665CA">
      <w:pPr>
        <w:spacing w:line="240" w:lineRule="auto"/>
        <w:rPr>
          <w:rFonts w:ascii="Arial" w:eastAsia="Times New Roman" w:hAnsi="Arial" w:cs="Arial"/>
          <w:color w:val="FF0000"/>
          <w:sz w:val="28"/>
          <w:szCs w:val="28"/>
        </w:rPr>
      </w:pPr>
    </w:p>
    <w:tbl>
      <w:tblPr>
        <w:tblW w:w="5091" w:type="pct"/>
        <w:tblInd w:w="-176" w:type="dxa"/>
        <w:tblLook w:val="04A0"/>
      </w:tblPr>
      <w:tblGrid>
        <w:gridCol w:w="1417"/>
        <w:gridCol w:w="142"/>
        <w:gridCol w:w="8332"/>
      </w:tblGrid>
      <w:tr w:rsidR="00934457" w:rsidRPr="00D46B25" w:rsidTr="00462003">
        <w:trPr>
          <w:trHeight w:val="363"/>
        </w:trPr>
        <w:tc>
          <w:tcPr>
            <w:tcW w:w="5000" w:type="pct"/>
            <w:gridSpan w:val="3"/>
            <w:vAlign w:val="center"/>
          </w:tcPr>
          <w:p w:rsidR="00367B0F" w:rsidRDefault="005D7342" w:rsidP="007665CA">
            <w:pPr>
              <w:spacing w:line="240" w:lineRule="auto"/>
              <w:jc w:val="left"/>
              <w:rPr>
                <w:rFonts w:ascii="Arial" w:hAnsi="Arial" w:cs="Arial"/>
                <w:b/>
                <w:szCs w:val="24"/>
              </w:rPr>
            </w:pPr>
            <w:r w:rsidRPr="00D46B25">
              <w:rPr>
                <w:rFonts w:ascii="Arial" w:eastAsia="Times New Roman" w:hAnsi="Arial" w:cs="Arial"/>
                <w:color w:val="FF0000"/>
                <w:sz w:val="28"/>
                <w:szCs w:val="28"/>
              </w:rPr>
              <w:br w:type="page"/>
            </w:r>
          </w:p>
          <w:p w:rsidR="00973BC1" w:rsidRPr="00367B0F" w:rsidRDefault="008F6BF5" w:rsidP="007665CA">
            <w:pPr>
              <w:spacing w:line="240" w:lineRule="auto"/>
              <w:jc w:val="left"/>
              <w:rPr>
                <w:rFonts w:ascii="Arial" w:hAnsi="Arial" w:cs="Arial"/>
                <w:b/>
                <w:szCs w:val="24"/>
              </w:rPr>
            </w:pPr>
            <w:r w:rsidRPr="00D46B25">
              <w:rPr>
                <w:rFonts w:ascii="Arial" w:hAnsi="Arial" w:cs="Arial"/>
                <w:b/>
                <w:szCs w:val="24"/>
              </w:rPr>
              <w:lastRenderedPageBreak/>
              <w:t>Карты в составе материалов по обоснованию</w:t>
            </w:r>
          </w:p>
        </w:tc>
      </w:tr>
      <w:tr w:rsidR="00934457" w:rsidRPr="00D46B25" w:rsidTr="00462003">
        <w:trPr>
          <w:trHeight w:val="366"/>
        </w:trPr>
        <w:tc>
          <w:tcPr>
            <w:tcW w:w="716" w:type="pct"/>
          </w:tcPr>
          <w:p w:rsidR="00934457" w:rsidRPr="00973BC1" w:rsidRDefault="00FB4314" w:rsidP="007665CA">
            <w:pPr>
              <w:spacing w:line="240" w:lineRule="auto"/>
              <w:jc w:val="left"/>
              <w:rPr>
                <w:rFonts w:ascii="Arial" w:hAnsi="Arial" w:cs="Arial"/>
                <w:sz w:val="22"/>
              </w:rPr>
            </w:pPr>
            <w:r w:rsidRPr="00973BC1">
              <w:rPr>
                <w:rFonts w:ascii="Arial" w:hAnsi="Arial" w:cs="Arial"/>
                <w:sz w:val="22"/>
              </w:rPr>
              <w:lastRenderedPageBreak/>
              <w:t>Карта 1.</w:t>
            </w:r>
          </w:p>
        </w:tc>
        <w:tc>
          <w:tcPr>
            <w:tcW w:w="4284" w:type="pct"/>
            <w:gridSpan w:val="2"/>
            <w:vAlign w:val="center"/>
          </w:tcPr>
          <w:p w:rsidR="00934457" w:rsidRPr="00973BC1" w:rsidRDefault="00FB4314" w:rsidP="007665CA">
            <w:pPr>
              <w:spacing w:line="240" w:lineRule="auto"/>
              <w:jc w:val="left"/>
              <w:rPr>
                <w:rFonts w:ascii="Arial" w:hAnsi="Arial" w:cs="Arial"/>
                <w:sz w:val="22"/>
              </w:rPr>
            </w:pPr>
            <w:r w:rsidRPr="00973BC1">
              <w:rPr>
                <w:rFonts w:ascii="Arial" w:hAnsi="Arial" w:cs="Arial"/>
                <w:sz w:val="22"/>
              </w:rPr>
              <w:t>Карта современного использования территории (опорный план)</w:t>
            </w:r>
          </w:p>
        </w:tc>
      </w:tr>
      <w:tr w:rsidR="00934457" w:rsidRPr="00D46B25" w:rsidTr="00462003">
        <w:trPr>
          <w:trHeight w:val="397"/>
        </w:trPr>
        <w:tc>
          <w:tcPr>
            <w:tcW w:w="716" w:type="pct"/>
          </w:tcPr>
          <w:p w:rsidR="00934457" w:rsidRPr="00973BC1" w:rsidRDefault="00934457" w:rsidP="007665CA">
            <w:pPr>
              <w:spacing w:line="240" w:lineRule="auto"/>
              <w:jc w:val="left"/>
              <w:rPr>
                <w:rFonts w:ascii="Arial" w:hAnsi="Arial" w:cs="Arial"/>
                <w:sz w:val="22"/>
              </w:rPr>
            </w:pPr>
          </w:p>
        </w:tc>
        <w:tc>
          <w:tcPr>
            <w:tcW w:w="4284" w:type="pct"/>
            <w:gridSpan w:val="2"/>
            <w:vAlign w:val="center"/>
          </w:tcPr>
          <w:p w:rsidR="00934457" w:rsidRPr="00973BC1" w:rsidRDefault="00FB4314" w:rsidP="007665CA">
            <w:pPr>
              <w:spacing w:line="240" w:lineRule="auto"/>
              <w:jc w:val="left"/>
              <w:rPr>
                <w:rFonts w:ascii="Arial" w:hAnsi="Arial" w:cs="Arial"/>
                <w:sz w:val="22"/>
              </w:rPr>
            </w:pPr>
            <w:r w:rsidRPr="00973BC1">
              <w:rPr>
                <w:rFonts w:ascii="Arial" w:hAnsi="Arial" w:cs="Arial"/>
                <w:sz w:val="22"/>
              </w:rPr>
              <w:t>Карта границ зон с особыми условиями использования территории и границами территорий объектов культурного наследия</w:t>
            </w:r>
          </w:p>
        </w:tc>
      </w:tr>
      <w:tr w:rsidR="00934457" w:rsidRPr="00D46B25" w:rsidTr="00462003">
        <w:trPr>
          <w:trHeight w:val="289"/>
        </w:trPr>
        <w:tc>
          <w:tcPr>
            <w:tcW w:w="716" w:type="pct"/>
          </w:tcPr>
          <w:p w:rsidR="00934457" w:rsidRPr="00973BC1" w:rsidRDefault="00934457" w:rsidP="007665CA">
            <w:pPr>
              <w:spacing w:line="240" w:lineRule="auto"/>
              <w:jc w:val="left"/>
              <w:rPr>
                <w:rFonts w:ascii="Arial" w:hAnsi="Arial" w:cs="Arial"/>
                <w:sz w:val="22"/>
              </w:rPr>
            </w:pPr>
          </w:p>
        </w:tc>
        <w:tc>
          <w:tcPr>
            <w:tcW w:w="4284" w:type="pct"/>
            <w:gridSpan w:val="2"/>
            <w:vAlign w:val="center"/>
          </w:tcPr>
          <w:p w:rsidR="00934457" w:rsidRPr="00973BC1" w:rsidRDefault="00FB4314" w:rsidP="007665CA">
            <w:pPr>
              <w:spacing w:line="240" w:lineRule="auto"/>
              <w:jc w:val="left"/>
              <w:rPr>
                <w:rFonts w:ascii="Arial" w:hAnsi="Arial" w:cs="Arial"/>
                <w:sz w:val="22"/>
              </w:rPr>
            </w:pPr>
            <w:r w:rsidRPr="00973BC1">
              <w:rPr>
                <w:rFonts w:ascii="Arial" w:hAnsi="Arial" w:cs="Arial"/>
                <w:sz w:val="22"/>
              </w:rPr>
              <w:t>Карта комплексной оценки территории с границами земель различных катег</w:t>
            </w:r>
            <w:r w:rsidRPr="00973BC1">
              <w:rPr>
                <w:rFonts w:ascii="Arial" w:hAnsi="Arial" w:cs="Arial"/>
                <w:sz w:val="22"/>
              </w:rPr>
              <w:t>о</w:t>
            </w:r>
            <w:r w:rsidRPr="00973BC1">
              <w:rPr>
                <w:rFonts w:ascii="Arial" w:hAnsi="Arial" w:cs="Arial"/>
                <w:sz w:val="22"/>
              </w:rPr>
              <w:t>рий и особоохраняемых природных территорий федерального и регионального значения.</w:t>
            </w:r>
          </w:p>
        </w:tc>
      </w:tr>
      <w:tr w:rsidR="00794452" w:rsidRPr="00D46B25" w:rsidTr="00462003">
        <w:trPr>
          <w:trHeight w:val="289"/>
        </w:trPr>
        <w:tc>
          <w:tcPr>
            <w:tcW w:w="716" w:type="pct"/>
          </w:tcPr>
          <w:p w:rsidR="00794452" w:rsidRPr="00973BC1" w:rsidRDefault="00794452" w:rsidP="007665CA">
            <w:pPr>
              <w:spacing w:line="240" w:lineRule="auto"/>
              <w:jc w:val="left"/>
              <w:rPr>
                <w:rFonts w:ascii="Arial" w:hAnsi="Arial" w:cs="Arial"/>
                <w:sz w:val="22"/>
              </w:rPr>
            </w:pPr>
          </w:p>
        </w:tc>
        <w:tc>
          <w:tcPr>
            <w:tcW w:w="4284" w:type="pct"/>
            <w:gridSpan w:val="2"/>
            <w:vAlign w:val="center"/>
          </w:tcPr>
          <w:p w:rsidR="00794452" w:rsidRPr="00973BC1" w:rsidRDefault="00FB4314" w:rsidP="007665CA">
            <w:pPr>
              <w:spacing w:line="240" w:lineRule="auto"/>
              <w:jc w:val="left"/>
              <w:rPr>
                <w:rFonts w:ascii="Arial" w:hAnsi="Arial" w:cs="Arial"/>
                <w:sz w:val="22"/>
              </w:rPr>
            </w:pPr>
            <w:r w:rsidRPr="00973BC1">
              <w:rPr>
                <w:rFonts w:ascii="Arial" w:hAnsi="Arial" w:cs="Arial"/>
                <w:sz w:val="22"/>
              </w:rPr>
              <w:t>Карта границ зон инженерной и транспортной инфраструктур</w:t>
            </w:r>
          </w:p>
        </w:tc>
      </w:tr>
      <w:tr w:rsidR="00794452" w:rsidRPr="00D46B25" w:rsidTr="00462003">
        <w:trPr>
          <w:trHeight w:val="289"/>
        </w:trPr>
        <w:tc>
          <w:tcPr>
            <w:tcW w:w="716" w:type="pct"/>
          </w:tcPr>
          <w:p w:rsidR="00794452" w:rsidRPr="00973BC1" w:rsidRDefault="00FB4314" w:rsidP="007665CA">
            <w:pPr>
              <w:spacing w:line="240" w:lineRule="auto"/>
              <w:jc w:val="left"/>
              <w:rPr>
                <w:rFonts w:ascii="Arial" w:hAnsi="Arial" w:cs="Arial"/>
                <w:sz w:val="22"/>
              </w:rPr>
            </w:pPr>
            <w:r w:rsidRPr="00973BC1">
              <w:rPr>
                <w:rFonts w:ascii="Arial" w:hAnsi="Arial" w:cs="Arial"/>
                <w:sz w:val="22"/>
              </w:rPr>
              <w:t>Карта 1.1</w:t>
            </w:r>
          </w:p>
        </w:tc>
        <w:tc>
          <w:tcPr>
            <w:tcW w:w="4284" w:type="pct"/>
            <w:gridSpan w:val="2"/>
            <w:vAlign w:val="center"/>
          </w:tcPr>
          <w:p w:rsidR="00794452" w:rsidRPr="00973BC1" w:rsidRDefault="00FB4314" w:rsidP="007665CA">
            <w:pPr>
              <w:spacing w:line="240" w:lineRule="auto"/>
              <w:jc w:val="left"/>
              <w:rPr>
                <w:rFonts w:ascii="Arial" w:hAnsi="Arial" w:cs="Arial"/>
                <w:sz w:val="22"/>
              </w:rPr>
            </w:pPr>
            <w:r w:rsidRPr="00973BC1">
              <w:rPr>
                <w:rFonts w:ascii="Arial" w:hAnsi="Arial" w:cs="Arial"/>
                <w:sz w:val="22"/>
              </w:rPr>
              <w:t>Карта современного использования территории (опорный план)</w:t>
            </w:r>
          </w:p>
        </w:tc>
      </w:tr>
      <w:tr w:rsidR="00794452" w:rsidRPr="00D46B25" w:rsidTr="00462003">
        <w:trPr>
          <w:trHeight w:val="289"/>
        </w:trPr>
        <w:tc>
          <w:tcPr>
            <w:tcW w:w="716" w:type="pct"/>
          </w:tcPr>
          <w:p w:rsidR="00794452" w:rsidRPr="00973BC1" w:rsidRDefault="00794452" w:rsidP="007665CA">
            <w:pPr>
              <w:spacing w:line="240" w:lineRule="auto"/>
              <w:jc w:val="left"/>
              <w:rPr>
                <w:rFonts w:ascii="Arial" w:hAnsi="Arial" w:cs="Arial"/>
                <w:sz w:val="22"/>
              </w:rPr>
            </w:pPr>
          </w:p>
        </w:tc>
        <w:tc>
          <w:tcPr>
            <w:tcW w:w="4284" w:type="pct"/>
            <w:gridSpan w:val="2"/>
            <w:vAlign w:val="center"/>
          </w:tcPr>
          <w:p w:rsidR="00794452" w:rsidRPr="00973BC1" w:rsidRDefault="00FB4314" w:rsidP="007665CA">
            <w:pPr>
              <w:spacing w:line="240" w:lineRule="auto"/>
              <w:jc w:val="left"/>
              <w:rPr>
                <w:rFonts w:ascii="Arial" w:hAnsi="Arial" w:cs="Arial"/>
                <w:sz w:val="22"/>
              </w:rPr>
            </w:pPr>
            <w:r w:rsidRPr="00973BC1">
              <w:rPr>
                <w:rFonts w:ascii="Arial" w:hAnsi="Arial" w:cs="Arial"/>
                <w:sz w:val="22"/>
              </w:rPr>
              <w:t>Карта границ зон с особыми условиями использования территории и границами территорий объектов культурного наследия</w:t>
            </w:r>
          </w:p>
        </w:tc>
      </w:tr>
      <w:tr w:rsidR="00794452" w:rsidRPr="00D46B25" w:rsidTr="00462003">
        <w:trPr>
          <w:trHeight w:val="289"/>
        </w:trPr>
        <w:tc>
          <w:tcPr>
            <w:tcW w:w="716" w:type="pct"/>
          </w:tcPr>
          <w:p w:rsidR="00794452" w:rsidRPr="00973BC1" w:rsidRDefault="00794452" w:rsidP="007665CA">
            <w:pPr>
              <w:spacing w:line="240" w:lineRule="auto"/>
              <w:jc w:val="left"/>
              <w:rPr>
                <w:rFonts w:ascii="Arial" w:hAnsi="Arial" w:cs="Arial"/>
                <w:sz w:val="22"/>
              </w:rPr>
            </w:pPr>
          </w:p>
        </w:tc>
        <w:tc>
          <w:tcPr>
            <w:tcW w:w="4284" w:type="pct"/>
            <w:gridSpan w:val="2"/>
            <w:vAlign w:val="center"/>
          </w:tcPr>
          <w:p w:rsidR="00794452" w:rsidRPr="00973BC1" w:rsidRDefault="00FB4314" w:rsidP="007665CA">
            <w:pPr>
              <w:spacing w:line="240" w:lineRule="auto"/>
              <w:jc w:val="left"/>
              <w:rPr>
                <w:rFonts w:ascii="Arial" w:hAnsi="Arial" w:cs="Arial"/>
                <w:sz w:val="22"/>
              </w:rPr>
            </w:pPr>
            <w:r w:rsidRPr="00973BC1">
              <w:rPr>
                <w:rFonts w:ascii="Arial" w:hAnsi="Arial" w:cs="Arial"/>
                <w:sz w:val="22"/>
              </w:rPr>
              <w:t>Карта границ зон инженерной и транспортной инфраструктур</w:t>
            </w:r>
          </w:p>
        </w:tc>
      </w:tr>
      <w:tr w:rsidR="00794452" w:rsidRPr="00D46B25" w:rsidTr="00462003">
        <w:trPr>
          <w:trHeight w:val="289"/>
        </w:trPr>
        <w:tc>
          <w:tcPr>
            <w:tcW w:w="716" w:type="pct"/>
          </w:tcPr>
          <w:p w:rsidR="00794452" w:rsidRPr="00973BC1" w:rsidRDefault="00794452" w:rsidP="007665CA">
            <w:pPr>
              <w:spacing w:line="240" w:lineRule="auto"/>
              <w:jc w:val="left"/>
              <w:rPr>
                <w:rFonts w:ascii="Arial" w:hAnsi="Arial" w:cs="Arial"/>
                <w:sz w:val="22"/>
              </w:rPr>
            </w:pPr>
          </w:p>
        </w:tc>
        <w:tc>
          <w:tcPr>
            <w:tcW w:w="4284" w:type="pct"/>
            <w:gridSpan w:val="2"/>
            <w:vAlign w:val="center"/>
          </w:tcPr>
          <w:p w:rsidR="00794452" w:rsidRPr="00973BC1" w:rsidRDefault="00FB4314" w:rsidP="007665CA">
            <w:pPr>
              <w:spacing w:line="240" w:lineRule="auto"/>
              <w:jc w:val="left"/>
              <w:rPr>
                <w:rFonts w:ascii="Arial" w:hAnsi="Arial" w:cs="Arial"/>
                <w:sz w:val="22"/>
              </w:rPr>
            </w:pPr>
            <w:r w:rsidRPr="00973BC1">
              <w:rPr>
                <w:rFonts w:ascii="Arial" w:hAnsi="Arial" w:cs="Arial"/>
                <w:sz w:val="22"/>
              </w:rPr>
              <w:t>(в отношении населенных пунктов)</w:t>
            </w:r>
          </w:p>
        </w:tc>
      </w:tr>
      <w:tr w:rsidR="00794452" w:rsidRPr="00D46B25" w:rsidTr="00462003">
        <w:trPr>
          <w:trHeight w:val="289"/>
        </w:trPr>
        <w:tc>
          <w:tcPr>
            <w:tcW w:w="716" w:type="pct"/>
          </w:tcPr>
          <w:p w:rsidR="00794452" w:rsidRPr="00973BC1" w:rsidRDefault="00FB4314" w:rsidP="007665CA">
            <w:pPr>
              <w:spacing w:line="240" w:lineRule="auto"/>
              <w:jc w:val="left"/>
              <w:rPr>
                <w:rFonts w:ascii="Arial" w:hAnsi="Arial" w:cs="Arial"/>
                <w:sz w:val="22"/>
              </w:rPr>
            </w:pPr>
            <w:r w:rsidRPr="00973BC1">
              <w:rPr>
                <w:rFonts w:ascii="Arial" w:hAnsi="Arial" w:cs="Arial"/>
                <w:sz w:val="22"/>
              </w:rPr>
              <w:t>Карта 2.</w:t>
            </w:r>
          </w:p>
        </w:tc>
        <w:tc>
          <w:tcPr>
            <w:tcW w:w="4284" w:type="pct"/>
            <w:gridSpan w:val="2"/>
            <w:vAlign w:val="center"/>
          </w:tcPr>
          <w:p w:rsidR="00794452" w:rsidRPr="00973BC1" w:rsidRDefault="00973BC1" w:rsidP="007665CA">
            <w:pPr>
              <w:spacing w:line="240" w:lineRule="auto"/>
              <w:jc w:val="left"/>
              <w:rPr>
                <w:rFonts w:ascii="Arial" w:hAnsi="Arial" w:cs="Arial"/>
                <w:sz w:val="22"/>
              </w:rPr>
            </w:pPr>
            <w:r w:rsidRPr="00973BC1">
              <w:rPr>
                <w:rFonts w:ascii="Arial" w:hAnsi="Arial" w:cs="Arial"/>
                <w:sz w:val="22"/>
              </w:rPr>
              <w:t>Карта границ территорий,  подверженных риску возникновения чрезвычайных ситуаций природного и техногенного характера и воздействия их последствий</w:t>
            </w:r>
          </w:p>
        </w:tc>
      </w:tr>
      <w:tr w:rsidR="0073127B" w:rsidRPr="00D46B25" w:rsidTr="00462003">
        <w:trPr>
          <w:trHeight w:val="289"/>
        </w:trPr>
        <w:tc>
          <w:tcPr>
            <w:tcW w:w="5000" w:type="pct"/>
            <w:gridSpan w:val="3"/>
          </w:tcPr>
          <w:p w:rsidR="0073127B" w:rsidRPr="00367B0F" w:rsidRDefault="0073127B" w:rsidP="007665CA">
            <w:pPr>
              <w:spacing w:line="240" w:lineRule="auto"/>
              <w:jc w:val="left"/>
              <w:rPr>
                <w:rFonts w:ascii="Arial" w:hAnsi="Arial" w:cs="Arial"/>
                <w:b/>
                <w:szCs w:val="24"/>
              </w:rPr>
            </w:pPr>
            <w:r w:rsidRPr="00D46B25">
              <w:rPr>
                <w:rFonts w:ascii="Arial" w:hAnsi="Arial" w:cs="Arial"/>
                <w:b/>
                <w:szCs w:val="24"/>
              </w:rPr>
              <w:t xml:space="preserve">Карты </w:t>
            </w:r>
            <w:r w:rsidR="00367B0F">
              <w:rPr>
                <w:rFonts w:ascii="Arial" w:hAnsi="Arial" w:cs="Arial"/>
                <w:b/>
                <w:szCs w:val="24"/>
              </w:rPr>
              <w:t>территориального планирования</w:t>
            </w:r>
          </w:p>
        </w:tc>
      </w:tr>
      <w:tr w:rsidR="0073127B" w:rsidRPr="00D46B25" w:rsidTr="00462003">
        <w:trPr>
          <w:trHeight w:val="289"/>
        </w:trPr>
        <w:tc>
          <w:tcPr>
            <w:tcW w:w="788" w:type="pct"/>
            <w:gridSpan w:val="2"/>
          </w:tcPr>
          <w:p w:rsidR="0073127B" w:rsidRPr="000A2870" w:rsidRDefault="0073127B" w:rsidP="007665CA">
            <w:pPr>
              <w:spacing w:line="240" w:lineRule="auto"/>
              <w:jc w:val="left"/>
              <w:rPr>
                <w:rFonts w:ascii="Arial" w:hAnsi="Arial" w:cs="Arial"/>
                <w:b/>
                <w:sz w:val="22"/>
              </w:rPr>
            </w:pPr>
            <w:r w:rsidRPr="000A2870">
              <w:rPr>
                <w:rFonts w:ascii="Arial" w:hAnsi="Arial" w:cs="Arial"/>
                <w:sz w:val="22"/>
              </w:rPr>
              <w:t>Карта 1.</w:t>
            </w:r>
          </w:p>
        </w:tc>
        <w:tc>
          <w:tcPr>
            <w:tcW w:w="4212" w:type="pct"/>
          </w:tcPr>
          <w:p w:rsidR="0073127B" w:rsidRPr="000A2870" w:rsidRDefault="0073127B" w:rsidP="007665CA">
            <w:pPr>
              <w:spacing w:line="240" w:lineRule="auto"/>
              <w:jc w:val="left"/>
              <w:rPr>
                <w:rFonts w:ascii="Arial" w:hAnsi="Arial" w:cs="Arial"/>
                <w:sz w:val="22"/>
              </w:rPr>
            </w:pPr>
            <w:r w:rsidRPr="000A2870">
              <w:rPr>
                <w:rFonts w:ascii="Arial" w:hAnsi="Arial" w:cs="Arial"/>
                <w:sz w:val="22"/>
              </w:rPr>
              <w:t>Карта планируемых административных границ</w:t>
            </w:r>
          </w:p>
          <w:p w:rsidR="0073127B" w:rsidRPr="000A2870" w:rsidRDefault="0073127B" w:rsidP="007665CA">
            <w:pPr>
              <w:spacing w:line="240" w:lineRule="auto"/>
              <w:jc w:val="left"/>
              <w:rPr>
                <w:rFonts w:ascii="Arial" w:hAnsi="Arial" w:cs="Arial"/>
                <w:sz w:val="22"/>
              </w:rPr>
            </w:pPr>
            <w:r w:rsidRPr="000A2870">
              <w:rPr>
                <w:rFonts w:ascii="Arial" w:hAnsi="Arial" w:cs="Arial"/>
                <w:sz w:val="22"/>
              </w:rPr>
              <w:t xml:space="preserve">Карта зонирования территории с </w:t>
            </w:r>
            <w:r w:rsidR="000A2870">
              <w:rPr>
                <w:rFonts w:ascii="Arial" w:hAnsi="Arial" w:cs="Arial"/>
                <w:sz w:val="22"/>
              </w:rPr>
              <w:t xml:space="preserve"> планируемыми границами функциональных зон</w:t>
            </w:r>
          </w:p>
        </w:tc>
      </w:tr>
      <w:tr w:rsidR="0073127B" w:rsidRPr="00D46B25" w:rsidTr="00462003">
        <w:trPr>
          <w:trHeight w:val="289"/>
        </w:trPr>
        <w:tc>
          <w:tcPr>
            <w:tcW w:w="788" w:type="pct"/>
            <w:gridSpan w:val="2"/>
          </w:tcPr>
          <w:p w:rsidR="0073127B" w:rsidRPr="000A2870" w:rsidRDefault="0073127B" w:rsidP="007665CA">
            <w:pPr>
              <w:spacing w:line="240" w:lineRule="auto"/>
              <w:jc w:val="left"/>
              <w:rPr>
                <w:rFonts w:ascii="Arial" w:hAnsi="Arial" w:cs="Arial"/>
                <w:sz w:val="22"/>
              </w:rPr>
            </w:pPr>
            <w:r w:rsidRPr="000A2870">
              <w:rPr>
                <w:rFonts w:ascii="Arial" w:hAnsi="Arial" w:cs="Arial"/>
                <w:sz w:val="22"/>
              </w:rPr>
              <w:t>Карта 1.1</w:t>
            </w:r>
          </w:p>
        </w:tc>
        <w:tc>
          <w:tcPr>
            <w:tcW w:w="4212" w:type="pct"/>
          </w:tcPr>
          <w:p w:rsidR="000A2870" w:rsidRPr="000A2870" w:rsidRDefault="000A2870" w:rsidP="007665CA">
            <w:pPr>
              <w:spacing w:line="240" w:lineRule="auto"/>
              <w:jc w:val="left"/>
              <w:rPr>
                <w:rFonts w:ascii="Arial" w:hAnsi="Arial" w:cs="Arial"/>
                <w:sz w:val="22"/>
              </w:rPr>
            </w:pPr>
            <w:r w:rsidRPr="000A2870">
              <w:rPr>
                <w:rFonts w:ascii="Arial" w:hAnsi="Arial" w:cs="Arial"/>
                <w:sz w:val="22"/>
              </w:rPr>
              <w:t>Карта планируемых административных границ</w:t>
            </w:r>
          </w:p>
          <w:p w:rsidR="0073127B" w:rsidRDefault="000A2870" w:rsidP="007665CA">
            <w:pPr>
              <w:spacing w:line="240" w:lineRule="auto"/>
              <w:jc w:val="left"/>
              <w:rPr>
                <w:rFonts w:ascii="Arial" w:hAnsi="Arial" w:cs="Arial"/>
                <w:sz w:val="22"/>
              </w:rPr>
            </w:pPr>
            <w:r w:rsidRPr="000A2870">
              <w:rPr>
                <w:rFonts w:ascii="Arial" w:hAnsi="Arial" w:cs="Arial"/>
                <w:sz w:val="22"/>
              </w:rPr>
              <w:t xml:space="preserve">Карта зонирования территории с </w:t>
            </w:r>
            <w:r>
              <w:rPr>
                <w:rFonts w:ascii="Arial" w:hAnsi="Arial" w:cs="Arial"/>
                <w:sz w:val="22"/>
              </w:rPr>
              <w:t xml:space="preserve"> планируемыми границами функциональных зон</w:t>
            </w:r>
          </w:p>
          <w:p w:rsidR="00C418AD" w:rsidRPr="00462003" w:rsidRDefault="000A2870" w:rsidP="007665CA">
            <w:pPr>
              <w:spacing w:line="240" w:lineRule="auto"/>
              <w:jc w:val="left"/>
              <w:rPr>
                <w:rFonts w:ascii="Arial" w:hAnsi="Arial" w:cs="Arial"/>
                <w:sz w:val="22"/>
              </w:rPr>
            </w:pPr>
            <w:r>
              <w:rPr>
                <w:rFonts w:ascii="Arial" w:hAnsi="Arial" w:cs="Arial"/>
                <w:sz w:val="22"/>
              </w:rPr>
              <w:t>(в отношении населенных пунктов)</w:t>
            </w:r>
          </w:p>
        </w:tc>
      </w:tr>
      <w:tr w:rsidR="00462003" w:rsidRPr="00D46B25" w:rsidTr="00E208CF">
        <w:trPr>
          <w:trHeight w:val="289"/>
        </w:trPr>
        <w:tc>
          <w:tcPr>
            <w:tcW w:w="788" w:type="pct"/>
            <w:gridSpan w:val="2"/>
          </w:tcPr>
          <w:p w:rsidR="00462003" w:rsidRPr="00E208CF" w:rsidRDefault="00462003" w:rsidP="007665CA">
            <w:pPr>
              <w:spacing w:line="240" w:lineRule="auto"/>
              <w:jc w:val="left"/>
              <w:rPr>
                <w:rFonts w:ascii="Arial" w:hAnsi="Arial" w:cs="Arial"/>
                <w:sz w:val="22"/>
              </w:rPr>
            </w:pPr>
            <w:r w:rsidRPr="00E208CF">
              <w:rPr>
                <w:rFonts w:ascii="Arial" w:hAnsi="Arial" w:cs="Arial"/>
                <w:sz w:val="22"/>
              </w:rPr>
              <w:t>Карта 2.</w:t>
            </w:r>
          </w:p>
        </w:tc>
        <w:tc>
          <w:tcPr>
            <w:tcW w:w="4212" w:type="pct"/>
          </w:tcPr>
          <w:p w:rsidR="00953E25" w:rsidRDefault="00953E25" w:rsidP="007665CA">
            <w:pPr>
              <w:spacing w:line="240" w:lineRule="auto"/>
              <w:jc w:val="left"/>
              <w:rPr>
                <w:rFonts w:ascii="Arial" w:hAnsi="Arial" w:cs="Arial"/>
                <w:sz w:val="22"/>
              </w:rPr>
            </w:pPr>
            <w:r>
              <w:rPr>
                <w:rFonts w:ascii="Arial" w:hAnsi="Arial" w:cs="Arial"/>
                <w:sz w:val="22"/>
              </w:rPr>
              <w:t>Сводная карта (основной чертеж) генерального плана</w:t>
            </w:r>
          </w:p>
          <w:p w:rsidR="00367B0F" w:rsidRDefault="00367B0F" w:rsidP="007665CA">
            <w:pPr>
              <w:spacing w:line="240" w:lineRule="auto"/>
              <w:jc w:val="left"/>
              <w:rPr>
                <w:rFonts w:ascii="Arial" w:hAnsi="Arial" w:cs="Arial"/>
                <w:sz w:val="22"/>
              </w:rPr>
            </w:pPr>
            <w:r>
              <w:rPr>
                <w:rFonts w:ascii="Arial" w:hAnsi="Arial" w:cs="Arial"/>
                <w:sz w:val="22"/>
              </w:rPr>
              <w:t xml:space="preserve">Карта </w:t>
            </w:r>
            <w:r w:rsidRPr="000A2870">
              <w:rPr>
                <w:rFonts w:ascii="Arial" w:hAnsi="Arial" w:cs="Arial"/>
                <w:sz w:val="22"/>
              </w:rPr>
              <w:t>планируемых административных границ</w:t>
            </w:r>
          </w:p>
          <w:p w:rsidR="00462003" w:rsidRDefault="00F94D44" w:rsidP="007665CA">
            <w:pPr>
              <w:spacing w:line="240" w:lineRule="auto"/>
              <w:jc w:val="left"/>
              <w:rPr>
                <w:rFonts w:ascii="Arial" w:hAnsi="Arial" w:cs="Arial"/>
                <w:sz w:val="22"/>
              </w:rPr>
            </w:pPr>
            <w:r w:rsidRPr="00F94D44">
              <w:rPr>
                <w:rFonts w:ascii="Arial" w:hAnsi="Arial" w:cs="Arial"/>
                <w:sz w:val="22"/>
              </w:rPr>
              <w:t>Карта зонирования территории с планируемыми границами функциональных зон</w:t>
            </w:r>
          </w:p>
          <w:p w:rsidR="00E208CF" w:rsidRDefault="00367B0F" w:rsidP="007665CA">
            <w:pPr>
              <w:spacing w:line="240" w:lineRule="auto"/>
              <w:jc w:val="left"/>
              <w:rPr>
                <w:rFonts w:ascii="Arial" w:hAnsi="Arial" w:cs="Arial"/>
                <w:sz w:val="22"/>
              </w:rPr>
            </w:pPr>
            <w:r w:rsidRPr="00367B0F">
              <w:rPr>
                <w:rFonts w:ascii="Arial" w:hAnsi="Arial" w:cs="Arial"/>
                <w:sz w:val="22"/>
              </w:rPr>
              <w:t>Карта существующих  и планируемых границ  земель промыш</w:t>
            </w:r>
            <w:r w:rsidRPr="00367B0F">
              <w:rPr>
                <w:rFonts w:ascii="Arial" w:hAnsi="Arial" w:cs="Arial"/>
                <w:sz w:val="22"/>
              </w:rPr>
              <w:softHyphen/>
              <w:t>ленности, эне</w:t>
            </w:r>
            <w:r w:rsidRPr="00367B0F">
              <w:rPr>
                <w:rFonts w:ascii="Arial" w:hAnsi="Arial" w:cs="Arial"/>
                <w:sz w:val="22"/>
              </w:rPr>
              <w:t>р</w:t>
            </w:r>
            <w:r w:rsidRPr="00367B0F">
              <w:rPr>
                <w:rFonts w:ascii="Arial" w:hAnsi="Arial" w:cs="Arial"/>
                <w:sz w:val="22"/>
              </w:rPr>
              <w:t>гетики, транспорта</w:t>
            </w:r>
          </w:p>
          <w:p w:rsidR="00367B0F" w:rsidRPr="000A2870" w:rsidRDefault="00367B0F" w:rsidP="007665CA">
            <w:pPr>
              <w:spacing w:line="240" w:lineRule="auto"/>
              <w:jc w:val="left"/>
              <w:rPr>
                <w:rFonts w:ascii="Arial" w:hAnsi="Arial" w:cs="Arial"/>
                <w:sz w:val="22"/>
              </w:rPr>
            </w:pPr>
            <w:r>
              <w:rPr>
                <w:rFonts w:ascii="Arial" w:hAnsi="Arial" w:cs="Arial"/>
                <w:sz w:val="22"/>
              </w:rPr>
              <w:t>Карта планируемого размещения объектов капитального строительства</w:t>
            </w:r>
          </w:p>
        </w:tc>
      </w:tr>
      <w:tr w:rsidR="00462003" w:rsidRPr="00D46B25" w:rsidTr="00953E25">
        <w:trPr>
          <w:trHeight w:val="289"/>
        </w:trPr>
        <w:tc>
          <w:tcPr>
            <w:tcW w:w="788" w:type="pct"/>
            <w:gridSpan w:val="2"/>
          </w:tcPr>
          <w:p w:rsidR="00462003" w:rsidRPr="00E208CF" w:rsidRDefault="00E208CF" w:rsidP="007665CA">
            <w:pPr>
              <w:spacing w:line="240" w:lineRule="auto"/>
              <w:jc w:val="left"/>
              <w:rPr>
                <w:rFonts w:ascii="Arial" w:hAnsi="Arial" w:cs="Arial"/>
                <w:sz w:val="22"/>
              </w:rPr>
            </w:pPr>
            <w:r w:rsidRPr="00E208CF">
              <w:rPr>
                <w:rFonts w:ascii="Arial" w:hAnsi="Arial" w:cs="Arial"/>
                <w:sz w:val="22"/>
              </w:rPr>
              <w:t>Карта 2.1</w:t>
            </w:r>
          </w:p>
        </w:tc>
        <w:tc>
          <w:tcPr>
            <w:tcW w:w="4212" w:type="pct"/>
            <w:vAlign w:val="center"/>
          </w:tcPr>
          <w:p w:rsidR="00367B0F" w:rsidRDefault="00367B0F" w:rsidP="007665CA">
            <w:pPr>
              <w:spacing w:line="240" w:lineRule="auto"/>
              <w:jc w:val="left"/>
              <w:rPr>
                <w:rFonts w:ascii="Arial" w:hAnsi="Arial" w:cs="Arial"/>
                <w:sz w:val="22"/>
              </w:rPr>
            </w:pPr>
            <w:r>
              <w:rPr>
                <w:rFonts w:ascii="Arial" w:hAnsi="Arial" w:cs="Arial"/>
                <w:sz w:val="22"/>
              </w:rPr>
              <w:t>Сводная карта (основной чертеж) генерального плана</w:t>
            </w:r>
          </w:p>
          <w:p w:rsidR="00367B0F" w:rsidRDefault="00367B0F" w:rsidP="007665CA">
            <w:pPr>
              <w:spacing w:line="240" w:lineRule="auto"/>
              <w:jc w:val="left"/>
              <w:rPr>
                <w:rFonts w:ascii="Arial" w:hAnsi="Arial" w:cs="Arial"/>
                <w:sz w:val="22"/>
              </w:rPr>
            </w:pPr>
            <w:r>
              <w:rPr>
                <w:rFonts w:ascii="Arial" w:hAnsi="Arial" w:cs="Arial"/>
                <w:sz w:val="22"/>
              </w:rPr>
              <w:t xml:space="preserve">Карта </w:t>
            </w:r>
            <w:r w:rsidRPr="000A2870">
              <w:rPr>
                <w:rFonts w:ascii="Arial" w:hAnsi="Arial" w:cs="Arial"/>
                <w:sz w:val="22"/>
              </w:rPr>
              <w:t>планируемых административных границ</w:t>
            </w:r>
          </w:p>
          <w:p w:rsidR="00367B0F" w:rsidRDefault="00367B0F" w:rsidP="007665CA">
            <w:pPr>
              <w:spacing w:line="240" w:lineRule="auto"/>
              <w:jc w:val="left"/>
              <w:rPr>
                <w:rFonts w:ascii="Arial" w:hAnsi="Arial" w:cs="Arial"/>
                <w:sz w:val="22"/>
              </w:rPr>
            </w:pPr>
            <w:r w:rsidRPr="00F94D44">
              <w:rPr>
                <w:rFonts w:ascii="Arial" w:hAnsi="Arial" w:cs="Arial"/>
                <w:sz w:val="22"/>
              </w:rPr>
              <w:t xml:space="preserve">Карта зонирования территории с планируемыми границами функциональных зон  </w:t>
            </w:r>
          </w:p>
          <w:p w:rsidR="00367B0F" w:rsidRDefault="00367B0F" w:rsidP="007665CA">
            <w:pPr>
              <w:spacing w:line="240" w:lineRule="auto"/>
              <w:jc w:val="left"/>
              <w:rPr>
                <w:rFonts w:ascii="Arial" w:hAnsi="Arial" w:cs="Arial"/>
                <w:sz w:val="22"/>
              </w:rPr>
            </w:pPr>
            <w:r w:rsidRPr="00367B0F">
              <w:rPr>
                <w:rFonts w:ascii="Arial" w:hAnsi="Arial" w:cs="Arial"/>
                <w:sz w:val="22"/>
              </w:rPr>
              <w:t>Карта существующих  и планируемых границ  земель промыш</w:t>
            </w:r>
            <w:r w:rsidRPr="00367B0F">
              <w:rPr>
                <w:rFonts w:ascii="Arial" w:hAnsi="Arial" w:cs="Arial"/>
                <w:sz w:val="22"/>
              </w:rPr>
              <w:softHyphen/>
              <w:t>ленности, эне</w:t>
            </w:r>
            <w:r w:rsidRPr="00367B0F">
              <w:rPr>
                <w:rFonts w:ascii="Arial" w:hAnsi="Arial" w:cs="Arial"/>
                <w:sz w:val="22"/>
              </w:rPr>
              <w:t>р</w:t>
            </w:r>
            <w:r w:rsidRPr="00367B0F">
              <w:rPr>
                <w:rFonts w:ascii="Arial" w:hAnsi="Arial" w:cs="Arial"/>
                <w:sz w:val="22"/>
              </w:rPr>
              <w:t>гетики, транспорта</w:t>
            </w:r>
          </w:p>
          <w:p w:rsidR="00953E25" w:rsidRDefault="00367B0F" w:rsidP="007665CA">
            <w:pPr>
              <w:spacing w:line="240" w:lineRule="auto"/>
              <w:jc w:val="left"/>
              <w:rPr>
                <w:rFonts w:ascii="Arial" w:hAnsi="Arial" w:cs="Arial"/>
                <w:sz w:val="22"/>
              </w:rPr>
            </w:pPr>
            <w:r>
              <w:rPr>
                <w:rFonts w:ascii="Arial" w:hAnsi="Arial" w:cs="Arial"/>
                <w:sz w:val="22"/>
              </w:rPr>
              <w:t>Карта планируемого размещения объектов капитального строительства</w:t>
            </w:r>
          </w:p>
          <w:p w:rsidR="00367B0F" w:rsidRPr="000A2870" w:rsidRDefault="00367B0F" w:rsidP="007665CA">
            <w:pPr>
              <w:spacing w:line="240" w:lineRule="auto"/>
              <w:jc w:val="left"/>
              <w:rPr>
                <w:rFonts w:ascii="Arial" w:hAnsi="Arial" w:cs="Arial"/>
                <w:sz w:val="22"/>
              </w:rPr>
            </w:pPr>
            <w:r>
              <w:rPr>
                <w:rFonts w:ascii="Arial" w:hAnsi="Arial" w:cs="Arial"/>
                <w:sz w:val="22"/>
              </w:rPr>
              <w:t>(в отношении населенных пунктов)</w:t>
            </w:r>
          </w:p>
        </w:tc>
      </w:tr>
    </w:tbl>
    <w:p w:rsidR="009866CE" w:rsidRDefault="009866CE" w:rsidP="007665CA">
      <w:pPr>
        <w:pStyle w:val="1f7"/>
        <w:spacing w:line="240" w:lineRule="auto"/>
        <w:rPr>
          <w:rFonts w:eastAsia="Calibri"/>
        </w:rPr>
      </w:pPr>
      <w:r w:rsidRPr="00277A76">
        <w:lastRenderedPageBreak/>
        <w:t xml:space="preserve">РАЗДЕЛ </w:t>
      </w:r>
      <w:r>
        <w:t>1</w:t>
      </w:r>
      <w:r w:rsidRPr="00277A76">
        <w:t xml:space="preserve">. </w:t>
      </w:r>
      <w:r>
        <w:rPr>
          <w:rFonts w:eastAsia="Calibri"/>
        </w:rPr>
        <w:t>ОПИСАНИЕ ЦЕЛЕЙ И ЗАДАЧ ТЕРРИТОРИАЛ</w:t>
      </w:r>
      <w:r>
        <w:rPr>
          <w:rFonts w:eastAsia="Calibri"/>
        </w:rPr>
        <w:t>Ь</w:t>
      </w:r>
      <w:r>
        <w:rPr>
          <w:rFonts w:eastAsia="Calibri"/>
        </w:rPr>
        <w:t>НОГО ПЛАНИРОВАН</w:t>
      </w:r>
      <w:r w:rsidR="00F00479">
        <w:rPr>
          <w:rFonts w:eastAsia="Calibri"/>
        </w:rPr>
        <w:t>ия</w:t>
      </w:r>
    </w:p>
    <w:p w:rsidR="007665CA" w:rsidRDefault="007665CA" w:rsidP="007665CA">
      <w:pPr>
        <w:spacing w:before="240" w:line="240" w:lineRule="auto"/>
        <w:rPr>
          <w:rFonts w:ascii="Arial" w:hAnsi="Arial" w:cs="Arial"/>
          <w:b/>
          <w:szCs w:val="24"/>
        </w:rPr>
      </w:pPr>
      <w:r>
        <w:rPr>
          <w:rFonts w:ascii="Arial" w:hAnsi="Arial" w:cs="Arial"/>
          <w:b/>
          <w:szCs w:val="24"/>
        </w:rPr>
        <w:t>Внесение изменений в генеральный план предполагает следующие задачи:</w:t>
      </w:r>
    </w:p>
    <w:p w:rsidR="007665CA" w:rsidRPr="007665CA" w:rsidRDefault="007665CA" w:rsidP="007665CA">
      <w:pPr>
        <w:pStyle w:val="af8"/>
        <w:keepNext/>
        <w:spacing w:after="0"/>
        <w:contextualSpacing/>
        <w:rPr>
          <w:rFonts w:ascii="Arial" w:hAnsi="Arial" w:cs="Arial"/>
          <w:b/>
          <w:color w:val="000000"/>
          <w:sz w:val="24"/>
          <w:szCs w:val="24"/>
        </w:rPr>
      </w:pPr>
      <w:r w:rsidRPr="007665CA">
        <w:rPr>
          <w:rFonts w:ascii="Arial" w:hAnsi="Arial" w:cs="Arial"/>
          <w:b/>
          <w:sz w:val="24"/>
          <w:szCs w:val="24"/>
        </w:rPr>
        <w:t xml:space="preserve">1) </w:t>
      </w:r>
      <w:r w:rsidRPr="007665CA">
        <w:rPr>
          <w:rFonts w:ascii="Arial" w:hAnsi="Arial" w:cs="Arial"/>
          <w:b/>
          <w:color w:val="000000"/>
          <w:sz w:val="24"/>
          <w:szCs w:val="24"/>
        </w:rPr>
        <w:t>Корректировка границ сельского поселения с учетом существующего кад</w:t>
      </w:r>
      <w:r w:rsidRPr="007665CA">
        <w:rPr>
          <w:rFonts w:ascii="Arial" w:hAnsi="Arial" w:cs="Arial"/>
          <w:b/>
          <w:color w:val="000000"/>
          <w:sz w:val="24"/>
          <w:szCs w:val="24"/>
        </w:rPr>
        <w:t>а</w:t>
      </w:r>
      <w:r w:rsidRPr="007665CA">
        <w:rPr>
          <w:rFonts w:ascii="Arial" w:hAnsi="Arial" w:cs="Arial"/>
          <w:b/>
          <w:color w:val="000000"/>
          <w:sz w:val="24"/>
          <w:szCs w:val="24"/>
        </w:rPr>
        <w:t>стрового деления территории.</w:t>
      </w:r>
    </w:p>
    <w:p w:rsidR="007665CA" w:rsidRPr="00277A76" w:rsidRDefault="007665CA" w:rsidP="007665CA">
      <w:pPr>
        <w:pStyle w:val="af8"/>
        <w:keepNext/>
        <w:spacing w:after="0"/>
        <w:contextualSpacing/>
      </w:pPr>
      <w:r w:rsidRPr="007665CA">
        <w:rPr>
          <w:rFonts w:ascii="Arial" w:hAnsi="Arial"/>
          <w:b/>
          <w:sz w:val="24"/>
          <w:szCs w:val="24"/>
        </w:rPr>
        <w:t>2) Сохранение проектных решений ранее утвержденного генерального плана с учетом размещаемых территорий</w:t>
      </w:r>
      <w:r w:rsidRPr="007665CA">
        <w:rPr>
          <w:rFonts w:ascii="Arial" w:hAnsi="Arial" w:cs="Arial"/>
          <w:b/>
          <w:sz w:val="24"/>
          <w:szCs w:val="24"/>
        </w:rPr>
        <w:t>.</w:t>
      </w:r>
    </w:p>
    <w:p w:rsidR="009866CE" w:rsidRDefault="009866CE" w:rsidP="007665CA">
      <w:pPr>
        <w:spacing w:before="240" w:line="240" w:lineRule="auto"/>
        <w:rPr>
          <w:rFonts w:ascii="Arial" w:hAnsi="Arial" w:cs="Arial"/>
          <w:b/>
          <w:szCs w:val="24"/>
        </w:rPr>
      </w:pPr>
      <w:r>
        <w:rPr>
          <w:rFonts w:ascii="Arial" w:hAnsi="Arial" w:cs="Arial"/>
          <w:b/>
          <w:szCs w:val="24"/>
        </w:rPr>
        <w:t>1.1 ОБЩИЕ ПОЛОЖЕНИЯ</w:t>
      </w:r>
    </w:p>
    <w:p w:rsidR="009866CE" w:rsidRDefault="009866CE" w:rsidP="007665CA">
      <w:pPr>
        <w:autoSpaceDE w:val="0"/>
        <w:autoSpaceDN w:val="0"/>
        <w:adjustRightInd w:val="0"/>
        <w:spacing w:line="240" w:lineRule="auto"/>
        <w:ind w:firstLine="709"/>
        <w:contextualSpacing/>
        <w:rPr>
          <w:rFonts w:ascii="Arial" w:hAnsi="Arial" w:cs="Arial"/>
          <w:bCs/>
          <w:szCs w:val="24"/>
        </w:rPr>
      </w:pPr>
      <w:r w:rsidRPr="001B4FC7">
        <w:rPr>
          <w:rFonts w:ascii="Arial" w:hAnsi="Arial" w:cs="Arial"/>
          <w:szCs w:val="24"/>
        </w:rPr>
        <w:t>1</w:t>
      </w:r>
      <w:r>
        <w:rPr>
          <w:rFonts w:ascii="Arial" w:hAnsi="Arial" w:cs="Arial"/>
          <w:szCs w:val="24"/>
        </w:rPr>
        <w:t>)</w:t>
      </w:r>
      <w:r w:rsidRPr="001B4FC7">
        <w:rPr>
          <w:rFonts w:ascii="Arial" w:hAnsi="Arial" w:cs="Arial"/>
          <w:szCs w:val="24"/>
        </w:rPr>
        <w:t xml:space="preserve"> Настоящий муниципальный правовой акт – генеральный план сельского поселения </w:t>
      </w:r>
      <w:r>
        <w:rPr>
          <w:rFonts w:ascii="Arial" w:hAnsi="Arial" w:cs="Arial"/>
          <w:szCs w:val="24"/>
        </w:rPr>
        <w:t>Карламанский сельсовет</w:t>
      </w:r>
      <w:r w:rsidRPr="001B4FC7">
        <w:rPr>
          <w:rFonts w:ascii="Arial" w:hAnsi="Arial" w:cs="Arial"/>
          <w:szCs w:val="24"/>
        </w:rPr>
        <w:t xml:space="preserve"> муниципального района</w:t>
      </w:r>
      <w:r>
        <w:rPr>
          <w:rFonts w:ascii="Arial" w:hAnsi="Arial" w:cs="Arial"/>
          <w:szCs w:val="24"/>
        </w:rPr>
        <w:t xml:space="preserve"> Кармаскалинский ра</w:t>
      </w:r>
      <w:r>
        <w:rPr>
          <w:rFonts w:ascii="Arial" w:hAnsi="Arial" w:cs="Arial"/>
          <w:szCs w:val="24"/>
        </w:rPr>
        <w:t>й</w:t>
      </w:r>
      <w:r>
        <w:rPr>
          <w:rFonts w:ascii="Arial" w:hAnsi="Arial" w:cs="Arial"/>
          <w:szCs w:val="24"/>
        </w:rPr>
        <w:t>он</w:t>
      </w:r>
      <w:r w:rsidRPr="001B4FC7">
        <w:rPr>
          <w:rFonts w:ascii="Arial" w:hAnsi="Arial" w:cs="Arial"/>
          <w:szCs w:val="24"/>
        </w:rPr>
        <w:t xml:space="preserve"> Республики Башкортостан (далее также – ГП или Генплан) – подготовлен на о</w:t>
      </w:r>
      <w:r w:rsidRPr="001B4FC7">
        <w:rPr>
          <w:rFonts w:ascii="Arial" w:hAnsi="Arial" w:cs="Arial"/>
          <w:szCs w:val="24"/>
        </w:rPr>
        <w:t>с</w:t>
      </w:r>
      <w:r w:rsidRPr="001B4FC7">
        <w:rPr>
          <w:rFonts w:ascii="Arial" w:hAnsi="Arial" w:cs="Arial"/>
          <w:szCs w:val="24"/>
        </w:rPr>
        <w:t xml:space="preserve">новании </w:t>
      </w:r>
      <w:r w:rsidRPr="001B4FC7">
        <w:rPr>
          <w:rFonts w:ascii="Arial" w:hAnsi="Arial" w:cs="Arial"/>
          <w:bCs/>
          <w:szCs w:val="24"/>
        </w:rPr>
        <w:t>Градостроительный кодекс Российской Федерации от 29.12.2004 г. №190 – ФЗ</w:t>
      </w:r>
      <w:r>
        <w:rPr>
          <w:rFonts w:ascii="Arial" w:hAnsi="Arial" w:cs="Arial"/>
          <w:bCs/>
          <w:szCs w:val="24"/>
        </w:rPr>
        <w:t xml:space="preserve">, </w:t>
      </w:r>
      <w:r>
        <w:rPr>
          <w:rFonts w:ascii="Arial" w:hAnsi="Arial" w:cs="Arial"/>
          <w:szCs w:val="24"/>
        </w:rPr>
        <w:t>федерального закона от 06.10.2003 г. № 131-ФЗ</w:t>
      </w:r>
      <w:r w:rsidRPr="001B4FC7">
        <w:rPr>
          <w:rFonts w:ascii="Arial" w:hAnsi="Arial" w:cs="Arial"/>
          <w:bCs/>
          <w:szCs w:val="24"/>
        </w:rPr>
        <w:t>.</w:t>
      </w:r>
    </w:p>
    <w:p w:rsidR="009866CE" w:rsidRPr="002E0FA4" w:rsidRDefault="009866CE" w:rsidP="007665CA">
      <w:pPr>
        <w:autoSpaceDE w:val="0"/>
        <w:autoSpaceDN w:val="0"/>
        <w:adjustRightInd w:val="0"/>
        <w:spacing w:line="240" w:lineRule="auto"/>
        <w:ind w:firstLine="709"/>
        <w:rPr>
          <w:rFonts w:ascii="Arial" w:hAnsi="Arial" w:cs="Arial"/>
          <w:szCs w:val="24"/>
        </w:rPr>
      </w:pPr>
      <w:r>
        <w:rPr>
          <w:rFonts w:ascii="Arial" w:hAnsi="Arial" w:cs="Arial"/>
          <w:bCs/>
          <w:szCs w:val="24"/>
        </w:rPr>
        <w:t>2)</w:t>
      </w:r>
      <w:r w:rsidRPr="002E0FA4">
        <w:rPr>
          <w:rFonts w:ascii="Arial" w:hAnsi="Arial" w:cs="Arial"/>
          <w:bCs/>
          <w:szCs w:val="24"/>
        </w:rPr>
        <w:t xml:space="preserve">Этапами реализации </w:t>
      </w:r>
      <w:r>
        <w:rPr>
          <w:rFonts w:ascii="Arial" w:hAnsi="Arial" w:cs="Arial"/>
          <w:bCs/>
          <w:szCs w:val="24"/>
        </w:rPr>
        <w:t xml:space="preserve">Генплана </w:t>
      </w:r>
      <w:r w:rsidRPr="002E0FA4">
        <w:rPr>
          <w:rFonts w:ascii="Arial" w:hAnsi="Arial" w:cs="Arial"/>
          <w:bCs/>
          <w:szCs w:val="24"/>
        </w:rPr>
        <w:t>определены</w:t>
      </w:r>
      <w:r w:rsidRPr="002E0FA4">
        <w:rPr>
          <w:rFonts w:ascii="Arial" w:hAnsi="Arial" w:cs="Arial"/>
          <w:szCs w:val="24"/>
        </w:rPr>
        <w:t>:</w:t>
      </w:r>
    </w:p>
    <w:p w:rsidR="009866CE" w:rsidRPr="002E0FA4" w:rsidRDefault="009866CE" w:rsidP="007665CA">
      <w:pPr>
        <w:autoSpaceDE w:val="0"/>
        <w:autoSpaceDN w:val="0"/>
        <w:adjustRightInd w:val="0"/>
        <w:spacing w:line="240" w:lineRule="auto"/>
        <w:ind w:firstLine="709"/>
        <w:rPr>
          <w:rFonts w:ascii="Arial" w:hAnsi="Arial" w:cs="Arial"/>
          <w:szCs w:val="24"/>
        </w:rPr>
      </w:pPr>
      <w:r>
        <w:rPr>
          <w:rFonts w:ascii="Arial" w:hAnsi="Arial" w:cs="Arial"/>
          <w:szCs w:val="24"/>
        </w:rPr>
        <w:t xml:space="preserve">- </w:t>
      </w:r>
      <w:r w:rsidRPr="002E0FA4">
        <w:rPr>
          <w:rFonts w:ascii="Arial" w:hAnsi="Arial" w:cs="Arial"/>
          <w:szCs w:val="24"/>
        </w:rPr>
        <w:t xml:space="preserve">первый этап реализации – до </w:t>
      </w:r>
      <w:r w:rsidRPr="00465522">
        <w:rPr>
          <w:rFonts w:ascii="Arial" w:hAnsi="Arial" w:cs="Arial"/>
          <w:szCs w:val="24"/>
        </w:rPr>
        <w:t>конца 2018года</w:t>
      </w:r>
      <w:r w:rsidRPr="002E0FA4">
        <w:rPr>
          <w:rFonts w:ascii="Arial" w:hAnsi="Arial" w:cs="Arial"/>
          <w:szCs w:val="24"/>
        </w:rPr>
        <w:t>;</w:t>
      </w:r>
    </w:p>
    <w:p w:rsidR="009866CE" w:rsidRPr="00654FDC" w:rsidRDefault="009866CE" w:rsidP="007665CA">
      <w:pPr>
        <w:autoSpaceDE w:val="0"/>
        <w:autoSpaceDN w:val="0"/>
        <w:adjustRightInd w:val="0"/>
        <w:spacing w:line="240" w:lineRule="auto"/>
        <w:ind w:firstLine="709"/>
        <w:contextualSpacing/>
        <w:rPr>
          <w:rFonts w:ascii="Arial" w:hAnsi="Arial" w:cs="Arial"/>
          <w:bCs/>
          <w:szCs w:val="24"/>
        </w:rPr>
      </w:pPr>
      <w:r>
        <w:rPr>
          <w:rFonts w:ascii="Arial" w:hAnsi="Arial" w:cs="Arial"/>
          <w:szCs w:val="24"/>
        </w:rPr>
        <w:t xml:space="preserve">- </w:t>
      </w:r>
      <w:r w:rsidRPr="002E0FA4">
        <w:rPr>
          <w:rFonts w:ascii="Arial" w:hAnsi="Arial" w:cs="Arial"/>
          <w:szCs w:val="24"/>
        </w:rPr>
        <w:t>второй этап реализации</w:t>
      </w:r>
      <w:r>
        <w:rPr>
          <w:rFonts w:ascii="Arial" w:hAnsi="Arial" w:cs="Arial"/>
          <w:szCs w:val="24"/>
        </w:rPr>
        <w:t xml:space="preserve"> – с 2019 года до конца 2033</w:t>
      </w:r>
      <w:r w:rsidRPr="002E0FA4">
        <w:rPr>
          <w:rFonts w:ascii="Arial" w:hAnsi="Arial" w:cs="Arial"/>
          <w:szCs w:val="24"/>
        </w:rPr>
        <w:t xml:space="preserve"> года.</w:t>
      </w:r>
    </w:p>
    <w:p w:rsidR="009866CE" w:rsidRPr="001B4FC7" w:rsidRDefault="009866CE" w:rsidP="007665CA">
      <w:pPr>
        <w:autoSpaceDE w:val="0"/>
        <w:autoSpaceDN w:val="0"/>
        <w:adjustRightInd w:val="0"/>
        <w:spacing w:line="240" w:lineRule="auto"/>
        <w:ind w:firstLine="709"/>
        <w:contextualSpacing/>
        <w:rPr>
          <w:rFonts w:ascii="Arial" w:hAnsi="Arial" w:cs="Arial"/>
          <w:szCs w:val="24"/>
        </w:rPr>
      </w:pPr>
      <w:r>
        <w:rPr>
          <w:rFonts w:ascii="Arial" w:hAnsi="Arial" w:cs="Arial"/>
          <w:szCs w:val="24"/>
        </w:rPr>
        <w:t>3)</w:t>
      </w:r>
      <w:r w:rsidRPr="001B4FC7">
        <w:rPr>
          <w:rFonts w:ascii="Arial" w:hAnsi="Arial" w:cs="Arial"/>
          <w:szCs w:val="24"/>
        </w:rPr>
        <w:t xml:space="preserve"> В соответствии с Градостроительным кодексом Российской Федерации н</w:t>
      </w:r>
      <w:r w:rsidRPr="001B4FC7">
        <w:rPr>
          <w:rFonts w:ascii="Arial" w:hAnsi="Arial" w:cs="Arial"/>
          <w:szCs w:val="24"/>
        </w:rPr>
        <w:t>а</w:t>
      </w:r>
      <w:r w:rsidRPr="001B4FC7">
        <w:rPr>
          <w:rFonts w:ascii="Arial" w:hAnsi="Arial" w:cs="Arial"/>
          <w:szCs w:val="24"/>
        </w:rPr>
        <w:t>стоящим Генеральным планом утверждены взаимосогласованные части</w:t>
      </w:r>
      <w:r>
        <w:rPr>
          <w:rFonts w:ascii="Arial" w:hAnsi="Arial" w:cs="Arial"/>
          <w:szCs w:val="24"/>
        </w:rPr>
        <w:t>:</w:t>
      </w:r>
    </w:p>
    <w:p w:rsidR="009866CE" w:rsidRPr="001B4FC7" w:rsidRDefault="009866CE" w:rsidP="007665CA">
      <w:pPr>
        <w:autoSpaceDE w:val="0"/>
        <w:autoSpaceDN w:val="0"/>
        <w:adjustRightInd w:val="0"/>
        <w:spacing w:line="240" w:lineRule="auto"/>
        <w:ind w:firstLine="709"/>
        <w:contextualSpacing/>
        <w:rPr>
          <w:rFonts w:ascii="Arial" w:hAnsi="Arial" w:cs="Arial"/>
          <w:szCs w:val="24"/>
        </w:rPr>
      </w:pPr>
      <w:r>
        <w:rPr>
          <w:rFonts w:ascii="Arial" w:hAnsi="Arial" w:cs="Arial"/>
          <w:szCs w:val="24"/>
        </w:rPr>
        <w:t>-</w:t>
      </w:r>
      <w:r w:rsidRPr="001B4FC7">
        <w:rPr>
          <w:rFonts w:ascii="Arial" w:hAnsi="Arial" w:cs="Arial"/>
          <w:szCs w:val="24"/>
        </w:rPr>
        <w:t>положения о территориальном планировании;</w:t>
      </w:r>
    </w:p>
    <w:p w:rsidR="009866CE" w:rsidRPr="001B4FC7" w:rsidRDefault="009866CE" w:rsidP="007665CA">
      <w:pPr>
        <w:autoSpaceDE w:val="0"/>
        <w:autoSpaceDN w:val="0"/>
        <w:adjustRightInd w:val="0"/>
        <w:spacing w:line="240" w:lineRule="auto"/>
        <w:ind w:firstLine="709"/>
        <w:contextualSpacing/>
        <w:rPr>
          <w:rFonts w:ascii="Arial" w:hAnsi="Arial" w:cs="Arial"/>
          <w:szCs w:val="24"/>
        </w:rPr>
      </w:pPr>
      <w:r>
        <w:rPr>
          <w:rFonts w:ascii="Arial" w:hAnsi="Arial" w:cs="Arial"/>
          <w:szCs w:val="24"/>
        </w:rPr>
        <w:t xml:space="preserve">- </w:t>
      </w:r>
      <w:r w:rsidRPr="001B4FC7">
        <w:rPr>
          <w:rFonts w:ascii="Arial" w:hAnsi="Arial" w:cs="Arial"/>
          <w:szCs w:val="24"/>
        </w:rPr>
        <w:t xml:space="preserve"> карты территориального планирования.</w:t>
      </w:r>
    </w:p>
    <w:p w:rsidR="009866CE" w:rsidRPr="001B4FC7" w:rsidRDefault="009866CE" w:rsidP="007665CA">
      <w:pPr>
        <w:autoSpaceDE w:val="0"/>
        <w:autoSpaceDN w:val="0"/>
        <w:adjustRightInd w:val="0"/>
        <w:spacing w:line="240" w:lineRule="auto"/>
        <w:ind w:firstLine="709"/>
        <w:contextualSpacing/>
        <w:rPr>
          <w:rFonts w:ascii="Arial" w:hAnsi="Arial" w:cs="Arial"/>
          <w:szCs w:val="24"/>
        </w:rPr>
      </w:pPr>
      <w:r>
        <w:rPr>
          <w:rFonts w:ascii="Arial" w:hAnsi="Arial" w:cs="Arial"/>
          <w:szCs w:val="24"/>
        </w:rPr>
        <w:t>4)</w:t>
      </w:r>
      <w:r w:rsidRPr="001B4FC7">
        <w:rPr>
          <w:rFonts w:ascii="Arial" w:hAnsi="Arial" w:cs="Arial"/>
          <w:szCs w:val="24"/>
        </w:rPr>
        <w:t xml:space="preserve"> В положениях о территориальном планировании утверждены:</w:t>
      </w:r>
    </w:p>
    <w:p w:rsidR="009866CE" w:rsidRPr="001B4FC7" w:rsidRDefault="009866CE" w:rsidP="007665CA">
      <w:pPr>
        <w:autoSpaceDE w:val="0"/>
        <w:autoSpaceDN w:val="0"/>
        <w:adjustRightInd w:val="0"/>
        <w:spacing w:line="240" w:lineRule="auto"/>
        <w:ind w:firstLine="709"/>
        <w:contextualSpacing/>
        <w:rPr>
          <w:rFonts w:ascii="Arial" w:hAnsi="Arial" w:cs="Arial"/>
          <w:szCs w:val="24"/>
        </w:rPr>
      </w:pPr>
      <w:r w:rsidRPr="001B4FC7">
        <w:rPr>
          <w:rFonts w:ascii="Arial" w:hAnsi="Arial" w:cs="Arial"/>
          <w:szCs w:val="24"/>
        </w:rPr>
        <w:t>- цели и задачи территориального планирования;</w:t>
      </w:r>
    </w:p>
    <w:p w:rsidR="009866CE" w:rsidRPr="001B4FC7" w:rsidRDefault="009866CE" w:rsidP="007665CA">
      <w:pPr>
        <w:autoSpaceDE w:val="0"/>
        <w:autoSpaceDN w:val="0"/>
        <w:adjustRightInd w:val="0"/>
        <w:spacing w:line="240" w:lineRule="auto"/>
        <w:ind w:firstLine="709"/>
        <w:contextualSpacing/>
        <w:rPr>
          <w:rFonts w:ascii="Arial" w:hAnsi="Arial" w:cs="Arial"/>
          <w:szCs w:val="24"/>
        </w:rPr>
      </w:pPr>
      <w:r w:rsidRPr="001B4FC7">
        <w:rPr>
          <w:rFonts w:ascii="Arial" w:hAnsi="Arial" w:cs="Arial"/>
          <w:szCs w:val="24"/>
        </w:rPr>
        <w:t>- положения, касающиеся и</w:t>
      </w:r>
      <w:r w:rsidRPr="001B4FC7">
        <w:rPr>
          <w:rFonts w:ascii="Arial" w:hAnsi="Arial" w:cs="Arial"/>
          <w:bCs/>
          <w:szCs w:val="24"/>
        </w:rPr>
        <w:t>зменения границ территорий и земель;</w:t>
      </w:r>
    </w:p>
    <w:p w:rsidR="009866CE" w:rsidRPr="001B4FC7" w:rsidRDefault="009866CE" w:rsidP="007665CA">
      <w:pPr>
        <w:autoSpaceDE w:val="0"/>
        <w:autoSpaceDN w:val="0"/>
        <w:adjustRightInd w:val="0"/>
        <w:spacing w:line="240" w:lineRule="auto"/>
        <w:ind w:firstLine="709"/>
        <w:contextualSpacing/>
        <w:rPr>
          <w:rFonts w:ascii="Arial" w:hAnsi="Arial" w:cs="Arial"/>
          <w:szCs w:val="24"/>
        </w:rPr>
      </w:pPr>
      <w:r w:rsidRPr="001B4FC7">
        <w:rPr>
          <w:rFonts w:ascii="Arial" w:hAnsi="Arial" w:cs="Arial"/>
          <w:szCs w:val="24"/>
        </w:rPr>
        <w:t xml:space="preserve">- положения, касающиеся </w:t>
      </w:r>
      <w:r w:rsidRPr="001B4FC7">
        <w:rPr>
          <w:rFonts w:ascii="Arial" w:hAnsi="Arial" w:cs="Arial"/>
          <w:bCs/>
          <w:szCs w:val="24"/>
        </w:rPr>
        <w:t xml:space="preserve">видов, назначения и наименования, планируемых для размещения объектов капитального строительства местного значения </w:t>
      </w:r>
      <w:r w:rsidR="008F1DC1">
        <w:rPr>
          <w:rFonts w:ascii="Arial" w:hAnsi="Arial" w:cs="Arial"/>
          <w:bCs/>
          <w:szCs w:val="24"/>
        </w:rPr>
        <w:t>сельск</w:t>
      </w:r>
      <w:r w:rsidR="008F1DC1">
        <w:rPr>
          <w:rFonts w:ascii="Arial" w:hAnsi="Arial" w:cs="Arial"/>
          <w:bCs/>
          <w:szCs w:val="24"/>
        </w:rPr>
        <w:t>о</w:t>
      </w:r>
      <w:r w:rsidR="008F1DC1">
        <w:rPr>
          <w:rFonts w:ascii="Arial" w:hAnsi="Arial" w:cs="Arial"/>
          <w:bCs/>
          <w:szCs w:val="24"/>
        </w:rPr>
        <w:t>го поселения</w:t>
      </w:r>
      <w:r w:rsidRPr="001B4FC7">
        <w:rPr>
          <w:rFonts w:ascii="Arial" w:hAnsi="Arial" w:cs="Arial"/>
          <w:bCs/>
          <w:szCs w:val="24"/>
        </w:rPr>
        <w:t xml:space="preserve"> и мероприятия по развитию систем транспортного, инженерно-технического и социального обслуживания населения;</w:t>
      </w:r>
    </w:p>
    <w:p w:rsidR="009866CE" w:rsidRPr="001B4FC7" w:rsidRDefault="009866CE" w:rsidP="007665CA">
      <w:pPr>
        <w:autoSpaceDE w:val="0"/>
        <w:autoSpaceDN w:val="0"/>
        <w:adjustRightInd w:val="0"/>
        <w:spacing w:line="240" w:lineRule="auto"/>
        <w:ind w:firstLine="709"/>
        <w:contextualSpacing/>
        <w:rPr>
          <w:rFonts w:ascii="Arial" w:hAnsi="Arial" w:cs="Arial"/>
          <w:szCs w:val="24"/>
        </w:rPr>
      </w:pPr>
      <w:r w:rsidRPr="001B4FC7">
        <w:rPr>
          <w:rFonts w:ascii="Arial" w:hAnsi="Arial" w:cs="Arial"/>
          <w:szCs w:val="24"/>
        </w:rPr>
        <w:t xml:space="preserve">- </w:t>
      </w:r>
      <w:r w:rsidRPr="001B4FC7">
        <w:rPr>
          <w:rFonts w:ascii="Arial" w:hAnsi="Arial" w:cs="Arial"/>
          <w:bCs/>
          <w:szCs w:val="24"/>
        </w:rPr>
        <w:t>характеристики зон с особыми условиями использования территории;</w:t>
      </w:r>
    </w:p>
    <w:p w:rsidR="009866CE" w:rsidRPr="001B4FC7" w:rsidRDefault="009866CE" w:rsidP="007665CA">
      <w:pPr>
        <w:autoSpaceDE w:val="0"/>
        <w:autoSpaceDN w:val="0"/>
        <w:adjustRightInd w:val="0"/>
        <w:spacing w:line="240" w:lineRule="auto"/>
        <w:ind w:firstLine="709"/>
        <w:contextualSpacing/>
        <w:rPr>
          <w:rFonts w:ascii="Arial" w:hAnsi="Arial" w:cs="Arial"/>
          <w:szCs w:val="24"/>
        </w:rPr>
      </w:pPr>
      <w:r w:rsidRPr="001B4FC7">
        <w:rPr>
          <w:rFonts w:ascii="Arial" w:hAnsi="Arial" w:cs="Arial"/>
          <w:szCs w:val="24"/>
        </w:rPr>
        <w:t xml:space="preserve">- </w:t>
      </w:r>
      <w:r w:rsidRPr="001B4FC7">
        <w:rPr>
          <w:rFonts w:ascii="Arial" w:hAnsi="Arial" w:cs="Arial"/>
          <w:bCs/>
          <w:szCs w:val="24"/>
        </w:rPr>
        <w:t>параметры функциональных зон и сведения о размещении в них объектов капитального строительства.</w:t>
      </w:r>
    </w:p>
    <w:p w:rsidR="009866CE" w:rsidRPr="00A1475D" w:rsidRDefault="009866CE" w:rsidP="007665CA">
      <w:pPr>
        <w:tabs>
          <w:tab w:val="left" w:pos="142"/>
        </w:tabs>
        <w:autoSpaceDE w:val="0"/>
        <w:autoSpaceDN w:val="0"/>
        <w:adjustRightInd w:val="0"/>
        <w:spacing w:line="240" w:lineRule="auto"/>
        <w:ind w:firstLine="709"/>
        <w:contextualSpacing/>
        <w:rPr>
          <w:rFonts w:ascii="Arial" w:hAnsi="Arial" w:cs="Arial"/>
          <w:bCs/>
          <w:szCs w:val="24"/>
        </w:rPr>
      </w:pPr>
      <w:r w:rsidRPr="00A1475D">
        <w:rPr>
          <w:rFonts w:ascii="Arial" w:hAnsi="Arial" w:cs="Arial"/>
          <w:bCs/>
          <w:szCs w:val="24"/>
        </w:rPr>
        <w:t xml:space="preserve">5) На </w:t>
      </w:r>
      <w:r>
        <w:rPr>
          <w:rFonts w:ascii="Arial" w:hAnsi="Arial" w:cs="Arial"/>
          <w:bCs/>
          <w:szCs w:val="24"/>
        </w:rPr>
        <w:t>к</w:t>
      </w:r>
      <w:r w:rsidRPr="00A1475D">
        <w:rPr>
          <w:rFonts w:ascii="Arial" w:hAnsi="Arial" w:cs="Arial"/>
          <w:bCs/>
          <w:szCs w:val="24"/>
        </w:rPr>
        <w:t>артах территориального планирования утверждены:</w:t>
      </w:r>
    </w:p>
    <w:p w:rsidR="009866CE" w:rsidRPr="00B83794" w:rsidRDefault="009866CE" w:rsidP="007665CA">
      <w:pPr>
        <w:pStyle w:val="af2"/>
        <w:tabs>
          <w:tab w:val="left" w:pos="993"/>
        </w:tabs>
        <w:autoSpaceDE w:val="0"/>
        <w:autoSpaceDN w:val="0"/>
        <w:adjustRightInd w:val="0"/>
        <w:spacing w:line="240" w:lineRule="auto"/>
        <w:ind w:left="0" w:firstLine="709"/>
        <w:rPr>
          <w:rFonts w:ascii="Arial" w:hAnsi="Arial" w:cs="Arial"/>
          <w:szCs w:val="24"/>
        </w:rPr>
      </w:pPr>
      <w:r w:rsidRPr="00B83794">
        <w:rPr>
          <w:rFonts w:ascii="Arial" w:hAnsi="Arial" w:cs="Arial"/>
          <w:szCs w:val="24"/>
        </w:rPr>
        <w:t>- функциональные зоны и параметры их планируемого развития;</w:t>
      </w:r>
    </w:p>
    <w:p w:rsidR="009866CE" w:rsidRPr="00B83794" w:rsidRDefault="009866CE" w:rsidP="007665CA">
      <w:pPr>
        <w:pStyle w:val="af2"/>
        <w:tabs>
          <w:tab w:val="left" w:pos="993"/>
        </w:tabs>
        <w:spacing w:line="240" w:lineRule="auto"/>
        <w:ind w:left="0" w:firstLine="709"/>
        <w:rPr>
          <w:rFonts w:ascii="Arial" w:hAnsi="Arial" w:cs="Arial"/>
          <w:szCs w:val="24"/>
        </w:rPr>
      </w:pPr>
      <w:r w:rsidRPr="00B83794">
        <w:rPr>
          <w:rFonts w:ascii="Arial" w:hAnsi="Arial" w:cs="Arial"/>
          <w:szCs w:val="24"/>
        </w:rPr>
        <w:t>- планируемое размещение тех объектов капитального строительства мес</w:t>
      </w:r>
      <w:r w:rsidRPr="00B83794">
        <w:rPr>
          <w:rFonts w:ascii="Arial" w:hAnsi="Arial" w:cs="Arial"/>
          <w:szCs w:val="24"/>
        </w:rPr>
        <w:t>т</w:t>
      </w:r>
      <w:r w:rsidRPr="00B83794">
        <w:rPr>
          <w:rFonts w:ascii="Arial" w:hAnsi="Arial" w:cs="Arial"/>
          <w:szCs w:val="24"/>
        </w:rPr>
        <w:t>ного значения, для размещения которых статьей 49 Земельного кодекса Росси</w:t>
      </w:r>
      <w:r w:rsidRPr="00B83794">
        <w:rPr>
          <w:rFonts w:ascii="Arial" w:hAnsi="Arial" w:cs="Arial"/>
          <w:szCs w:val="24"/>
        </w:rPr>
        <w:t>й</w:t>
      </w:r>
      <w:r w:rsidRPr="00B83794">
        <w:rPr>
          <w:rFonts w:ascii="Arial" w:hAnsi="Arial" w:cs="Arial"/>
          <w:szCs w:val="24"/>
        </w:rPr>
        <w:t>ской Федерации допускается резервирование земель и изъятие земельных учас</w:t>
      </w:r>
      <w:r w:rsidRPr="00B83794">
        <w:rPr>
          <w:rFonts w:ascii="Arial" w:hAnsi="Arial" w:cs="Arial"/>
          <w:szCs w:val="24"/>
        </w:rPr>
        <w:t>т</w:t>
      </w:r>
      <w:r w:rsidRPr="00B83794">
        <w:rPr>
          <w:rFonts w:ascii="Arial" w:hAnsi="Arial" w:cs="Arial"/>
          <w:szCs w:val="24"/>
        </w:rPr>
        <w:t>ков для муниципальных нужд.</w:t>
      </w:r>
    </w:p>
    <w:p w:rsidR="009866CE" w:rsidRPr="00D27BA8" w:rsidRDefault="009866CE" w:rsidP="007665CA">
      <w:pPr>
        <w:tabs>
          <w:tab w:val="left" w:pos="142"/>
        </w:tabs>
        <w:autoSpaceDE w:val="0"/>
        <w:autoSpaceDN w:val="0"/>
        <w:adjustRightInd w:val="0"/>
        <w:spacing w:line="240" w:lineRule="auto"/>
        <w:ind w:firstLine="709"/>
        <w:contextualSpacing/>
        <w:rPr>
          <w:rFonts w:ascii="Arial" w:hAnsi="Arial" w:cs="Arial"/>
          <w:szCs w:val="24"/>
        </w:rPr>
      </w:pPr>
      <w:r w:rsidRPr="00A1475D">
        <w:rPr>
          <w:rFonts w:ascii="Arial" w:hAnsi="Arial" w:cs="Arial"/>
          <w:bCs/>
          <w:szCs w:val="24"/>
        </w:rPr>
        <w:t xml:space="preserve">6) </w:t>
      </w:r>
      <w:r>
        <w:rPr>
          <w:rFonts w:ascii="Arial" w:hAnsi="Arial" w:cs="Arial"/>
          <w:bCs/>
          <w:szCs w:val="24"/>
        </w:rPr>
        <w:t>В генеральном плане даны предложения по территориальному планир</w:t>
      </w:r>
      <w:r>
        <w:rPr>
          <w:rFonts w:ascii="Arial" w:hAnsi="Arial" w:cs="Arial"/>
          <w:bCs/>
          <w:szCs w:val="24"/>
        </w:rPr>
        <w:t>о</w:t>
      </w:r>
      <w:r>
        <w:rPr>
          <w:rFonts w:ascii="Arial" w:hAnsi="Arial" w:cs="Arial"/>
          <w:bCs/>
          <w:szCs w:val="24"/>
        </w:rPr>
        <w:t xml:space="preserve">ванию сельского поселения </w:t>
      </w:r>
      <w:r w:rsidR="00766993">
        <w:rPr>
          <w:rFonts w:ascii="Arial" w:hAnsi="Arial" w:cs="Arial"/>
          <w:bCs/>
          <w:szCs w:val="24"/>
        </w:rPr>
        <w:t>Карламанский сельсовет</w:t>
      </w:r>
      <w:r>
        <w:rPr>
          <w:rFonts w:ascii="Arial" w:hAnsi="Arial" w:cs="Arial"/>
          <w:bCs/>
          <w:szCs w:val="24"/>
        </w:rPr>
        <w:t xml:space="preserve"> муниципального района </w:t>
      </w:r>
      <w:r w:rsidR="00766993">
        <w:rPr>
          <w:rFonts w:ascii="Arial" w:hAnsi="Arial" w:cs="Arial"/>
          <w:bCs/>
          <w:szCs w:val="24"/>
        </w:rPr>
        <w:t>Ка</w:t>
      </w:r>
      <w:r w:rsidR="00766993">
        <w:rPr>
          <w:rFonts w:ascii="Arial" w:hAnsi="Arial" w:cs="Arial"/>
          <w:bCs/>
          <w:szCs w:val="24"/>
        </w:rPr>
        <w:t>р</w:t>
      </w:r>
      <w:r w:rsidR="00766993">
        <w:rPr>
          <w:rFonts w:ascii="Arial" w:hAnsi="Arial" w:cs="Arial"/>
          <w:bCs/>
          <w:szCs w:val="24"/>
        </w:rPr>
        <w:t>маскалинский</w:t>
      </w:r>
      <w:r>
        <w:rPr>
          <w:rFonts w:ascii="Arial" w:hAnsi="Arial" w:cs="Arial"/>
          <w:bCs/>
          <w:szCs w:val="24"/>
        </w:rPr>
        <w:t xml:space="preserve"> район Республики Башкортостан, реализация которых относится к полномочиям органов публичной власти других уровней.</w:t>
      </w:r>
      <w:r w:rsidRPr="00D27BA8">
        <w:rPr>
          <w:rFonts w:ascii="Arial" w:hAnsi="Arial" w:cs="Arial"/>
          <w:szCs w:val="24"/>
        </w:rPr>
        <w:t xml:space="preserve"> При подготовке, а также после утверждения Генерального плана органы местного самоуправления могут адресовать федеральным органам исполнительной власти, государственным орг</w:t>
      </w:r>
      <w:r w:rsidRPr="00D27BA8">
        <w:rPr>
          <w:rFonts w:ascii="Arial" w:hAnsi="Arial" w:cs="Arial"/>
          <w:szCs w:val="24"/>
        </w:rPr>
        <w:t>а</w:t>
      </w:r>
      <w:r w:rsidRPr="00D27BA8">
        <w:rPr>
          <w:rFonts w:ascii="Arial" w:hAnsi="Arial" w:cs="Arial"/>
          <w:szCs w:val="24"/>
        </w:rPr>
        <w:t>нам исполнительной власти субъектов Российской Федерации предложения</w:t>
      </w:r>
      <w:r>
        <w:rPr>
          <w:rFonts w:ascii="Arial" w:hAnsi="Arial" w:cs="Arial"/>
          <w:szCs w:val="24"/>
        </w:rPr>
        <w:t>.</w:t>
      </w:r>
    </w:p>
    <w:p w:rsidR="009866CE" w:rsidRPr="00DB083E" w:rsidRDefault="009866CE" w:rsidP="007665CA">
      <w:pPr>
        <w:tabs>
          <w:tab w:val="left" w:pos="142"/>
        </w:tabs>
        <w:autoSpaceDE w:val="0"/>
        <w:autoSpaceDN w:val="0"/>
        <w:adjustRightInd w:val="0"/>
        <w:spacing w:line="240" w:lineRule="auto"/>
        <w:ind w:firstLine="709"/>
        <w:contextualSpacing/>
        <w:rPr>
          <w:rFonts w:ascii="Arial" w:hAnsi="Arial" w:cs="Arial"/>
          <w:szCs w:val="24"/>
        </w:rPr>
      </w:pPr>
      <w:r w:rsidRPr="00DB083E">
        <w:rPr>
          <w:rFonts w:ascii="Arial" w:hAnsi="Arial" w:cs="Arial"/>
          <w:bCs/>
          <w:szCs w:val="24"/>
        </w:rPr>
        <w:t xml:space="preserve">7) </w:t>
      </w:r>
      <w:r w:rsidRPr="00DB083E">
        <w:rPr>
          <w:rFonts w:ascii="Arial" w:hAnsi="Arial" w:cs="Arial"/>
          <w:szCs w:val="24"/>
        </w:rPr>
        <w:t xml:space="preserve">Генеральным планом устанавливаются границы функциональных зон и размещения планируемых объектов капитального строительства </w:t>
      </w:r>
      <w:r>
        <w:rPr>
          <w:rFonts w:ascii="Arial" w:hAnsi="Arial" w:cs="Arial"/>
          <w:szCs w:val="24"/>
        </w:rPr>
        <w:t>местного (</w:t>
      </w:r>
      <w:r w:rsidRPr="00DB083E">
        <w:rPr>
          <w:rFonts w:ascii="Arial" w:hAnsi="Arial" w:cs="Arial"/>
          <w:szCs w:val="24"/>
        </w:rPr>
        <w:t>посе</w:t>
      </w:r>
      <w:r w:rsidRPr="00DB083E">
        <w:rPr>
          <w:rFonts w:ascii="Arial" w:hAnsi="Arial" w:cs="Arial"/>
          <w:szCs w:val="24"/>
        </w:rPr>
        <w:t>л</w:t>
      </w:r>
      <w:r w:rsidRPr="00DB083E">
        <w:rPr>
          <w:rFonts w:ascii="Arial" w:hAnsi="Arial" w:cs="Arial"/>
          <w:szCs w:val="24"/>
        </w:rPr>
        <w:t>кового</w:t>
      </w:r>
      <w:r>
        <w:rPr>
          <w:rFonts w:ascii="Arial" w:hAnsi="Arial" w:cs="Arial"/>
          <w:szCs w:val="24"/>
        </w:rPr>
        <w:t>)</w:t>
      </w:r>
      <w:r w:rsidRPr="00DB083E">
        <w:rPr>
          <w:rFonts w:ascii="Arial" w:hAnsi="Arial" w:cs="Arial"/>
          <w:szCs w:val="24"/>
        </w:rPr>
        <w:t xml:space="preserve"> значения.</w:t>
      </w:r>
    </w:p>
    <w:p w:rsidR="009866CE" w:rsidRDefault="009866CE" w:rsidP="007665CA">
      <w:pPr>
        <w:tabs>
          <w:tab w:val="left" w:pos="567"/>
        </w:tabs>
        <w:spacing w:line="240" w:lineRule="auto"/>
        <w:ind w:firstLine="709"/>
        <w:rPr>
          <w:rFonts w:ascii="Arial" w:hAnsi="Arial" w:cs="Arial"/>
          <w:i/>
        </w:rPr>
      </w:pPr>
      <w:r>
        <w:rPr>
          <w:rFonts w:ascii="Arial" w:hAnsi="Arial" w:cs="Arial"/>
          <w:bCs/>
          <w:szCs w:val="24"/>
        </w:rPr>
        <w:t xml:space="preserve">8) </w:t>
      </w:r>
      <w:r w:rsidRPr="00230006">
        <w:rPr>
          <w:rFonts w:ascii="Arial" w:hAnsi="Arial" w:cs="Arial"/>
          <w:szCs w:val="24"/>
        </w:rPr>
        <w:t>Для определения показателей Генерального плана был выполнен пр</w:t>
      </w:r>
      <w:r w:rsidRPr="00230006">
        <w:rPr>
          <w:rFonts w:ascii="Arial" w:hAnsi="Arial" w:cs="Arial"/>
          <w:szCs w:val="24"/>
        </w:rPr>
        <w:t>о</w:t>
      </w:r>
      <w:r w:rsidRPr="00230006">
        <w:rPr>
          <w:rFonts w:ascii="Arial" w:hAnsi="Arial" w:cs="Arial"/>
          <w:szCs w:val="24"/>
        </w:rPr>
        <w:t xml:space="preserve">гнозный расчет численности населения </w:t>
      </w:r>
      <w:r>
        <w:rPr>
          <w:rFonts w:ascii="Arial" w:hAnsi="Arial" w:cs="Arial"/>
          <w:bCs/>
          <w:szCs w:val="24"/>
        </w:rPr>
        <w:t>сельского поселения</w:t>
      </w:r>
      <w:r w:rsidRPr="00230006">
        <w:rPr>
          <w:rFonts w:ascii="Arial" w:hAnsi="Arial" w:cs="Arial"/>
          <w:szCs w:val="24"/>
        </w:rPr>
        <w:t>. Результат расчета приведен в таблице 1.1.1</w:t>
      </w:r>
      <w:r>
        <w:rPr>
          <w:rFonts w:ascii="Arial" w:hAnsi="Arial" w:cs="Arial"/>
          <w:szCs w:val="24"/>
        </w:rPr>
        <w:t>.</w:t>
      </w:r>
    </w:p>
    <w:p w:rsidR="003C3AE9" w:rsidRPr="00D46B25" w:rsidRDefault="003C3AE9" w:rsidP="007665CA">
      <w:pPr>
        <w:spacing w:line="240" w:lineRule="auto"/>
        <w:rPr>
          <w:rFonts w:ascii="Arial" w:hAnsi="Arial" w:cs="Arial"/>
          <w:bCs/>
        </w:rPr>
      </w:pPr>
      <w:r w:rsidRPr="00712959">
        <w:rPr>
          <w:rFonts w:ascii="Arial" w:eastAsia="Times New Roman" w:hAnsi="Arial" w:cs="Arial"/>
          <w:iCs/>
          <w:color w:val="000000"/>
          <w:sz w:val="22"/>
          <w:lang w:eastAsia="ru-RU"/>
        </w:rPr>
        <w:lastRenderedPageBreak/>
        <w:t xml:space="preserve">Таблица </w:t>
      </w:r>
      <w:r>
        <w:rPr>
          <w:rFonts w:ascii="Arial" w:eastAsia="Times New Roman" w:hAnsi="Arial" w:cs="Arial"/>
          <w:iCs/>
          <w:color w:val="000000"/>
          <w:sz w:val="22"/>
          <w:lang w:eastAsia="ru-RU"/>
        </w:rPr>
        <w:t>1.1.1–Прогноз численности населения в сельском поселении Карламанский сел</w:t>
      </w:r>
      <w:r>
        <w:rPr>
          <w:rFonts w:ascii="Arial" w:eastAsia="Times New Roman" w:hAnsi="Arial" w:cs="Arial"/>
          <w:iCs/>
          <w:color w:val="000000"/>
          <w:sz w:val="22"/>
          <w:lang w:eastAsia="ru-RU"/>
        </w:rPr>
        <w:t>ь</w:t>
      </w:r>
      <w:r>
        <w:rPr>
          <w:rFonts w:ascii="Arial" w:eastAsia="Times New Roman" w:hAnsi="Arial" w:cs="Arial"/>
          <w:iCs/>
          <w:color w:val="000000"/>
          <w:sz w:val="22"/>
          <w:lang w:eastAsia="ru-RU"/>
        </w:rPr>
        <w:t>совет</w:t>
      </w:r>
    </w:p>
    <w:tbl>
      <w:tblPr>
        <w:tblW w:w="5000" w:type="pct"/>
        <w:tblLayout w:type="fixed"/>
        <w:tblLook w:val="04A0"/>
      </w:tblPr>
      <w:tblGrid>
        <w:gridCol w:w="2129"/>
        <w:gridCol w:w="1836"/>
        <w:gridCol w:w="1739"/>
        <w:gridCol w:w="830"/>
        <w:gridCol w:w="795"/>
        <w:gridCol w:w="795"/>
        <w:gridCol w:w="795"/>
        <w:gridCol w:w="795"/>
      </w:tblGrid>
      <w:tr w:rsidR="003C3AE9" w:rsidRPr="00AA6993" w:rsidTr="002D3C8F">
        <w:trPr>
          <w:trHeight w:val="285"/>
        </w:trPr>
        <w:tc>
          <w:tcPr>
            <w:tcW w:w="10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3AE9" w:rsidRPr="007C5B84" w:rsidRDefault="003C3AE9" w:rsidP="007665CA">
            <w:pPr>
              <w:spacing w:line="240" w:lineRule="auto"/>
              <w:jc w:val="center"/>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Населенный пункт</w:t>
            </w:r>
          </w:p>
        </w:tc>
        <w:tc>
          <w:tcPr>
            <w:tcW w:w="945" w:type="pct"/>
            <w:tcBorders>
              <w:top w:val="single" w:sz="4" w:space="0" w:color="auto"/>
              <w:left w:val="nil"/>
              <w:bottom w:val="single" w:sz="4" w:space="0" w:color="auto"/>
              <w:right w:val="single" w:sz="4" w:space="0" w:color="auto"/>
            </w:tcBorders>
            <w:shd w:val="clear" w:color="auto" w:fill="auto"/>
            <w:noWrap/>
            <w:vAlign w:val="bottom"/>
            <w:hideMark/>
          </w:tcPr>
          <w:p w:rsidR="003C3AE9" w:rsidRPr="007C5B84" w:rsidRDefault="003C3AE9" w:rsidP="007665CA">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На 2018 год</w:t>
            </w:r>
          </w:p>
        </w:tc>
        <w:tc>
          <w:tcPr>
            <w:tcW w:w="895" w:type="pct"/>
            <w:tcBorders>
              <w:top w:val="single" w:sz="4" w:space="0" w:color="auto"/>
              <w:left w:val="nil"/>
              <w:bottom w:val="single" w:sz="4" w:space="0" w:color="auto"/>
              <w:right w:val="single" w:sz="4" w:space="0" w:color="auto"/>
            </w:tcBorders>
            <w:shd w:val="clear" w:color="auto" w:fill="auto"/>
            <w:noWrap/>
            <w:vAlign w:val="bottom"/>
            <w:hideMark/>
          </w:tcPr>
          <w:p w:rsidR="003C3AE9" w:rsidRPr="007C5B84" w:rsidRDefault="003C3AE9" w:rsidP="007665CA">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На 2033 год</w:t>
            </w:r>
          </w:p>
        </w:tc>
        <w:tc>
          <w:tcPr>
            <w:tcW w:w="2063" w:type="pct"/>
            <w:gridSpan w:val="5"/>
            <w:tcBorders>
              <w:top w:val="single" w:sz="4" w:space="0" w:color="auto"/>
              <w:left w:val="nil"/>
              <w:bottom w:val="single" w:sz="4" w:space="0" w:color="auto"/>
              <w:right w:val="single" w:sz="4" w:space="0" w:color="auto"/>
            </w:tcBorders>
            <w:shd w:val="clear" w:color="auto" w:fill="auto"/>
            <w:noWrap/>
            <w:vAlign w:val="bottom"/>
            <w:hideMark/>
          </w:tcPr>
          <w:p w:rsidR="003C3AE9" w:rsidRPr="007C5B84" w:rsidRDefault="003C3AE9" w:rsidP="007665CA">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Без учета сезонного населения</w:t>
            </w:r>
          </w:p>
        </w:tc>
      </w:tr>
      <w:tr w:rsidR="003C3AE9" w:rsidRPr="00AA6993" w:rsidTr="002D3C8F">
        <w:trPr>
          <w:trHeight w:val="309"/>
        </w:trPr>
        <w:tc>
          <w:tcPr>
            <w:tcW w:w="1096" w:type="pct"/>
            <w:vMerge/>
            <w:tcBorders>
              <w:top w:val="nil"/>
              <w:left w:val="single" w:sz="4" w:space="0" w:color="auto"/>
              <w:bottom w:val="single" w:sz="4" w:space="0" w:color="000000"/>
              <w:right w:val="single" w:sz="4" w:space="0" w:color="auto"/>
            </w:tcBorders>
            <w:vAlign w:val="center"/>
            <w:hideMark/>
          </w:tcPr>
          <w:p w:rsidR="003C3AE9" w:rsidRPr="007C5B84" w:rsidRDefault="003C3AE9" w:rsidP="007665CA">
            <w:pPr>
              <w:spacing w:line="240" w:lineRule="auto"/>
              <w:jc w:val="left"/>
              <w:rPr>
                <w:rFonts w:ascii="Arial" w:eastAsia="Times New Roman" w:hAnsi="Arial" w:cs="Arial"/>
                <w:b/>
                <w:bCs/>
                <w:color w:val="000000"/>
                <w:sz w:val="22"/>
                <w:lang w:eastAsia="ru-RU"/>
              </w:rPr>
            </w:pPr>
          </w:p>
        </w:tc>
        <w:tc>
          <w:tcPr>
            <w:tcW w:w="945" w:type="pct"/>
            <w:tcBorders>
              <w:top w:val="nil"/>
              <w:left w:val="nil"/>
              <w:bottom w:val="single" w:sz="4" w:space="0" w:color="auto"/>
              <w:right w:val="single" w:sz="4" w:space="0" w:color="auto"/>
            </w:tcBorders>
            <w:shd w:val="clear" w:color="auto" w:fill="auto"/>
            <w:noWrap/>
            <w:vAlign w:val="bottom"/>
            <w:hideMark/>
          </w:tcPr>
          <w:p w:rsidR="003C3AE9" w:rsidRPr="007C5B84" w:rsidRDefault="003C3AE9" w:rsidP="007665CA">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без сезонного</w:t>
            </w:r>
          </w:p>
        </w:tc>
        <w:tc>
          <w:tcPr>
            <w:tcW w:w="895" w:type="pct"/>
            <w:tcBorders>
              <w:top w:val="nil"/>
              <w:left w:val="nil"/>
              <w:bottom w:val="single" w:sz="4" w:space="0" w:color="auto"/>
              <w:right w:val="single" w:sz="4" w:space="0" w:color="auto"/>
            </w:tcBorders>
            <w:shd w:val="clear" w:color="auto" w:fill="auto"/>
            <w:noWrap/>
            <w:vAlign w:val="bottom"/>
            <w:hideMark/>
          </w:tcPr>
          <w:p w:rsidR="003C3AE9" w:rsidRPr="007C5B84" w:rsidRDefault="003C3AE9" w:rsidP="007665CA">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 xml:space="preserve">с сезонным </w:t>
            </w:r>
          </w:p>
        </w:tc>
        <w:tc>
          <w:tcPr>
            <w:tcW w:w="427" w:type="pct"/>
            <w:tcBorders>
              <w:top w:val="nil"/>
              <w:left w:val="nil"/>
              <w:bottom w:val="single" w:sz="4" w:space="0" w:color="auto"/>
              <w:right w:val="single" w:sz="4" w:space="0" w:color="auto"/>
            </w:tcBorders>
            <w:shd w:val="clear" w:color="auto" w:fill="auto"/>
            <w:noWrap/>
            <w:vAlign w:val="bottom"/>
            <w:hideMark/>
          </w:tcPr>
          <w:p w:rsidR="003C3AE9" w:rsidRPr="007C5B84" w:rsidRDefault="003C3AE9" w:rsidP="007665CA">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2014</w:t>
            </w:r>
            <w:r w:rsidR="00ED5C48">
              <w:rPr>
                <w:rFonts w:ascii="Arial" w:eastAsia="Times New Roman" w:hAnsi="Arial" w:cs="Arial"/>
                <w:b/>
                <w:bCs/>
                <w:color w:val="000000"/>
                <w:sz w:val="22"/>
                <w:lang w:eastAsia="ru-RU"/>
              </w:rPr>
              <w:t xml:space="preserve"> г.</w:t>
            </w:r>
          </w:p>
        </w:tc>
        <w:tc>
          <w:tcPr>
            <w:tcW w:w="409" w:type="pct"/>
            <w:tcBorders>
              <w:top w:val="nil"/>
              <w:left w:val="nil"/>
              <w:bottom w:val="single" w:sz="4" w:space="0" w:color="auto"/>
              <w:right w:val="single" w:sz="4" w:space="0" w:color="auto"/>
            </w:tcBorders>
            <w:shd w:val="clear" w:color="auto" w:fill="auto"/>
            <w:noWrap/>
            <w:vAlign w:val="bottom"/>
            <w:hideMark/>
          </w:tcPr>
          <w:p w:rsidR="003C3AE9" w:rsidRPr="007C5B84" w:rsidRDefault="003C3AE9" w:rsidP="007665CA">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2018</w:t>
            </w:r>
            <w:r w:rsidR="00ED5C48">
              <w:rPr>
                <w:rFonts w:ascii="Arial" w:eastAsia="Times New Roman" w:hAnsi="Arial" w:cs="Arial"/>
                <w:b/>
                <w:bCs/>
                <w:color w:val="000000"/>
                <w:sz w:val="22"/>
                <w:lang w:eastAsia="ru-RU"/>
              </w:rPr>
              <w:t xml:space="preserve"> г.</w:t>
            </w:r>
          </w:p>
        </w:tc>
        <w:tc>
          <w:tcPr>
            <w:tcW w:w="409" w:type="pct"/>
            <w:tcBorders>
              <w:top w:val="nil"/>
              <w:left w:val="nil"/>
              <w:bottom w:val="single" w:sz="4" w:space="0" w:color="auto"/>
              <w:right w:val="single" w:sz="4" w:space="0" w:color="auto"/>
            </w:tcBorders>
            <w:shd w:val="clear" w:color="auto" w:fill="auto"/>
            <w:noWrap/>
            <w:vAlign w:val="bottom"/>
            <w:hideMark/>
          </w:tcPr>
          <w:p w:rsidR="003C3AE9" w:rsidRPr="007C5B84" w:rsidRDefault="003C3AE9" w:rsidP="007665CA">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2020</w:t>
            </w:r>
            <w:r w:rsidR="00ED5C48">
              <w:rPr>
                <w:rFonts w:ascii="Arial" w:eastAsia="Times New Roman" w:hAnsi="Arial" w:cs="Arial"/>
                <w:b/>
                <w:bCs/>
                <w:color w:val="000000"/>
                <w:sz w:val="22"/>
                <w:lang w:eastAsia="ru-RU"/>
              </w:rPr>
              <w:t xml:space="preserve"> г.</w:t>
            </w:r>
          </w:p>
        </w:tc>
        <w:tc>
          <w:tcPr>
            <w:tcW w:w="409" w:type="pct"/>
            <w:tcBorders>
              <w:top w:val="nil"/>
              <w:left w:val="nil"/>
              <w:bottom w:val="single" w:sz="4" w:space="0" w:color="auto"/>
              <w:right w:val="single" w:sz="4" w:space="0" w:color="auto"/>
            </w:tcBorders>
            <w:shd w:val="clear" w:color="auto" w:fill="auto"/>
            <w:noWrap/>
            <w:vAlign w:val="bottom"/>
            <w:hideMark/>
          </w:tcPr>
          <w:p w:rsidR="003C3AE9" w:rsidRPr="007C5B84" w:rsidRDefault="003C3AE9" w:rsidP="007665CA">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2025</w:t>
            </w:r>
            <w:r w:rsidR="00ED5C48">
              <w:rPr>
                <w:rFonts w:ascii="Arial" w:eastAsia="Times New Roman" w:hAnsi="Arial" w:cs="Arial"/>
                <w:b/>
                <w:bCs/>
                <w:color w:val="000000"/>
                <w:sz w:val="22"/>
                <w:lang w:eastAsia="ru-RU"/>
              </w:rPr>
              <w:t xml:space="preserve"> г.</w:t>
            </w:r>
          </w:p>
        </w:tc>
        <w:tc>
          <w:tcPr>
            <w:tcW w:w="409" w:type="pct"/>
            <w:tcBorders>
              <w:top w:val="nil"/>
              <w:left w:val="nil"/>
              <w:bottom w:val="single" w:sz="4" w:space="0" w:color="auto"/>
              <w:right w:val="single" w:sz="4" w:space="0" w:color="auto"/>
            </w:tcBorders>
            <w:shd w:val="clear" w:color="auto" w:fill="auto"/>
            <w:noWrap/>
            <w:vAlign w:val="bottom"/>
            <w:hideMark/>
          </w:tcPr>
          <w:p w:rsidR="003C3AE9" w:rsidRPr="007C5B84" w:rsidRDefault="003C3AE9" w:rsidP="007665CA">
            <w:pPr>
              <w:spacing w:line="240" w:lineRule="auto"/>
              <w:jc w:val="left"/>
              <w:rPr>
                <w:rFonts w:ascii="Arial" w:eastAsia="Times New Roman" w:hAnsi="Arial" w:cs="Arial"/>
                <w:b/>
                <w:bCs/>
                <w:color w:val="000000"/>
                <w:sz w:val="22"/>
                <w:lang w:eastAsia="ru-RU"/>
              </w:rPr>
            </w:pPr>
            <w:r w:rsidRPr="007C5B84">
              <w:rPr>
                <w:rFonts w:ascii="Arial" w:eastAsia="Times New Roman" w:hAnsi="Arial" w:cs="Arial"/>
                <w:b/>
                <w:bCs/>
                <w:color w:val="000000"/>
                <w:sz w:val="22"/>
                <w:lang w:eastAsia="ru-RU"/>
              </w:rPr>
              <w:t>2033</w:t>
            </w:r>
            <w:r w:rsidR="00ED5C48">
              <w:rPr>
                <w:rFonts w:ascii="Arial" w:eastAsia="Times New Roman" w:hAnsi="Arial" w:cs="Arial"/>
                <w:b/>
                <w:bCs/>
                <w:color w:val="000000"/>
                <w:sz w:val="22"/>
                <w:lang w:eastAsia="ru-RU"/>
              </w:rPr>
              <w:t xml:space="preserve"> г.</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Улукулево</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sidRPr="00DB2AE3">
              <w:rPr>
                <w:rFonts w:ascii="Arial" w:hAnsi="Arial" w:cs="Arial"/>
                <w:color w:val="000000"/>
                <w:sz w:val="22"/>
              </w:rPr>
              <w:t>4826</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7665CA">
            <w:pPr>
              <w:spacing w:line="240" w:lineRule="auto"/>
              <w:jc w:val="left"/>
              <w:rPr>
                <w:rFonts w:ascii="Arial" w:hAnsi="Arial" w:cs="Arial"/>
                <w:color w:val="000000"/>
                <w:sz w:val="22"/>
              </w:rPr>
            </w:pPr>
            <w:r w:rsidRPr="00562923">
              <w:rPr>
                <w:rFonts w:ascii="Arial" w:hAnsi="Arial" w:cs="Arial"/>
                <w:color w:val="000000"/>
                <w:sz w:val="22"/>
              </w:rPr>
              <w:t>4973</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7665CA">
            <w:pPr>
              <w:spacing w:line="240" w:lineRule="auto"/>
              <w:jc w:val="left"/>
              <w:rPr>
                <w:rFonts w:ascii="Arial" w:hAnsi="Arial" w:cs="Arial"/>
                <w:color w:val="000000"/>
                <w:sz w:val="22"/>
              </w:rPr>
            </w:pPr>
            <w:r w:rsidRPr="00562923">
              <w:rPr>
                <w:rFonts w:ascii="Arial" w:hAnsi="Arial" w:cs="Arial"/>
                <w:color w:val="000000"/>
                <w:sz w:val="22"/>
              </w:rPr>
              <w:t>5561</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7665CA">
            <w:pPr>
              <w:spacing w:line="240" w:lineRule="auto"/>
              <w:jc w:val="left"/>
              <w:rPr>
                <w:rFonts w:ascii="Arial" w:hAnsi="Arial" w:cs="Arial"/>
                <w:color w:val="000000"/>
                <w:sz w:val="22"/>
              </w:rPr>
            </w:pPr>
            <w:r w:rsidRPr="00562923">
              <w:rPr>
                <w:rFonts w:ascii="Arial" w:hAnsi="Arial" w:cs="Arial"/>
                <w:color w:val="000000"/>
                <w:sz w:val="22"/>
              </w:rPr>
              <w:t>5855</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7665CA">
            <w:pPr>
              <w:spacing w:line="240" w:lineRule="auto"/>
              <w:jc w:val="left"/>
              <w:rPr>
                <w:rFonts w:ascii="Arial" w:hAnsi="Arial" w:cs="Arial"/>
                <w:color w:val="000000"/>
                <w:sz w:val="22"/>
              </w:rPr>
            </w:pPr>
            <w:r w:rsidRPr="00562923">
              <w:rPr>
                <w:rFonts w:ascii="Arial" w:hAnsi="Arial" w:cs="Arial"/>
                <w:color w:val="000000"/>
                <w:sz w:val="22"/>
              </w:rPr>
              <w:t>6520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7000</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Шарипкулово</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sidRPr="00DB2AE3">
              <w:rPr>
                <w:rFonts w:ascii="Arial" w:hAnsi="Arial" w:cs="Arial"/>
                <w:color w:val="000000"/>
                <w:sz w:val="22"/>
              </w:rPr>
              <w:t>440</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7665CA">
            <w:pPr>
              <w:spacing w:line="240" w:lineRule="auto"/>
              <w:jc w:val="left"/>
              <w:rPr>
                <w:rFonts w:ascii="Arial" w:hAnsi="Arial" w:cs="Arial"/>
                <w:color w:val="000000"/>
                <w:sz w:val="22"/>
              </w:rPr>
            </w:pPr>
            <w:r w:rsidRPr="00562923">
              <w:rPr>
                <w:rFonts w:ascii="Arial" w:hAnsi="Arial" w:cs="Arial"/>
                <w:color w:val="000000"/>
                <w:sz w:val="22"/>
              </w:rPr>
              <w:t>440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7665CA">
            <w:pPr>
              <w:spacing w:line="240" w:lineRule="auto"/>
              <w:jc w:val="left"/>
              <w:rPr>
                <w:rFonts w:ascii="Arial" w:hAnsi="Arial" w:cs="Arial"/>
                <w:color w:val="000000"/>
                <w:sz w:val="22"/>
              </w:rPr>
            </w:pPr>
            <w:r w:rsidRPr="00562923">
              <w:rPr>
                <w:rFonts w:ascii="Arial" w:hAnsi="Arial" w:cs="Arial"/>
                <w:color w:val="000000"/>
                <w:sz w:val="22"/>
              </w:rPr>
              <w:t>440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7665CA">
            <w:pPr>
              <w:spacing w:line="240" w:lineRule="auto"/>
              <w:jc w:val="left"/>
              <w:rPr>
                <w:rFonts w:ascii="Arial" w:hAnsi="Arial" w:cs="Arial"/>
                <w:color w:val="000000"/>
                <w:sz w:val="22"/>
              </w:rPr>
            </w:pPr>
            <w:r w:rsidRPr="00562923">
              <w:rPr>
                <w:rFonts w:ascii="Arial" w:hAnsi="Arial" w:cs="Arial"/>
                <w:color w:val="000000"/>
                <w:sz w:val="22"/>
              </w:rPr>
              <w:t>448</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7665CA">
            <w:pPr>
              <w:spacing w:line="240" w:lineRule="auto"/>
              <w:jc w:val="left"/>
              <w:rPr>
                <w:rFonts w:ascii="Arial" w:hAnsi="Arial" w:cs="Arial"/>
                <w:color w:val="000000"/>
                <w:sz w:val="22"/>
              </w:rPr>
            </w:pPr>
            <w:r w:rsidRPr="00562923">
              <w:rPr>
                <w:rFonts w:ascii="Arial" w:hAnsi="Arial" w:cs="Arial"/>
                <w:color w:val="000000"/>
                <w:sz w:val="22"/>
              </w:rPr>
              <w:t>466</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B51F0A" w:rsidRDefault="003C3AE9" w:rsidP="007665CA">
            <w:pPr>
              <w:spacing w:line="240" w:lineRule="auto"/>
              <w:jc w:val="left"/>
              <w:rPr>
                <w:rFonts w:ascii="Arial" w:hAnsi="Arial" w:cs="Arial"/>
                <w:color w:val="000000"/>
                <w:sz w:val="22"/>
                <w:lang w:val="en-US"/>
              </w:rPr>
            </w:pPr>
            <w:r w:rsidRPr="00B51F0A">
              <w:rPr>
                <w:rFonts w:ascii="Arial" w:hAnsi="Arial" w:cs="Arial"/>
                <w:color w:val="000000"/>
                <w:sz w:val="22"/>
                <w:lang w:val="en-US"/>
              </w:rPr>
              <w:t>517</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Кустугулово</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sidRPr="00DB2AE3">
              <w:rPr>
                <w:rFonts w:ascii="Arial" w:hAnsi="Arial" w:cs="Arial"/>
                <w:color w:val="000000"/>
                <w:sz w:val="22"/>
              </w:rPr>
              <w:t>172</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DC3767" w:rsidRDefault="003C3AE9" w:rsidP="007665CA">
            <w:pPr>
              <w:spacing w:line="240" w:lineRule="auto"/>
              <w:jc w:val="left"/>
              <w:rPr>
                <w:rFonts w:ascii="Arial" w:hAnsi="Arial" w:cs="Arial"/>
                <w:color w:val="000000"/>
                <w:sz w:val="22"/>
              </w:rPr>
            </w:pPr>
            <w:r w:rsidRPr="00DC3767">
              <w:rPr>
                <w:rFonts w:ascii="Arial" w:hAnsi="Arial" w:cs="Arial"/>
                <w:color w:val="000000"/>
                <w:sz w:val="22"/>
              </w:rPr>
              <w:t>171</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DC3767" w:rsidRDefault="003C3AE9" w:rsidP="007665CA">
            <w:pPr>
              <w:spacing w:line="240" w:lineRule="auto"/>
              <w:jc w:val="left"/>
              <w:rPr>
                <w:rFonts w:ascii="Arial" w:hAnsi="Arial" w:cs="Arial"/>
                <w:color w:val="000000"/>
                <w:sz w:val="22"/>
                <w:lang w:val="en-US"/>
              </w:rPr>
            </w:pPr>
            <w:r w:rsidRPr="00DC3767">
              <w:rPr>
                <w:rFonts w:ascii="Arial" w:hAnsi="Arial" w:cs="Arial"/>
                <w:color w:val="000000"/>
                <w:sz w:val="22"/>
              </w:rPr>
              <w:t>1</w:t>
            </w:r>
            <w:r w:rsidRPr="00DC3767">
              <w:rPr>
                <w:rFonts w:ascii="Arial" w:hAnsi="Arial" w:cs="Arial"/>
                <w:color w:val="000000"/>
                <w:sz w:val="22"/>
                <w:lang w:val="en-US"/>
              </w:rPr>
              <w:t>82</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DC3767" w:rsidRDefault="003C3AE9" w:rsidP="007665CA">
            <w:pPr>
              <w:spacing w:line="240" w:lineRule="auto"/>
              <w:jc w:val="left"/>
              <w:rPr>
                <w:rFonts w:ascii="Arial" w:hAnsi="Arial" w:cs="Arial"/>
                <w:color w:val="000000"/>
                <w:sz w:val="22"/>
                <w:lang w:val="en-US"/>
              </w:rPr>
            </w:pPr>
            <w:r w:rsidRPr="00DC3767">
              <w:rPr>
                <w:rFonts w:ascii="Arial" w:hAnsi="Arial" w:cs="Arial"/>
                <w:color w:val="000000"/>
                <w:sz w:val="22"/>
              </w:rPr>
              <w:t>1</w:t>
            </w:r>
            <w:r w:rsidRPr="00DC3767">
              <w:rPr>
                <w:rFonts w:ascii="Arial" w:hAnsi="Arial" w:cs="Arial"/>
                <w:color w:val="000000"/>
                <w:sz w:val="22"/>
                <w:lang w:val="en-US"/>
              </w:rPr>
              <w:t>84</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DC3767" w:rsidRDefault="003C3AE9" w:rsidP="007665CA">
            <w:pPr>
              <w:spacing w:line="240" w:lineRule="auto"/>
              <w:jc w:val="left"/>
              <w:rPr>
                <w:rFonts w:ascii="Arial" w:hAnsi="Arial" w:cs="Arial"/>
                <w:color w:val="000000"/>
                <w:sz w:val="22"/>
                <w:lang w:val="en-US"/>
              </w:rPr>
            </w:pPr>
            <w:r w:rsidRPr="00DC3767">
              <w:rPr>
                <w:rFonts w:ascii="Arial" w:hAnsi="Arial" w:cs="Arial"/>
                <w:color w:val="000000"/>
                <w:sz w:val="22"/>
                <w:lang w:val="en-US"/>
              </w:rPr>
              <w:t>204</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B51F0A" w:rsidRDefault="003C3AE9" w:rsidP="007665CA">
            <w:pPr>
              <w:spacing w:line="240" w:lineRule="auto"/>
              <w:jc w:val="left"/>
              <w:rPr>
                <w:rFonts w:ascii="Arial" w:hAnsi="Arial" w:cs="Arial"/>
                <w:color w:val="000000"/>
                <w:sz w:val="22"/>
                <w:lang w:val="en-US"/>
              </w:rPr>
            </w:pPr>
            <w:r w:rsidRPr="00B51F0A">
              <w:rPr>
                <w:rFonts w:ascii="Arial" w:hAnsi="Arial" w:cs="Arial"/>
                <w:color w:val="000000"/>
                <w:sz w:val="22"/>
                <w:lang w:val="en-US"/>
              </w:rPr>
              <w:t>236</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Урал</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sidRPr="00DB2AE3">
              <w:rPr>
                <w:rFonts w:ascii="Arial" w:hAnsi="Arial" w:cs="Arial"/>
                <w:color w:val="000000"/>
                <w:sz w:val="22"/>
              </w:rPr>
              <w:t>287</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8A0BF6" w:rsidRDefault="003C3AE9" w:rsidP="007665CA">
            <w:pPr>
              <w:spacing w:line="240" w:lineRule="auto"/>
              <w:jc w:val="left"/>
              <w:rPr>
                <w:rFonts w:ascii="Arial" w:hAnsi="Arial" w:cs="Arial"/>
                <w:color w:val="000000"/>
                <w:sz w:val="22"/>
              </w:rPr>
            </w:pPr>
            <w:r w:rsidRPr="008A0BF6">
              <w:rPr>
                <w:rFonts w:ascii="Arial" w:hAnsi="Arial" w:cs="Arial"/>
                <w:color w:val="000000"/>
                <w:sz w:val="22"/>
              </w:rPr>
              <w:t>284</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8A0BF6" w:rsidRDefault="003C3AE9" w:rsidP="007665CA">
            <w:pPr>
              <w:spacing w:line="240" w:lineRule="auto"/>
              <w:jc w:val="left"/>
              <w:rPr>
                <w:rFonts w:ascii="Arial" w:hAnsi="Arial" w:cs="Arial"/>
                <w:color w:val="000000"/>
                <w:sz w:val="22"/>
              </w:rPr>
            </w:pPr>
            <w:r w:rsidRPr="008A0BF6">
              <w:rPr>
                <w:rFonts w:ascii="Arial" w:hAnsi="Arial" w:cs="Arial"/>
                <w:color w:val="000000"/>
                <w:sz w:val="22"/>
              </w:rPr>
              <w:t>281</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8A0BF6" w:rsidRDefault="003C3AE9" w:rsidP="007665CA">
            <w:pPr>
              <w:spacing w:line="240" w:lineRule="auto"/>
              <w:jc w:val="left"/>
              <w:rPr>
                <w:rFonts w:ascii="Arial" w:hAnsi="Arial" w:cs="Arial"/>
                <w:color w:val="000000"/>
                <w:sz w:val="22"/>
              </w:rPr>
            </w:pPr>
            <w:r w:rsidRPr="008A0BF6">
              <w:rPr>
                <w:rFonts w:ascii="Arial" w:hAnsi="Arial" w:cs="Arial"/>
                <w:color w:val="000000"/>
                <w:sz w:val="22"/>
              </w:rPr>
              <w:t>283</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8A0BF6" w:rsidRDefault="003C3AE9" w:rsidP="007665CA">
            <w:pPr>
              <w:spacing w:line="240" w:lineRule="auto"/>
              <w:jc w:val="left"/>
              <w:rPr>
                <w:rFonts w:ascii="Arial" w:hAnsi="Arial" w:cs="Arial"/>
                <w:color w:val="000000"/>
                <w:sz w:val="22"/>
              </w:rPr>
            </w:pPr>
            <w:r w:rsidRPr="008A0BF6">
              <w:rPr>
                <w:rFonts w:ascii="Arial" w:hAnsi="Arial" w:cs="Arial"/>
                <w:color w:val="000000"/>
                <w:sz w:val="22"/>
              </w:rPr>
              <w:t>292</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B51F0A" w:rsidRDefault="003C3AE9" w:rsidP="007665CA">
            <w:pPr>
              <w:spacing w:line="240" w:lineRule="auto"/>
              <w:jc w:val="left"/>
              <w:rPr>
                <w:rFonts w:ascii="Arial" w:hAnsi="Arial" w:cs="Arial"/>
                <w:color w:val="000000"/>
                <w:sz w:val="22"/>
                <w:lang w:val="en-US"/>
              </w:rPr>
            </w:pPr>
            <w:r w:rsidRPr="00B51F0A">
              <w:rPr>
                <w:rFonts w:ascii="Arial" w:hAnsi="Arial" w:cs="Arial"/>
                <w:color w:val="000000"/>
                <w:sz w:val="22"/>
              </w:rPr>
              <w:t>3</w:t>
            </w:r>
            <w:r w:rsidRPr="00B51F0A">
              <w:rPr>
                <w:rFonts w:ascii="Arial" w:hAnsi="Arial" w:cs="Arial"/>
                <w:color w:val="000000"/>
                <w:sz w:val="22"/>
                <w:lang w:val="en-US"/>
              </w:rPr>
              <w:t>24</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Новоакташево</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sidRPr="00DB2AE3">
              <w:rPr>
                <w:rFonts w:ascii="Arial" w:hAnsi="Arial" w:cs="Arial"/>
                <w:color w:val="000000"/>
                <w:sz w:val="22"/>
              </w:rPr>
              <w:t>55</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8C445A" w:rsidRDefault="003C3AE9" w:rsidP="007665CA">
            <w:pPr>
              <w:spacing w:line="240" w:lineRule="auto"/>
              <w:jc w:val="left"/>
              <w:rPr>
                <w:rFonts w:ascii="Arial" w:hAnsi="Arial" w:cs="Arial"/>
                <w:color w:val="000000"/>
                <w:sz w:val="22"/>
              </w:rPr>
            </w:pPr>
            <w:r w:rsidRPr="008C445A">
              <w:rPr>
                <w:rFonts w:ascii="Arial" w:hAnsi="Arial" w:cs="Arial"/>
                <w:color w:val="000000"/>
                <w:sz w:val="22"/>
              </w:rPr>
              <w:t>55</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8C445A" w:rsidRDefault="003C3AE9" w:rsidP="007665CA">
            <w:pPr>
              <w:spacing w:line="240" w:lineRule="auto"/>
              <w:jc w:val="left"/>
              <w:rPr>
                <w:rFonts w:ascii="Arial" w:hAnsi="Arial" w:cs="Arial"/>
                <w:color w:val="000000"/>
                <w:sz w:val="22"/>
              </w:rPr>
            </w:pPr>
            <w:r w:rsidRPr="008C445A">
              <w:rPr>
                <w:rFonts w:ascii="Arial" w:hAnsi="Arial" w:cs="Arial"/>
                <w:color w:val="000000"/>
                <w:sz w:val="22"/>
              </w:rPr>
              <w:t>55</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8C445A" w:rsidRDefault="003C3AE9" w:rsidP="007665CA">
            <w:pPr>
              <w:spacing w:line="240" w:lineRule="auto"/>
              <w:jc w:val="left"/>
              <w:rPr>
                <w:rFonts w:ascii="Arial" w:hAnsi="Arial" w:cs="Arial"/>
                <w:color w:val="000000"/>
                <w:sz w:val="22"/>
              </w:rPr>
            </w:pPr>
            <w:r w:rsidRPr="008C445A">
              <w:rPr>
                <w:rFonts w:ascii="Arial" w:hAnsi="Arial" w:cs="Arial"/>
                <w:color w:val="000000"/>
                <w:sz w:val="22"/>
              </w:rPr>
              <w:t>56</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8C445A" w:rsidRDefault="003C3AE9" w:rsidP="007665CA">
            <w:pPr>
              <w:spacing w:line="240" w:lineRule="auto"/>
              <w:jc w:val="left"/>
              <w:rPr>
                <w:rFonts w:ascii="Arial" w:hAnsi="Arial" w:cs="Arial"/>
                <w:color w:val="000000"/>
                <w:sz w:val="22"/>
                <w:lang w:val="en-US"/>
              </w:rPr>
            </w:pPr>
            <w:r w:rsidRPr="008C445A">
              <w:rPr>
                <w:rFonts w:ascii="Arial" w:hAnsi="Arial" w:cs="Arial"/>
                <w:color w:val="000000"/>
                <w:sz w:val="22"/>
                <w:lang w:val="en-US"/>
              </w:rPr>
              <w:t>71</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B51F0A" w:rsidRDefault="003C3AE9" w:rsidP="007665CA">
            <w:pPr>
              <w:spacing w:line="240" w:lineRule="auto"/>
              <w:jc w:val="left"/>
              <w:rPr>
                <w:rFonts w:ascii="Arial" w:hAnsi="Arial" w:cs="Arial"/>
                <w:color w:val="000000"/>
                <w:sz w:val="22"/>
                <w:lang w:val="en-US"/>
              </w:rPr>
            </w:pPr>
            <w:r w:rsidRPr="00B51F0A">
              <w:rPr>
                <w:rFonts w:ascii="Arial" w:hAnsi="Arial" w:cs="Arial"/>
                <w:color w:val="000000"/>
                <w:sz w:val="22"/>
                <w:lang w:val="en-US"/>
              </w:rPr>
              <w:t>100</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Покровка</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sidRPr="00DB2AE3">
              <w:rPr>
                <w:rFonts w:ascii="Arial" w:hAnsi="Arial" w:cs="Arial"/>
                <w:color w:val="000000"/>
                <w:sz w:val="22"/>
              </w:rPr>
              <w:t>38</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7665CA">
            <w:pPr>
              <w:spacing w:line="240" w:lineRule="auto"/>
              <w:jc w:val="left"/>
              <w:rPr>
                <w:rFonts w:ascii="Arial" w:hAnsi="Arial" w:cs="Arial"/>
                <w:color w:val="000000"/>
                <w:sz w:val="22"/>
              </w:rPr>
            </w:pPr>
            <w:r w:rsidRPr="0076287F">
              <w:rPr>
                <w:rFonts w:ascii="Arial" w:hAnsi="Arial" w:cs="Arial"/>
                <w:color w:val="000000"/>
                <w:sz w:val="22"/>
              </w:rPr>
              <w:t>37</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7665CA">
            <w:pPr>
              <w:spacing w:line="240" w:lineRule="auto"/>
              <w:jc w:val="left"/>
              <w:rPr>
                <w:rFonts w:ascii="Arial" w:hAnsi="Arial" w:cs="Arial"/>
                <w:color w:val="000000"/>
                <w:sz w:val="22"/>
              </w:rPr>
            </w:pPr>
            <w:r w:rsidRPr="0076287F">
              <w:rPr>
                <w:rFonts w:ascii="Arial" w:hAnsi="Arial" w:cs="Arial"/>
                <w:color w:val="000000"/>
                <w:sz w:val="22"/>
              </w:rPr>
              <w:t>37</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7665CA">
            <w:pPr>
              <w:spacing w:line="240" w:lineRule="auto"/>
              <w:jc w:val="left"/>
              <w:rPr>
                <w:rFonts w:ascii="Arial" w:hAnsi="Arial" w:cs="Arial"/>
                <w:color w:val="000000"/>
                <w:sz w:val="22"/>
                <w:lang w:val="en-US"/>
              </w:rPr>
            </w:pPr>
            <w:r w:rsidRPr="0076287F">
              <w:rPr>
                <w:rFonts w:ascii="Arial" w:hAnsi="Arial" w:cs="Arial"/>
                <w:color w:val="000000"/>
                <w:sz w:val="22"/>
                <w:lang w:val="en-US"/>
              </w:rPr>
              <w:t>40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7665CA">
            <w:pPr>
              <w:spacing w:line="240" w:lineRule="auto"/>
              <w:jc w:val="left"/>
              <w:rPr>
                <w:rFonts w:ascii="Arial" w:hAnsi="Arial" w:cs="Arial"/>
                <w:color w:val="000000"/>
                <w:sz w:val="22"/>
                <w:lang w:val="en-US"/>
              </w:rPr>
            </w:pPr>
            <w:r w:rsidRPr="0076287F">
              <w:rPr>
                <w:rFonts w:ascii="Arial" w:hAnsi="Arial" w:cs="Arial"/>
                <w:color w:val="000000"/>
                <w:sz w:val="22"/>
                <w:lang w:val="en-US"/>
              </w:rPr>
              <w:t>44</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B51F0A" w:rsidRDefault="003C3AE9" w:rsidP="007665CA">
            <w:pPr>
              <w:spacing w:line="240" w:lineRule="auto"/>
              <w:jc w:val="left"/>
              <w:rPr>
                <w:rFonts w:ascii="Arial" w:hAnsi="Arial" w:cs="Arial"/>
                <w:color w:val="000000"/>
                <w:sz w:val="22"/>
                <w:lang w:val="en-US"/>
              </w:rPr>
            </w:pPr>
            <w:r w:rsidRPr="00B51F0A">
              <w:rPr>
                <w:rFonts w:ascii="Arial" w:hAnsi="Arial" w:cs="Arial"/>
                <w:color w:val="000000"/>
                <w:sz w:val="22"/>
                <w:lang w:val="en-US"/>
              </w:rPr>
              <w:t>59</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Ивановка</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sidRPr="00DB2AE3">
              <w:rPr>
                <w:rFonts w:ascii="Arial" w:hAnsi="Arial" w:cs="Arial"/>
                <w:color w:val="000000"/>
                <w:sz w:val="22"/>
              </w:rPr>
              <w:t>26</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7665CA">
            <w:pPr>
              <w:spacing w:line="240" w:lineRule="auto"/>
              <w:jc w:val="left"/>
              <w:rPr>
                <w:rFonts w:ascii="Arial" w:hAnsi="Arial" w:cs="Arial"/>
                <w:color w:val="000000"/>
                <w:sz w:val="22"/>
              </w:rPr>
            </w:pPr>
            <w:r w:rsidRPr="0076287F">
              <w:rPr>
                <w:rFonts w:ascii="Arial" w:hAnsi="Arial" w:cs="Arial"/>
                <w:color w:val="000000"/>
                <w:sz w:val="22"/>
              </w:rPr>
              <w:t>25</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7665CA">
            <w:pPr>
              <w:spacing w:line="240" w:lineRule="auto"/>
              <w:jc w:val="left"/>
              <w:rPr>
                <w:rFonts w:ascii="Arial" w:hAnsi="Arial" w:cs="Arial"/>
                <w:color w:val="000000"/>
                <w:sz w:val="22"/>
              </w:rPr>
            </w:pPr>
            <w:r w:rsidRPr="0076287F">
              <w:rPr>
                <w:rFonts w:ascii="Arial" w:hAnsi="Arial" w:cs="Arial"/>
                <w:color w:val="000000"/>
                <w:sz w:val="22"/>
              </w:rPr>
              <w:t>24</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7665CA">
            <w:pPr>
              <w:spacing w:line="240" w:lineRule="auto"/>
              <w:jc w:val="left"/>
              <w:rPr>
                <w:rFonts w:ascii="Arial" w:hAnsi="Arial" w:cs="Arial"/>
                <w:color w:val="000000"/>
                <w:sz w:val="22"/>
                <w:highlight w:val="yellow"/>
                <w:lang w:val="en-US"/>
              </w:rPr>
            </w:pPr>
            <w:r>
              <w:rPr>
                <w:rFonts w:ascii="Arial" w:hAnsi="Arial" w:cs="Arial"/>
                <w:color w:val="000000"/>
                <w:sz w:val="22"/>
                <w:lang w:val="en-US"/>
              </w:rPr>
              <w:t>29</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7665CA">
            <w:pPr>
              <w:spacing w:line="240" w:lineRule="auto"/>
              <w:jc w:val="left"/>
              <w:rPr>
                <w:rFonts w:ascii="Arial" w:hAnsi="Arial" w:cs="Arial"/>
                <w:color w:val="000000"/>
                <w:sz w:val="22"/>
                <w:highlight w:val="yellow"/>
                <w:lang w:val="en-US"/>
              </w:rPr>
            </w:pPr>
            <w:r w:rsidRPr="0076287F">
              <w:rPr>
                <w:rFonts w:ascii="Arial" w:hAnsi="Arial" w:cs="Arial"/>
                <w:color w:val="000000"/>
                <w:sz w:val="22"/>
                <w:lang w:val="en-US"/>
              </w:rPr>
              <w:t>37</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B51F0A" w:rsidRDefault="003C3AE9" w:rsidP="007665CA">
            <w:pPr>
              <w:spacing w:line="240" w:lineRule="auto"/>
              <w:jc w:val="left"/>
              <w:rPr>
                <w:rFonts w:ascii="Arial" w:hAnsi="Arial" w:cs="Arial"/>
                <w:color w:val="000000"/>
                <w:sz w:val="22"/>
                <w:lang w:val="en-US"/>
              </w:rPr>
            </w:pPr>
            <w:r w:rsidRPr="00B51F0A">
              <w:rPr>
                <w:rFonts w:ascii="Arial" w:hAnsi="Arial" w:cs="Arial"/>
                <w:color w:val="000000"/>
                <w:sz w:val="22"/>
                <w:lang w:val="en-US"/>
              </w:rPr>
              <w:t>74</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Октябрь</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sidRPr="00DB2AE3">
              <w:rPr>
                <w:rFonts w:ascii="Arial" w:hAnsi="Arial" w:cs="Arial"/>
                <w:color w:val="000000"/>
                <w:sz w:val="22"/>
              </w:rPr>
              <w:t>11</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7665CA">
            <w:pPr>
              <w:spacing w:line="240" w:lineRule="auto"/>
              <w:jc w:val="left"/>
              <w:rPr>
                <w:rFonts w:ascii="Arial" w:hAnsi="Arial" w:cs="Arial"/>
                <w:color w:val="000000"/>
                <w:sz w:val="22"/>
              </w:rPr>
            </w:pPr>
            <w:r w:rsidRPr="0076287F">
              <w:rPr>
                <w:rFonts w:ascii="Arial" w:hAnsi="Arial" w:cs="Arial"/>
                <w:color w:val="000000"/>
                <w:sz w:val="22"/>
              </w:rPr>
              <w:t>11</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7665CA">
            <w:pPr>
              <w:spacing w:line="240" w:lineRule="auto"/>
              <w:jc w:val="left"/>
              <w:rPr>
                <w:rFonts w:ascii="Arial" w:hAnsi="Arial" w:cs="Arial"/>
                <w:color w:val="000000"/>
                <w:sz w:val="22"/>
              </w:rPr>
            </w:pPr>
            <w:r w:rsidRPr="0076287F">
              <w:rPr>
                <w:rFonts w:ascii="Arial" w:hAnsi="Arial" w:cs="Arial"/>
                <w:color w:val="000000"/>
                <w:sz w:val="22"/>
              </w:rPr>
              <w:t>10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76287F" w:rsidRDefault="003C3AE9" w:rsidP="007665CA">
            <w:pPr>
              <w:spacing w:line="240" w:lineRule="auto"/>
              <w:jc w:val="left"/>
              <w:rPr>
                <w:rFonts w:ascii="Arial" w:hAnsi="Arial" w:cs="Arial"/>
                <w:color w:val="000000"/>
                <w:sz w:val="22"/>
                <w:highlight w:val="yellow"/>
                <w:lang w:val="en-US"/>
              </w:rPr>
            </w:pPr>
            <w:r w:rsidRPr="0076287F">
              <w:rPr>
                <w:rFonts w:ascii="Arial" w:hAnsi="Arial" w:cs="Arial"/>
                <w:color w:val="000000"/>
                <w:sz w:val="22"/>
                <w:lang w:val="en-US"/>
              </w:rPr>
              <w:t>10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256534" w:rsidRDefault="003C3AE9" w:rsidP="007665CA">
            <w:pPr>
              <w:spacing w:line="240" w:lineRule="auto"/>
              <w:jc w:val="left"/>
              <w:rPr>
                <w:rFonts w:ascii="Arial" w:hAnsi="Arial" w:cs="Arial"/>
                <w:color w:val="000000"/>
                <w:sz w:val="22"/>
                <w:highlight w:val="yellow"/>
                <w:lang w:val="en-US"/>
              </w:rPr>
            </w:pPr>
            <w:r w:rsidRPr="0076287F">
              <w:rPr>
                <w:rFonts w:ascii="Arial" w:hAnsi="Arial" w:cs="Arial"/>
                <w:color w:val="000000"/>
                <w:sz w:val="22"/>
              </w:rPr>
              <w:t>1</w:t>
            </w:r>
            <w:r w:rsidRPr="0076287F">
              <w:rPr>
                <w:rFonts w:ascii="Arial" w:hAnsi="Arial" w:cs="Arial"/>
                <w:color w:val="000000"/>
                <w:sz w:val="22"/>
                <w:lang w:val="en-US"/>
              </w:rPr>
              <w:t>7</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B51F0A" w:rsidRDefault="003C3AE9" w:rsidP="007665CA">
            <w:pPr>
              <w:spacing w:line="240" w:lineRule="auto"/>
              <w:jc w:val="left"/>
              <w:rPr>
                <w:rFonts w:ascii="Arial" w:hAnsi="Arial" w:cs="Arial"/>
                <w:color w:val="000000"/>
                <w:sz w:val="22"/>
                <w:lang w:val="en-US"/>
              </w:rPr>
            </w:pPr>
            <w:r w:rsidRPr="00B51F0A">
              <w:rPr>
                <w:rFonts w:ascii="Arial" w:hAnsi="Arial" w:cs="Arial"/>
                <w:color w:val="000000"/>
                <w:sz w:val="22"/>
                <w:lang w:val="en-US"/>
              </w:rPr>
              <w:t>29</w:t>
            </w:r>
          </w:p>
        </w:tc>
      </w:tr>
      <w:tr w:rsidR="003C3AE9" w:rsidRPr="00AE4389" w:rsidTr="002D3C8F">
        <w:trPr>
          <w:trHeight w:val="345"/>
        </w:trPr>
        <w:tc>
          <w:tcPr>
            <w:tcW w:w="1096" w:type="pct"/>
            <w:tcBorders>
              <w:top w:val="nil"/>
              <w:left w:val="single" w:sz="4" w:space="0" w:color="auto"/>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Михайловка</w:t>
            </w:r>
          </w:p>
        </w:tc>
        <w:tc>
          <w:tcPr>
            <w:tcW w:w="945"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sidRPr="00DB2AE3">
              <w:rPr>
                <w:rFonts w:ascii="Arial" w:hAnsi="Arial" w:cs="Arial"/>
                <w:color w:val="000000"/>
                <w:sz w:val="22"/>
              </w:rPr>
              <w:t>10</w:t>
            </w:r>
          </w:p>
        </w:tc>
        <w:tc>
          <w:tcPr>
            <w:tcW w:w="895" w:type="pct"/>
            <w:tcBorders>
              <w:top w:val="nil"/>
              <w:left w:val="nil"/>
              <w:bottom w:val="single" w:sz="4" w:space="0" w:color="auto"/>
              <w:right w:val="single" w:sz="4" w:space="0" w:color="auto"/>
            </w:tcBorders>
            <w:shd w:val="clear" w:color="auto" w:fill="auto"/>
            <w:noWrap/>
            <w:vAlign w:val="center"/>
          </w:tcPr>
          <w:p w:rsidR="003C3AE9" w:rsidRPr="00DB2AE3" w:rsidRDefault="003C3AE9" w:rsidP="007665CA">
            <w:pPr>
              <w:spacing w:line="240" w:lineRule="auto"/>
              <w:jc w:val="left"/>
              <w:rPr>
                <w:rFonts w:ascii="Arial" w:hAnsi="Arial" w:cs="Arial"/>
                <w:color w:val="000000"/>
                <w:sz w:val="22"/>
              </w:rPr>
            </w:pPr>
            <w:r>
              <w:rPr>
                <w:rFonts w:ascii="Arial" w:hAnsi="Arial" w:cs="Arial"/>
                <w:color w:val="00000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7665CA">
            <w:pPr>
              <w:spacing w:line="240" w:lineRule="auto"/>
              <w:jc w:val="left"/>
              <w:rPr>
                <w:rFonts w:ascii="Arial" w:hAnsi="Arial" w:cs="Arial"/>
                <w:color w:val="000000"/>
                <w:sz w:val="22"/>
              </w:rPr>
            </w:pPr>
            <w:r w:rsidRPr="00562923">
              <w:rPr>
                <w:rFonts w:ascii="Arial" w:hAnsi="Arial" w:cs="Arial"/>
                <w:color w:val="000000"/>
                <w:sz w:val="22"/>
              </w:rPr>
              <w:t>10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7665CA">
            <w:pPr>
              <w:spacing w:line="240" w:lineRule="auto"/>
              <w:jc w:val="left"/>
              <w:rPr>
                <w:rFonts w:ascii="Arial" w:hAnsi="Arial" w:cs="Arial"/>
                <w:color w:val="000000"/>
                <w:sz w:val="22"/>
              </w:rPr>
            </w:pPr>
            <w:r w:rsidRPr="00562923">
              <w:rPr>
                <w:rFonts w:ascii="Arial" w:hAnsi="Arial" w:cs="Arial"/>
                <w:color w:val="000000"/>
                <w:sz w:val="22"/>
              </w:rPr>
              <w:t>10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7665CA">
            <w:pPr>
              <w:spacing w:line="240" w:lineRule="auto"/>
              <w:jc w:val="left"/>
              <w:rPr>
                <w:rFonts w:ascii="Arial" w:hAnsi="Arial" w:cs="Arial"/>
                <w:color w:val="000000"/>
                <w:sz w:val="22"/>
              </w:rPr>
            </w:pPr>
            <w:r w:rsidRPr="00562923">
              <w:rPr>
                <w:rFonts w:ascii="Arial" w:hAnsi="Arial" w:cs="Arial"/>
                <w:color w:val="000000"/>
                <w:sz w:val="22"/>
              </w:rPr>
              <w:t>10</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562923" w:rsidRDefault="003C3AE9" w:rsidP="007665CA">
            <w:pPr>
              <w:spacing w:line="240" w:lineRule="auto"/>
              <w:jc w:val="left"/>
              <w:rPr>
                <w:rFonts w:ascii="Arial" w:hAnsi="Arial" w:cs="Arial"/>
                <w:color w:val="000000"/>
                <w:sz w:val="22"/>
              </w:rPr>
            </w:pPr>
            <w:r w:rsidRPr="00562923">
              <w:rPr>
                <w:rFonts w:ascii="Arial" w:hAnsi="Arial" w:cs="Arial"/>
                <w:color w:val="000000"/>
                <w:sz w:val="22"/>
              </w:rPr>
              <w:t>11</w:t>
            </w:r>
          </w:p>
        </w:tc>
        <w:tc>
          <w:tcPr>
            <w:tcW w:w="409" w:type="pct"/>
            <w:tcBorders>
              <w:top w:val="nil"/>
              <w:left w:val="nil"/>
              <w:bottom w:val="single" w:sz="4" w:space="0" w:color="auto"/>
              <w:right w:val="single" w:sz="4" w:space="0" w:color="auto"/>
            </w:tcBorders>
            <w:shd w:val="clear" w:color="auto" w:fill="auto"/>
            <w:noWrap/>
            <w:vAlign w:val="center"/>
            <w:hideMark/>
          </w:tcPr>
          <w:p w:rsidR="003C3AE9" w:rsidRPr="00DB2AE3" w:rsidRDefault="003C3AE9" w:rsidP="007665CA">
            <w:pPr>
              <w:spacing w:line="240" w:lineRule="auto"/>
              <w:jc w:val="left"/>
              <w:rPr>
                <w:rFonts w:ascii="Arial" w:hAnsi="Arial" w:cs="Arial"/>
                <w:color w:val="000000"/>
                <w:sz w:val="22"/>
              </w:rPr>
            </w:pPr>
            <w:r w:rsidRPr="00DB2AE3">
              <w:rPr>
                <w:rFonts w:ascii="Arial" w:hAnsi="Arial" w:cs="Arial"/>
                <w:color w:val="000000"/>
                <w:sz w:val="22"/>
              </w:rPr>
              <w:t>11</w:t>
            </w:r>
          </w:p>
        </w:tc>
      </w:tr>
      <w:tr w:rsidR="003C3AE9" w:rsidRPr="00AA6993" w:rsidTr="002D3C8F">
        <w:trPr>
          <w:trHeight w:val="285"/>
        </w:trPr>
        <w:tc>
          <w:tcPr>
            <w:tcW w:w="1096" w:type="pct"/>
            <w:tcBorders>
              <w:top w:val="nil"/>
              <w:left w:val="single" w:sz="4" w:space="0" w:color="auto"/>
              <w:bottom w:val="single" w:sz="4" w:space="0" w:color="auto"/>
              <w:right w:val="single" w:sz="4" w:space="0" w:color="auto"/>
            </w:tcBorders>
            <w:shd w:val="clear" w:color="auto" w:fill="auto"/>
            <w:noWrap/>
            <w:vAlign w:val="bottom"/>
          </w:tcPr>
          <w:p w:rsidR="003C3AE9" w:rsidRPr="001E099D" w:rsidRDefault="003C3AE9" w:rsidP="007665CA">
            <w:pPr>
              <w:spacing w:line="240" w:lineRule="auto"/>
              <w:jc w:val="left"/>
              <w:rPr>
                <w:rFonts w:ascii="Arial" w:eastAsia="Times New Roman" w:hAnsi="Arial" w:cs="Arial"/>
                <w:b/>
                <w:color w:val="000000"/>
                <w:sz w:val="22"/>
                <w:lang w:eastAsia="ru-RU"/>
              </w:rPr>
            </w:pPr>
            <w:r w:rsidRPr="001E099D">
              <w:rPr>
                <w:rFonts w:ascii="Arial" w:eastAsia="Times New Roman" w:hAnsi="Arial" w:cs="Arial"/>
                <w:b/>
                <w:color w:val="000000"/>
                <w:sz w:val="22"/>
                <w:lang w:eastAsia="ru-RU"/>
              </w:rPr>
              <w:t>Всего</w:t>
            </w:r>
          </w:p>
        </w:tc>
        <w:tc>
          <w:tcPr>
            <w:tcW w:w="945" w:type="pct"/>
            <w:tcBorders>
              <w:top w:val="nil"/>
              <w:left w:val="nil"/>
              <w:bottom w:val="single" w:sz="4" w:space="0" w:color="auto"/>
              <w:right w:val="single" w:sz="4" w:space="0" w:color="auto"/>
            </w:tcBorders>
            <w:shd w:val="clear" w:color="auto" w:fill="auto"/>
            <w:noWrap/>
            <w:vAlign w:val="bottom"/>
          </w:tcPr>
          <w:p w:rsidR="003C3AE9" w:rsidRPr="00AA6993" w:rsidRDefault="003C3AE9" w:rsidP="007665CA">
            <w:pPr>
              <w:spacing w:line="240" w:lineRule="auto"/>
              <w:jc w:val="left"/>
              <w:rPr>
                <w:rFonts w:ascii="Arial" w:eastAsia="Times New Roman" w:hAnsi="Arial" w:cs="Arial"/>
                <w:color w:val="000000"/>
                <w:sz w:val="22"/>
                <w:lang w:eastAsia="ru-RU"/>
              </w:rPr>
            </w:pPr>
            <w:r>
              <w:rPr>
                <w:rFonts w:ascii="Arial" w:eastAsia="Times New Roman" w:hAnsi="Arial" w:cs="Arial"/>
                <w:color w:val="000000"/>
                <w:sz w:val="22"/>
                <w:lang w:eastAsia="ru-RU"/>
              </w:rPr>
              <w:t>5865</w:t>
            </w:r>
          </w:p>
        </w:tc>
        <w:tc>
          <w:tcPr>
            <w:tcW w:w="895" w:type="pct"/>
            <w:tcBorders>
              <w:top w:val="nil"/>
              <w:left w:val="nil"/>
              <w:bottom w:val="single" w:sz="4" w:space="0" w:color="auto"/>
              <w:right w:val="single" w:sz="4" w:space="0" w:color="auto"/>
            </w:tcBorders>
            <w:shd w:val="clear" w:color="auto" w:fill="auto"/>
            <w:noWrap/>
            <w:vAlign w:val="bottom"/>
          </w:tcPr>
          <w:p w:rsidR="003C3AE9" w:rsidRPr="00AA6993" w:rsidRDefault="003C3AE9" w:rsidP="007665CA">
            <w:pPr>
              <w:spacing w:line="240" w:lineRule="auto"/>
              <w:jc w:val="left"/>
              <w:rPr>
                <w:rFonts w:ascii="Arial" w:eastAsia="Times New Roman" w:hAnsi="Arial" w:cs="Arial"/>
                <w:color w:val="000000"/>
                <w:sz w:val="22"/>
                <w:lang w:eastAsia="ru-RU"/>
              </w:rPr>
            </w:pPr>
            <w:r>
              <w:rPr>
                <w:rFonts w:ascii="Arial" w:eastAsia="Times New Roman" w:hAnsi="Arial" w:cs="Arial"/>
                <w:color w:val="000000"/>
                <w:sz w:val="22"/>
                <w:lang w:eastAsia="ru-RU"/>
              </w:rPr>
              <w:t>-</w:t>
            </w:r>
          </w:p>
        </w:tc>
        <w:tc>
          <w:tcPr>
            <w:tcW w:w="427" w:type="pct"/>
            <w:tcBorders>
              <w:top w:val="nil"/>
              <w:left w:val="nil"/>
              <w:bottom w:val="single" w:sz="4" w:space="0" w:color="auto"/>
              <w:right w:val="single" w:sz="4" w:space="0" w:color="auto"/>
            </w:tcBorders>
            <w:shd w:val="clear" w:color="auto" w:fill="auto"/>
            <w:noWrap/>
            <w:vAlign w:val="bottom"/>
          </w:tcPr>
          <w:p w:rsidR="003C3AE9" w:rsidRPr="00FA1F88" w:rsidRDefault="003C3AE9" w:rsidP="007665CA">
            <w:pPr>
              <w:spacing w:line="240" w:lineRule="auto"/>
              <w:jc w:val="left"/>
              <w:rPr>
                <w:rFonts w:ascii="Arial" w:hAnsi="Arial" w:cs="Arial"/>
                <w:color w:val="000000"/>
                <w:sz w:val="22"/>
              </w:rPr>
            </w:pPr>
            <w:r w:rsidRPr="00FA1F88">
              <w:rPr>
                <w:rFonts w:ascii="Arial" w:hAnsi="Arial" w:cs="Arial"/>
                <w:color w:val="000000"/>
                <w:sz w:val="22"/>
              </w:rPr>
              <w:t>6006</w:t>
            </w:r>
          </w:p>
        </w:tc>
        <w:tc>
          <w:tcPr>
            <w:tcW w:w="409" w:type="pct"/>
            <w:tcBorders>
              <w:top w:val="nil"/>
              <w:left w:val="nil"/>
              <w:bottom w:val="single" w:sz="4" w:space="0" w:color="auto"/>
              <w:right w:val="single" w:sz="4" w:space="0" w:color="auto"/>
            </w:tcBorders>
            <w:shd w:val="clear" w:color="auto" w:fill="auto"/>
            <w:noWrap/>
            <w:vAlign w:val="bottom"/>
          </w:tcPr>
          <w:p w:rsidR="003C3AE9" w:rsidRPr="009225EC" w:rsidRDefault="003C3AE9" w:rsidP="007665CA">
            <w:pPr>
              <w:spacing w:line="240" w:lineRule="auto"/>
              <w:jc w:val="left"/>
              <w:rPr>
                <w:rFonts w:ascii="Arial" w:hAnsi="Arial" w:cs="Arial"/>
                <w:color w:val="000000"/>
                <w:sz w:val="22"/>
                <w:lang w:val="en-US"/>
              </w:rPr>
            </w:pPr>
            <w:r w:rsidRPr="00FA1F88">
              <w:rPr>
                <w:rFonts w:ascii="Arial" w:hAnsi="Arial" w:cs="Arial"/>
                <w:color w:val="000000"/>
                <w:sz w:val="22"/>
              </w:rPr>
              <w:t>6</w:t>
            </w:r>
            <w:r>
              <w:rPr>
                <w:rFonts w:ascii="Arial" w:hAnsi="Arial" w:cs="Arial"/>
                <w:color w:val="000000"/>
                <w:sz w:val="22"/>
                <w:lang w:val="en-US"/>
              </w:rPr>
              <w:t>600</w:t>
            </w:r>
          </w:p>
        </w:tc>
        <w:tc>
          <w:tcPr>
            <w:tcW w:w="409" w:type="pct"/>
            <w:tcBorders>
              <w:top w:val="nil"/>
              <w:left w:val="nil"/>
              <w:bottom w:val="single" w:sz="4" w:space="0" w:color="auto"/>
              <w:right w:val="single" w:sz="4" w:space="0" w:color="auto"/>
            </w:tcBorders>
            <w:shd w:val="clear" w:color="auto" w:fill="auto"/>
            <w:noWrap/>
            <w:vAlign w:val="bottom"/>
          </w:tcPr>
          <w:p w:rsidR="003C3AE9" w:rsidRPr="00FA1F88" w:rsidRDefault="003C3AE9" w:rsidP="007665CA">
            <w:pPr>
              <w:spacing w:line="240" w:lineRule="auto"/>
              <w:jc w:val="left"/>
              <w:rPr>
                <w:rFonts w:ascii="Arial" w:hAnsi="Arial" w:cs="Arial"/>
                <w:color w:val="000000"/>
                <w:sz w:val="22"/>
              </w:rPr>
            </w:pPr>
            <w:r w:rsidRPr="00FA1F88">
              <w:rPr>
                <w:rFonts w:ascii="Arial" w:hAnsi="Arial" w:cs="Arial"/>
                <w:color w:val="000000"/>
                <w:sz w:val="22"/>
              </w:rPr>
              <w:t>6</w:t>
            </w:r>
            <w:r>
              <w:rPr>
                <w:rFonts w:ascii="Arial" w:hAnsi="Arial" w:cs="Arial"/>
                <w:color w:val="000000"/>
                <w:sz w:val="22"/>
                <w:lang w:val="en-US"/>
              </w:rPr>
              <w:t>91</w:t>
            </w:r>
            <w:r w:rsidRPr="00FA1F88">
              <w:rPr>
                <w:rFonts w:ascii="Arial" w:hAnsi="Arial" w:cs="Arial"/>
                <w:color w:val="000000"/>
                <w:sz w:val="22"/>
              </w:rPr>
              <w:t>5</w:t>
            </w:r>
          </w:p>
        </w:tc>
        <w:tc>
          <w:tcPr>
            <w:tcW w:w="409" w:type="pct"/>
            <w:tcBorders>
              <w:top w:val="nil"/>
              <w:left w:val="nil"/>
              <w:bottom w:val="single" w:sz="4" w:space="0" w:color="auto"/>
              <w:right w:val="single" w:sz="4" w:space="0" w:color="auto"/>
            </w:tcBorders>
            <w:shd w:val="clear" w:color="auto" w:fill="auto"/>
            <w:noWrap/>
            <w:vAlign w:val="bottom"/>
          </w:tcPr>
          <w:p w:rsidR="003C3AE9" w:rsidRPr="009225EC" w:rsidRDefault="003C3AE9" w:rsidP="007665CA">
            <w:pPr>
              <w:spacing w:line="240" w:lineRule="auto"/>
              <w:jc w:val="left"/>
              <w:rPr>
                <w:rFonts w:ascii="Arial" w:hAnsi="Arial" w:cs="Arial"/>
                <w:color w:val="000000"/>
                <w:sz w:val="22"/>
                <w:lang w:val="en-US"/>
              </w:rPr>
            </w:pPr>
            <w:r w:rsidRPr="00FA1F88">
              <w:rPr>
                <w:rFonts w:ascii="Arial" w:hAnsi="Arial" w:cs="Arial"/>
                <w:color w:val="000000"/>
                <w:sz w:val="22"/>
              </w:rPr>
              <w:t>7</w:t>
            </w:r>
            <w:r>
              <w:rPr>
                <w:rFonts w:ascii="Arial" w:hAnsi="Arial" w:cs="Arial"/>
                <w:color w:val="000000"/>
                <w:sz w:val="22"/>
                <w:lang w:val="en-US"/>
              </w:rPr>
              <w:t>662</w:t>
            </w:r>
          </w:p>
        </w:tc>
        <w:tc>
          <w:tcPr>
            <w:tcW w:w="409" w:type="pct"/>
            <w:tcBorders>
              <w:top w:val="nil"/>
              <w:left w:val="nil"/>
              <w:bottom w:val="single" w:sz="4" w:space="0" w:color="auto"/>
              <w:right w:val="single" w:sz="4" w:space="0" w:color="auto"/>
            </w:tcBorders>
            <w:shd w:val="clear" w:color="auto" w:fill="auto"/>
            <w:noWrap/>
            <w:vAlign w:val="bottom"/>
          </w:tcPr>
          <w:p w:rsidR="003C3AE9" w:rsidRPr="00B51F0A" w:rsidRDefault="003C3AE9" w:rsidP="007665CA">
            <w:pPr>
              <w:spacing w:line="240" w:lineRule="auto"/>
              <w:jc w:val="left"/>
              <w:rPr>
                <w:rFonts w:ascii="Arial" w:hAnsi="Arial" w:cs="Arial"/>
                <w:color w:val="000000"/>
                <w:sz w:val="22"/>
                <w:lang w:val="en-US"/>
              </w:rPr>
            </w:pPr>
            <w:r w:rsidRPr="00FA1F88">
              <w:rPr>
                <w:rFonts w:ascii="Arial" w:hAnsi="Arial" w:cs="Arial"/>
                <w:color w:val="000000"/>
                <w:sz w:val="22"/>
              </w:rPr>
              <w:t>8</w:t>
            </w:r>
            <w:r>
              <w:rPr>
                <w:rFonts w:ascii="Arial" w:hAnsi="Arial" w:cs="Arial"/>
                <w:color w:val="000000"/>
                <w:sz w:val="22"/>
                <w:lang w:val="en-US"/>
              </w:rPr>
              <w:t>350</w:t>
            </w:r>
          </w:p>
        </w:tc>
      </w:tr>
    </w:tbl>
    <w:p w:rsidR="00A1598C" w:rsidRDefault="00A1598C" w:rsidP="007665CA">
      <w:pPr>
        <w:spacing w:line="240" w:lineRule="auto"/>
        <w:rPr>
          <w:rFonts w:ascii="Arial" w:hAnsi="Arial" w:cs="Arial"/>
          <w:b/>
          <w:szCs w:val="24"/>
        </w:rPr>
      </w:pPr>
      <w:bookmarkStart w:id="6" w:name="_Toc288134653"/>
    </w:p>
    <w:p w:rsidR="00F37E94" w:rsidRDefault="006D2BEF" w:rsidP="007665CA">
      <w:pPr>
        <w:spacing w:line="240" w:lineRule="auto"/>
        <w:rPr>
          <w:rFonts w:ascii="Arial" w:hAnsi="Arial" w:cs="Arial"/>
          <w:b/>
          <w:szCs w:val="24"/>
        </w:rPr>
      </w:pPr>
      <w:r>
        <w:rPr>
          <w:rFonts w:ascii="Arial" w:hAnsi="Arial" w:cs="Arial"/>
          <w:b/>
          <w:szCs w:val="24"/>
        </w:rPr>
        <w:t>1.2 НОРМАТИВНО-ПРАВОВАЯ БАЗА</w:t>
      </w:r>
    </w:p>
    <w:p w:rsidR="006D2BEF" w:rsidRPr="006D2BEF" w:rsidRDefault="006D2BEF" w:rsidP="007665CA">
      <w:pPr>
        <w:spacing w:line="240" w:lineRule="auto"/>
        <w:rPr>
          <w:rFonts w:ascii="Arial" w:hAnsi="Arial" w:cs="Arial"/>
          <w:szCs w:val="24"/>
        </w:rPr>
      </w:pPr>
      <w:r>
        <w:rPr>
          <w:rFonts w:ascii="Arial" w:hAnsi="Arial" w:cs="Arial"/>
          <w:b/>
          <w:szCs w:val="24"/>
        </w:rPr>
        <w:tab/>
      </w:r>
      <w:r w:rsidRPr="006D2BEF">
        <w:rPr>
          <w:rFonts w:ascii="Arial" w:hAnsi="Arial" w:cs="Arial"/>
          <w:szCs w:val="24"/>
        </w:rPr>
        <w:t>Г</w:t>
      </w:r>
      <w:r w:rsidR="008C05D7">
        <w:rPr>
          <w:rFonts w:ascii="Arial" w:hAnsi="Arial" w:cs="Arial"/>
          <w:szCs w:val="24"/>
        </w:rPr>
        <w:t>енеральный план разработан в соответствии со следующими техническими и нормативно-правовыми документами:</w:t>
      </w:r>
    </w:p>
    <w:p w:rsidR="00991285" w:rsidRDefault="00991285" w:rsidP="007665CA">
      <w:pPr>
        <w:pStyle w:val="31"/>
        <w:spacing w:after="0" w:line="240" w:lineRule="auto"/>
      </w:pPr>
      <w:bookmarkStart w:id="7" w:name="_Toc351479857"/>
      <w:r>
        <w:t>ФЕДЕРАЛЬНЫЕ</w:t>
      </w:r>
      <w:r w:rsidRPr="00697D3E">
        <w:t xml:space="preserve"> НОРМАТИВНО-ПРАВОВЫЕ АКТЫ</w:t>
      </w:r>
      <w:r>
        <w:t xml:space="preserve"> И ПРОГРАММЫ</w:t>
      </w:r>
      <w:bookmarkEnd w:id="7"/>
    </w:p>
    <w:p w:rsidR="004E2436" w:rsidRPr="00B91ECD" w:rsidRDefault="002E6A8B" w:rsidP="007665CA">
      <w:pPr>
        <w:pStyle w:val="a0"/>
        <w:numPr>
          <w:ilvl w:val="0"/>
          <w:numId w:val="21"/>
        </w:numPr>
        <w:tabs>
          <w:tab w:val="left" w:pos="993"/>
        </w:tabs>
        <w:ind w:hanging="11"/>
        <w:rPr>
          <w:rFonts w:ascii="Arial" w:eastAsia="Times New Roman" w:hAnsi="Arial" w:cs="Arial"/>
          <w:bCs/>
        </w:rPr>
      </w:pPr>
      <w:r w:rsidRPr="00F44113">
        <w:rPr>
          <w:rFonts w:ascii="Arial" w:hAnsi="Arial" w:cs="Arial"/>
        </w:rPr>
        <w:t>«Социальное развитие села до 2013 года» (распоряжение Правительства Российской Федерации от 22 января 2001 г. № 76-р)</w:t>
      </w:r>
      <w:r w:rsidR="004E2436" w:rsidRPr="00B91ECD">
        <w:rPr>
          <w:rFonts w:ascii="Arial" w:hAnsi="Arial" w:cs="Arial"/>
        </w:rPr>
        <w:t>;</w:t>
      </w:r>
    </w:p>
    <w:p w:rsidR="004E2436" w:rsidRPr="00B91ECD" w:rsidRDefault="002E6A8B" w:rsidP="007665CA">
      <w:pPr>
        <w:pStyle w:val="a0"/>
        <w:numPr>
          <w:ilvl w:val="0"/>
          <w:numId w:val="21"/>
        </w:numPr>
        <w:tabs>
          <w:tab w:val="left" w:pos="993"/>
        </w:tabs>
        <w:ind w:hanging="11"/>
        <w:rPr>
          <w:rFonts w:ascii="Arial" w:eastAsia="Times New Roman" w:hAnsi="Arial" w:cs="Arial"/>
          <w:bCs/>
        </w:rPr>
      </w:pPr>
      <w:r w:rsidRPr="00EB69CF">
        <w:rPr>
          <w:rFonts w:ascii="Arial" w:eastAsia="Times New Roman" w:hAnsi="Arial" w:cs="Arial"/>
        </w:rPr>
        <w:t>«Доступная среда» на 2011- 2015 годы (Постановление Правительства РФ от 17 марта 2011 г. № 175)</w:t>
      </w:r>
      <w:r w:rsidR="004E2436" w:rsidRPr="00B91ECD">
        <w:rPr>
          <w:rFonts w:ascii="Arial" w:hAnsi="Arial" w:cs="Arial"/>
        </w:rPr>
        <w:t>;</w:t>
      </w:r>
    </w:p>
    <w:p w:rsidR="004E2436" w:rsidRDefault="002E6A8B" w:rsidP="007665CA">
      <w:pPr>
        <w:pStyle w:val="a0"/>
        <w:numPr>
          <w:ilvl w:val="0"/>
          <w:numId w:val="21"/>
        </w:numPr>
        <w:tabs>
          <w:tab w:val="left" w:pos="993"/>
        </w:tabs>
        <w:ind w:hanging="11"/>
        <w:rPr>
          <w:rFonts w:ascii="Arial" w:eastAsia="Times New Roman" w:hAnsi="Arial" w:cs="Arial"/>
          <w:bCs/>
        </w:rPr>
      </w:pPr>
      <w:r w:rsidRPr="00EB69CF">
        <w:rPr>
          <w:rFonts w:ascii="Arial" w:hAnsi="Arial" w:cs="Arial"/>
          <w:shd w:val="clear" w:color="auto" w:fill="FFFFFF"/>
        </w:rPr>
        <w:t>«Развитие физической культуры и спорта в Российской Федерации на 2006 - 2015 годы»</w:t>
      </w:r>
      <w:r w:rsidRPr="00EB69CF">
        <w:rPr>
          <w:rFonts w:ascii="Arial" w:eastAsia="Times New Roman" w:hAnsi="Arial" w:cs="Arial"/>
        </w:rPr>
        <w:t xml:space="preserve"> (Постановление Правительства РФ от 11 января 2006 г. № 7)</w:t>
      </w:r>
      <w:r w:rsidR="004E2436">
        <w:rPr>
          <w:rFonts w:ascii="Arial" w:eastAsia="Times New Roman" w:hAnsi="Arial" w:cs="Arial"/>
          <w:bCs/>
        </w:rPr>
        <w:t>;</w:t>
      </w:r>
    </w:p>
    <w:p w:rsidR="004E2436" w:rsidRDefault="002E6A8B" w:rsidP="007665CA">
      <w:pPr>
        <w:pStyle w:val="a0"/>
        <w:numPr>
          <w:ilvl w:val="0"/>
          <w:numId w:val="21"/>
        </w:numPr>
        <w:tabs>
          <w:tab w:val="left" w:pos="993"/>
        </w:tabs>
        <w:ind w:hanging="11"/>
        <w:rPr>
          <w:rFonts w:ascii="Arial" w:eastAsia="Times New Roman" w:hAnsi="Arial" w:cs="Arial"/>
          <w:bCs/>
        </w:rPr>
      </w:pPr>
      <w:r w:rsidRPr="00EB69CF">
        <w:rPr>
          <w:rFonts w:ascii="Arial" w:hAnsi="Arial" w:cs="Arial"/>
          <w:shd w:val="clear" w:color="auto" w:fill="FFFFFF"/>
        </w:rPr>
        <w:t>«О Федеральной целевой программе развития образования на 2011 - 2015 годы»</w:t>
      </w:r>
      <w:r w:rsidRPr="00EB69CF">
        <w:rPr>
          <w:rFonts w:ascii="Arial" w:eastAsia="Times New Roman" w:hAnsi="Arial" w:cs="Arial"/>
        </w:rPr>
        <w:t xml:space="preserve">(Постановление Правительства РФ от </w:t>
      </w:r>
      <w:r>
        <w:rPr>
          <w:rFonts w:ascii="Arial" w:eastAsia="Times New Roman" w:hAnsi="Arial" w:cs="Arial"/>
        </w:rPr>
        <w:t>7февраля</w:t>
      </w:r>
      <w:r w:rsidRPr="00EB69CF">
        <w:rPr>
          <w:rFonts w:ascii="Arial" w:eastAsia="Times New Roman" w:hAnsi="Arial" w:cs="Arial"/>
        </w:rPr>
        <w:t xml:space="preserve"> 20</w:t>
      </w:r>
      <w:r>
        <w:rPr>
          <w:rFonts w:ascii="Arial" w:eastAsia="Times New Roman" w:hAnsi="Arial" w:cs="Arial"/>
        </w:rPr>
        <w:t>11</w:t>
      </w:r>
      <w:r w:rsidRPr="00EB69CF">
        <w:rPr>
          <w:rFonts w:ascii="Arial" w:eastAsia="Times New Roman" w:hAnsi="Arial" w:cs="Arial"/>
        </w:rPr>
        <w:t xml:space="preserve"> г. № </w:t>
      </w:r>
      <w:r>
        <w:rPr>
          <w:rFonts w:ascii="Arial" w:eastAsia="Times New Roman" w:hAnsi="Arial" w:cs="Arial"/>
        </w:rPr>
        <w:t>61</w:t>
      </w:r>
      <w:r w:rsidRPr="00EB69CF">
        <w:rPr>
          <w:rFonts w:ascii="Arial" w:eastAsia="Times New Roman" w:hAnsi="Arial" w:cs="Arial"/>
        </w:rPr>
        <w:t>)</w:t>
      </w:r>
      <w:r w:rsidR="004E2436">
        <w:rPr>
          <w:rFonts w:ascii="Arial" w:eastAsia="Times New Roman" w:hAnsi="Arial" w:cs="Arial"/>
          <w:bCs/>
        </w:rPr>
        <w:t>;</w:t>
      </w:r>
    </w:p>
    <w:p w:rsidR="00A84833" w:rsidRDefault="002E6A8B" w:rsidP="007665CA">
      <w:pPr>
        <w:pStyle w:val="31"/>
        <w:spacing w:after="0" w:line="240" w:lineRule="auto"/>
      </w:pPr>
      <w:bookmarkStart w:id="8" w:name="_Toc351479858"/>
      <w:r>
        <w:t>Р</w:t>
      </w:r>
      <w:r w:rsidR="00A84833" w:rsidRPr="00697D3E">
        <w:t>ЕГИОНАЛЬНЫЕ НОРМАТИВНО-ПРАВОВЫЕ АКТЫ</w:t>
      </w:r>
      <w:r w:rsidR="000C16C5">
        <w:t xml:space="preserve"> И ПРОГРАММ</w:t>
      </w:r>
      <w:r w:rsidR="00991285">
        <w:t>Ы</w:t>
      </w:r>
      <w:bookmarkEnd w:id="8"/>
    </w:p>
    <w:p w:rsidR="00B91ECD" w:rsidRDefault="00890ED4" w:rsidP="007665CA">
      <w:pPr>
        <w:spacing w:line="240" w:lineRule="auto"/>
        <w:ind w:firstLine="709"/>
        <w:rPr>
          <w:rFonts w:ascii="Arial" w:hAnsi="Arial" w:cs="Arial"/>
          <w:szCs w:val="24"/>
        </w:rPr>
      </w:pPr>
      <w:r w:rsidRPr="00890ED4">
        <w:rPr>
          <w:rFonts w:ascii="Arial" w:hAnsi="Arial" w:cs="Arial"/>
          <w:szCs w:val="24"/>
        </w:rPr>
        <w:t>Ниже приведен перечень программ и планов социально-экономического ра</w:t>
      </w:r>
      <w:r w:rsidRPr="00890ED4">
        <w:rPr>
          <w:rFonts w:ascii="Arial" w:hAnsi="Arial" w:cs="Arial"/>
          <w:szCs w:val="24"/>
        </w:rPr>
        <w:t>з</w:t>
      </w:r>
      <w:r w:rsidRPr="00890ED4">
        <w:rPr>
          <w:rFonts w:ascii="Arial" w:hAnsi="Arial" w:cs="Arial"/>
          <w:szCs w:val="24"/>
        </w:rPr>
        <w:t xml:space="preserve">вития, принятие которых оказывает значительное влияние на развитие </w:t>
      </w:r>
      <w:r w:rsidR="00B91ECD">
        <w:rPr>
          <w:rFonts w:ascii="Arial" w:hAnsi="Arial" w:cs="Arial"/>
          <w:szCs w:val="24"/>
        </w:rPr>
        <w:t xml:space="preserve">сельского поселения Карламанский сельсовет.  </w:t>
      </w:r>
    </w:p>
    <w:p w:rsidR="008C05D7" w:rsidRPr="00B91ECD" w:rsidRDefault="008C05D7" w:rsidP="007665CA">
      <w:pPr>
        <w:pStyle w:val="a0"/>
        <w:numPr>
          <w:ilvl w:val="0"/>
          <w:numId w:val="21"/>
        </w:numPr>
        <w:tabs>
          <w:tab w:val="left" w:pos="993"/>
        </w:tabs>
        <w:ind w:hanging="11"/>
        <w:rPr>
          <w:rFonts w:ascii="Arial" w:eastAsia="Times New Roman" w:hAnsi="Arial" w:cs="Arial"/>
          <w:bCs/>
        </w:rPr>
      </w:pPr>
      <w:r w:rsidRPr="007F38BD">
        <w:rPr>
          <w:rFonts w:ascii="Arial" w:hAnsi="Arial" w:cs="Arial"/>
        </w:rPr>
        <w:t>Схем</w:t>
      </w:r>
      <w:r>
        <w:rPr>
          <w:rFonts w:ascii="Arial" w:hAnsi="Arial" w:cs="Arial"/>
        </w:rPr>
        <w:t>а территориального планирования Республики Башкортостан</w:t>
      </w:r>
      <w:r w:rsidRPr="007F38BD">
        <w:rPr>
          <w:rFonts w:ascii="Arial" w:hAnsi="Arial" w:cs="Arial"/>
        </w:rPr>
        <w:t>, утве</w:t>
      </w:r>
      <w:r w:rsidRPr="007F38BD">
        <w:rPr>
          <w:rFonts w:ascii="Arial" w:hAnsi="Arial" w:cs="Arial"/>
        </w:rPr>
        <w:t>р</w:t>
      </w:r>
      <w:r w:rsidRPr="007F38BD">
        <w:rPr>
          <w:rFonts w:ascii="Arial" w:hAnsi="Arial" w:cs="Arial"/>
        </w:rPr>
        <w:t xml:space="preserve">жденная постановлением Правительства </w:t>
      </w:r>
      <w:r>
        <w:rPr>
          <w:rFonts w:ascii="Arial" w:hAnsi="Arial" w:cs="Arial"/>
        </w:rPr>
        <w:t>Республики Башкортостан</w:t>
      </w:r>
      <w:r>
        <w:rPr>
          <w:rFonts w:ascii="Arial" w:hAnsi="Arial" w:cs="Arial"/>
        </w:rPr>
        <w:br/>
        <w:t>от 11 июля 2006 г. № 341-з</w:t>
      </w:r>
      <w:r w:rsidRPr="00B91ECD">
        <w:rPr>
          <w:rFonts w:ascii="Arial" w:hAnsi="Arial" w:cs="Arial"/>
        </w:rPr>
        <w:t>;</w:t>
      </w:r>
    </w:p>
    <w:p w:rsidR="00991285" w:rsidRPr="00B91ECD" w:rsidRDefault="00B91ECD" w:rsidP="007665CA">
      <w:pPr>
        <w:pStyle w:val="a0"/>
        <w:numPr>
          <w:ilvl w:val="0"/>
          <w:numId w:val="21"/>
        </w:numPr>
        <w:tabs>
          <w:tab w:val="left" w:pos="993"/>
        </w:tabs>
        <w:ind w:hanging="11"/>
        <w:rPr>
          <w:rFonts w:ascii="Arial" w:eastAsia="Times New Roman" w:hAnsi="Arial" w:cs="Arial"/>
          <w:bCs/>
        </w:rPr>
      </w:pPr>
      <w:r w:rsidRPr="00B91ECD">
        <w:rPr>
          <w:rFonts w:ascii="Arial" w:hAnsi="Arial" w:cs="Arial"/>
        </w:rPr>
        <w:t>Долгосрочная целевая программа « Развитие образования Республики Башкортостан» на 2012-2017 годы</w:t>
      </w:r>
      <w:r w:rsidR="00453710" w:rsidRPr="00B91ECD">
        <w:rPr>
          <w:rFonts w:ascii="Arial" w:hAnsi="Arial" w:cs="Arial"/>
        </w:rPr>
        <w:t>;</w:t>
      </w:r>
    </w:p>
    <w:p w:rsidR="00B91ECD" w:rsidRDefault="00B91ECD" w:rsidP="007665CA">
      <w:pPr>
        <w:pStyle w:val="a0"/>
        <w:numPr>
          <w:ilvl w:val="0"/>
          <w:numId w:val="21"/>
        </w:numPr>
        <w:tabs>
          <w:tab w:val="left" w:pos="993"/>
        </w:tabs>
        <w:ind w:hanging="11"/>
        <w:rPr>
          <w:rFonts w:ascii="Arial" w:eastAsia="Times New Roman" w:hAnsi="Arial" w:cs="Arial"/>
          <w:bCs/>
        </w:rPr>
      </w:pPr>
      <w:r>
        <w:rPr>
          <w:rFonts w:ascii="Arial" w:eastAsia="Times New Roman" w:hAnsi="Arial" w:cs="Arial"/>
          <w:bCs/>
        </w:rPr>
        <w:t>Долгосрочная комплексная Программа развития здравоохранения Респу</w:t>
      </w:r>
      <w:r>
        <w:rPr>
          <w:rFonts w:ascii="Arial" w:eastAsia="Times New Roman" w:hAnsi="Arial" w:cs="Arial"/>
          <w:bCs/>
        </w:rPr>
        <w:t>б</w:t>
      </w:r>
      <w:r>
        <w:rPr>
          <w:rFonts w:ascii="Arial" w:eastAsia="Times New Roman" w:hAnsi="Arial" w:cs="Arial"/>
          <w:bCs/>
        </w:rPr>
        <w:t>лики Башкортостан на 2009-2020 годы;</w:t>
      </w:r>
    </w:p>
    <w:p w:rsidR="00B91ECD" w:rsidRDefault="00B91ECD" w:rsidP="007665CA">
      <w:pPr>
        <w:pStyle w:val="a0"/>
        <w:numPr>
          <w:ilvl w:val="0"/>
          <w:numId w:val="21"/>
        </w:numPr>
        <w:tabs>
          <w:tab w:val="left" w:pos="993"/>
        </w:tabs>
        <w:ind w:hanging="11"/>
        <w:rPr>
          <w:rFonts w:ascii="Arial" w:eastAsia="Times New Roman" w:hAnsi="Arial" w:cs="Arial"/>
          <w:bCs/>
        </w:rPr>
      </w:pPr>
      <w:r>
        <w:rPr>
          <w:rFonts w:ascii="Arial" w:eastAsia="Times New Roman" w:hAnsi="Arial" w:cs="Arial"/>
          <w:bCs/>
        </w:rPr>
        <w:t>Республиканская программа «Строительство и реконструкция специализ</w:t>
      </w:r>
      <w:r>
        <w:rPr>
          <w:rFonts w:ascii="Arial" w:eastAsia="Times New Roman" w:hAnsi="Arial" w:cs="Arial"/>
          <w:bCs/>
        </w:rPr>
        <w:t>и</w:t>
      </w:r>
      <w:r>
        <w:rPr>
          <w:rFonts w:ascii="Arial" w:eastAsia="Times New Roman" w:hAnsi="Arial" w:cs="Arial"/>
          <w:bCs/>
        </w:rPr>
        <w:t>рованных объектов спортивного назначения на период до 2015 года»;</w:t>
      </w:r>
    </w:p>
    <w:p w:rsidR="00B91ECD" w:rsidRDefault="00335F13" w:rsidP="007665CA">
      <w:pPr>
        <w:pStyle w:val="a0"/>
        <w:numPr>
          <w:ilvl w:val="0"/>
          <w:numId w:val="21"/>
        </w:numPr>
        <w:tabs>
          <w:tab w:val="left" w:pos="993"/>
        </w:tabs>
        <w:ind w:hanging="11"/>
        <w:rPr>
          <w:rFonts w:ascii="Arial" w:eastAsia="Times New Roman" w:hAnsi="Arial" w:cs="Arial"/>
          <w:bCs/>
        </w:rPr>
      </w:pPr>
      <w:r>
        <w:rPr>
          <w:rFonts w:ascii="Arial" w:eastAsia="Times New Roman" w:hAnsi="Arial" w:cs="Arial"/>
          <w:bCs/>
        </w:rPr>
        <w:t>Республиканская целевая программа «Безопасность дорожного движения» на 2010-2012 годы;</w:t>
      </w:r>
    </w:p>
    <w:p w:rsidR="00335F13" w:rsidRDefault="00335F13" w:rsidP="007665CA">
      <w:pPr>
        <w:pStyle w:val="a0"/>
        <w:numPr>
          <w:ilvl w:val="0"/>
          <w:numId w:val="21"/>
        </w:numPr>
        <w:tabs>
          <w:tab w:val="left" w:pos="993"/>
        </w:tabs>
        <w:ind w:hanging="11"/>
        <w:rPr>
          <w:rFonts w:ascii="Arial" w:eastAsia="Times New Roman" w:hAnsi="Arial" w:cs="Arial"/>
          <w:bCs/>
        </w:rPr>
      </w:pPr>
      <w:r>
        <w:rPr>
          <w:rFonts w:ascii="Arial" w:eastAsia="Times New Roman" w:hAnsi="Arial" w:cs="Arial"/>
          <w:bCs/>
        </w:rPr>
        <w:t>Республиканская целевая программа «Развитие автомобильных дорог Республики Башкортостан» (2010-2015 годы)»</w:t>
      </w:r>
    </w:p>
    <w:p w:rsidR="00335F13" w:rsidRDefault="00D3333E" w:rsidP="007665CA">
      <w:pPr>
        <w:pStyle w:val="a0"/>
        <w:numPr>
          <w:ilvl w:val="0"/>
          <w:numId w:val="21"/>
        </w:numPr>
        <w:tabs>
          <w:tab w:val="left" w:pos="993"/>
        </w:tabs>
        <w:ind w:hanging="11"/>
        <w:rPr>
          <w:rFonts w:ascii="Arial" w:eastAsia="Times New Roman" w:hAnsi="Arial" w:cs="Arial"/>
          <w:bCs/>
        </w:rPr>
      </w:pPr>
      <w:r>
        <w:rPr>
          <w:rFonts w:ascii="Arial" w:eastAsia="Times New Roman" w:hAnsi="Arial" w:cs="Arial"/>
          <w:bCs/>
        </w:rPr>
        <w:t>Республиканская программа государственной поддержки молодых семей, нуждающихся в улучшении жилищных условий</w:t>
      </w:r>
    </w:p>
    <w:p w:rsidR="00D3333E" w:rsidRDefault="00D3333E" w:rsidP="007665CA">
      <w:pPr>
        <w:pStyle w:val="a0"/>
        <w:numPr>
          <w:ilvl w:val="0"/>
          <w:numId w:val="21"/>
        </w:numPr>
        <w:tabs>
          <w:tab w:val="left" w:pos="993"/>
        </w:tabs>
        <w:ind w:hanging="11"/>
        <w:rPr>
          <w:rFonts w:ascii="Arial" w:eastAsia="Times New Roman" w:hAnsi="Arial" w:cs="Arial"/>
          <w:bCs/>
        </w:rPr>
      </w:pPr>
      <w:r>
        <w:rPr>
          <w:rFonts w:ascii="Arial" w:eastAsia="Times New Roman" w:hAnsi="Arial" w:cs="Arial"/>
          <w:bCs/>
        </w:rPr>
        <w:lastRenderedPageBreak/>
        <w:t>Республиканская целевая программа «Стимулирования развития жили</w:t>
      </w:r>
      <w:r>
        <w:rPr>
          <w:rFonts w:ascii="Arial" w:eastAsia="Times New Roman" w:hAnsi="Arial" w:cs="Arial"/>
          <w:bCs/>
        </w:rPr>
        <w:t>щ</w:t>
      </w:r>
      <w:r>
        <w:rPr>
          <w:rFonts w:ascii="Arial" w:eastAsia="Times New Roman" w:hAnsi="Arial" w:cs="Arial"/>
          <w:bCs/>
        </w:rPr>
        <w:t>ного строительства в Республике Башкортостан в 2011-2015 годах».</w:t>
      </w:r>
    </w:p>
    <w:p w:rsidR="00D178C7" w:rsidRPr="00697D3E" w:rsidRDefault="00D178C7" w:rsidP="007665CA">
      <w:pPr>
        <w:pStyle w:val="31"/>
        <w:spacing w:after="0" w:line="240" w:lineRule="auto"/>
      </w:pPr>
      <w:bookmarkStart w:id="9" w:name="_Toc351479860"/>
      <w:r w:rsidRPr="00697D3E">
        <w:t>РАЙОННЫЕ НОРМАТИВНО-ПРАВОВЫЕ АКТЫ</w:t>
      </w:r>
      <w:r w:rsidR="00991285">
        <w:t xml:space="preserve"> И ПРОГРАММЫ</w:t>
      </w:r>
      <w:bookmarkEnd w:id="9"/>
    </w:p>
    <w:p w:rsidR="007C62B2" w:rsidRDefault="007C62B2" w:rsidP="007665CA">
      <w:pPr>
        <w:pStyle w:val="a0"/>
        <w:numPr>
          <w:ilvl w:val="0"/>
          <w:numId w:val="22"/>
        </w:numPr>
        <w:tabs>
          <w:tab w:val="left" w:pos="993"/>
        </w:tabs>
        <w:ind w:hanging="11"/>
        <w:rPr>
          <w:rFonts w:ascii="Arial" w:hAnsi="Arial" w:cs="Arial"/>
          <w:szCs w:val="26"/>
        </w:rPr>
      </w:pPr>
      <w:r w:rsidRPr="000521B5">
        <w:rPr>
          <w:rFonts w:ascii="Arial" w:hAnsi="Arial" w:cs="Arial"/>
          <w:szCs w:val="26"/>
        </w:rPr>
        <w:t>Муниципальная программа «Сохранение, укрепление и развитие матер</w:t>
      </w:r>
      <w:r w:rsidRPr="000521B5">
        <w:rPr>
          <w:rFonts w:ascii="Arial" w:hAnsi="Arial" w:cs="Arial"/>
          <w:szCs w:val="26"/>
        </w:rPr>
        <w:t>и</w:t>
      </w:r>
      <w:r w:rsidRPr="000521B5">
        <w:rPr>
          <w:rFonts w:ascii="Arial" w:hAnsi="Arial" w:cs="Arial"/>
          <w:szCs w:val="26"/>
        </w:rPr>
        <w:t>ально-технической базы культурно-досуговых учреждений муниципального района</w:t>
      </w:r>
      <w:r w:rsidR="000521B5" w:rsidRPr="000521B5">
        <w:rPr>
          <w:rFonts w:ascii="Arial" w:hAnsi="Arial" w:cs="Arial"/>
          <w:szCs w:val="26"/>
        </w:rPr>
        <w:t xml:space="preserve"> Кармаскалинский район Республики Башкортостан на 2013-2018 г</w:t>
      </w:r>
      <w:r w:rsidR="000521B5" w:rsidRPr="000521B5">
        <w:rPr>
          <w:rFonts w:ascii="Arial" w:hAnsi="Arial" w:cs="Arial"/>
          <w:szCs w:val="26"/>
        </w:rPr>
        <w:t>о</w:t>
      </w:r>
      <w:r w:rsidR="000521B5" w:rsidRPr="000521B5">
        <w:rPr>
          <w:rFonts w:ascii="Arial" w:hAnsi="Arial" w:cs="Arial"/>
          <w:szCs w:val="26"/>
        </w:rPr>
        <w:t>ды»</w:t>
      </w:r>
      <w:r w:rsidR="00A41D1A">
        <w:rPr>
          <w:rFonts w:ascii="Arial" w:hAnsi="Arial" w:cs="Arial"/>
          <w:szCs w:val="26"/>
        </w:rPr>
        <w:t>;</w:t>
      </w:r>
    </w:p>
    <w:p w:rsidR="00A41D1A" w:rsidRDefault="00A41D1A" w:rsidP="007665CA">
      <w:pPr>
        <w:pStyle w:val="a0"/>
        <w:numPr>
          <w:ilvl w:val="0"/>
          <w:numId w:val="22"/>
        </w:numPr>
        <w:tabs>
          <w:tab w:val="left" w:pos="993"/>
        </w:tabs>
        <w:ind w:hanging="11"/>
        <w:rPr>
          <w:rFonts w:ascii="Arial" w:hAnsi="Arial" w:cs="Arial"/>
          <w:szCs w:val="26"/>
        </w:rPr>
      </w:pPr>
      <w:r>
        <w:rPr>
          <w:rFonts w:ascii="Arial" w:hAnsi="Arial" w:cs="Arial"/>
          <w:szCs w:val="26"/>
        </w:rPr>
        <w:t>Муниципальная целевая программа «Стимулирование развития жилищн</w:t>
      </w:r>
      <w:r>
        <w:rPr>
          <w:rFonts w:ascii="Arial" w:hAnsi="Arial" w:cs="Arial"/>
          <w:szCs w:val="26"/>
        </w:rPr>
        <w:t>о</w:t>
      </w:r>
      <w:r>
        <w:rPr>
          <w:rFonts w:ascii="Arial" w:hAnsi="Arial" w:cs="Arial"/>
          <w:szCs w:val="26"/>
        </w:rPr>
        <w:t>го строительства в муниципальном районе Кармаскалинский район в 2012-2015 годах»;</w:t>
      </w:r>
    </w:p>
    <w:p w:rsidR="00A41D1A" w:rsidRDefault="00A41D1A" w:rsidP="007665CA">
      <w:pPr>
        <w:pStyle w:val="a0"/>
        <w:numPr>
          <w:ilvl w:val="0"/>
          <w:numId w:val="22"/>
        </w:numPr>
        <w:tabs>
          <w:tab w:val="left" w:pos="993"/>
        </w:tabs>
        <w:ind w:hanging="11"/>
        <w:rPr>
          <w:rFonts w:ascii="Arial" w:hAnsi="Arial" w:cs="Arial"/>
          <w:szCs w:val="26"/>
        </w:rPr>
      </w:pPr>
      <w:r>
        <w:rPr>
          <w:rFonts w:ascii="Arial" w:hAnsi="Arial" w:cs="Arial"/>
          <w:szCs w:val="26"/>
        </w:rPr>
        <w:t>Программа муниципального района Кармаскалинский район Республики Башкортостан по поддержки молодых семей, нуждающихся в улучшении ж</w:t>
      </w:r>
      <w:r>
        <w:rPr>
          <w:rFonts w:ascii="Arial" w:hAnsi="Arial" w:cs="Arial"/>
          <w:szCs w:val="26"/>
        </w:rPr>
        <w:t>и</w:t>
      </w:r>
      <w:r>
        <w:rPr>
          <w:rFonts w:ascii="Arial" w:hAnsi="Arial" w:cs="Arial"/>
          <w:szCs w:val="26"/>
        </w:rPr>
        <w:t>лищных условий, на 2011-2015 годы;</w:t>
      </w:r>
    </w:p>
    <w:p w:rsidR="003347DC" w:rsidRDefault="003347DC" w:rsidP="007665CA">
      <w:pPr>
        <w:pStyle w:val="a0"/>
        <w:numPr>
          <w:ilvl w:val="0"/>
          <w:numId w:val="22"/>
        </w:numPr>
        <w:tabs>
          <w:tab w:val="left" w:pos="993"/>
        </w:tabs>
        <w:ind w:hanging="11"/>
        <w:rPr>
          <w:rFonts w:ascii="Arial" w:hAnsi="Arial" w:cs="Arial"/>
          <w:szCs w:val="26"/>
        </w:rPr>
      </w:pPr>
      <w:r>
        <w:rPr>
          <w:rFonts w:ascii="Arial" w:hAnsi="Arial" w:cs="Arial"/>
          <w:szCs w:val="26"/>
        </w:rPr>
        <w:t>Программа «Развитие физической культуры и спорта в муниципальном районе Кармаскалинский район Республики Башкортостан на 2011-2015 г</w:t>
      </w:r>
      <w:r>
        <w:rPr>
          <w:rFonts w:ascii="Arial" w:hAnsi="Arial" w:cs="Arial"/>
          <w:szCs w:val="26"/>
        </w:rPr>
        <w:t>о</w:t>
      </w:r>
      <w:r>
        <w:rPr>
          <w:rFonts w:ascii="Arial" w:hAnsi="Arial" w:cs="Arial"/>
          <w:szCs w:val="26"/>
        </w:rPr>
        <w:t>ды»</w:t>
      </w:r>
    </w:p>
    <w:p w:rsidR="003347DC" w:rsidRDefault="003347DC" w:rsidP="007665CA">
      <w:pPr>
        <w:pStyle w:val="a0"/>
        <w:numPr>
          <w:ilvl w:val="0"/>
          <w:numId w:val="22"/>
        </w:numPr>
        <w:tabs>
          <w:tab w:val="left" w:pos="993"/>
        </w:tabs>
        <w:ind w:hanging="11"/>
        <w:rPr>
          <w:rFonts w:ascii="Arial" w:hAnsi="Arial" w:cs="Arial"/>
          <w:szCs w:val="26"/>
        </w:rPr>
      </w:pPr>
      <w:r>
        <w:rPr>
          <w:rFonts w:ascii="Arial" w:hAnsi="Arial" w:cs="Arial"/>
          <w:szCs w:val="26"/>
        </w:rPr>
        <w:t>Комплексная программа социально-экономического развития муниципал</w:t>
      </w:r>
      <w:r>
        <w:rPr>
          <w:rFonts w:ascii="Arial" w:hAnsi="Arial" w:cs="Arial"/>
          <w:szCs w:val="26"/>
        </w:rPr>
        <w:t>ь</w:t>
      </w:r>
      <w:r>
        <w:rPr>
          <w:rFonts w:ascii="Arial" w:hAnsi="Arial" w:cs="Arial"/>
          <w:szCs w:val="26"/>
        </w:rPr>
        <w:t>ного района Кармаскалинский район на 2011-2015 годы;</w:t>
      </w:r>
    </w:p>
    <w:p w:rsidR="003347DC" w:rsidRDefault="00AC1861" w:rsidP="007665CA">
      <w:pPr>
        <w:pStyle w:val="a0"/>
        <w:numPr>
          <w:ilvl w:val="0"/>
          <w:numId w:val="22"/>
        </w:numPr>
        <w:tabs>
          <w:tab w:val="left" w:pos="993"/>
        </w:tabs>
        <w:ind w:hanging="11"/>
        <w:rPr>
          <w:rFonts w:ascii="Arial" w:hAnsi="Arial" w:cs="Arial"/>
          <w:szCs w:val="26"/>
        </w:rPr>
      </w:pPr>
      <w:r>
        <w:rPr>
          <w:rFonts w:ascii="Arial" w:hAnsi="Arial" w:cs="Arial"/>
          <w:szCs w:val="26"/>
        </w:rPr>
        <w:t>Программа развития образования в муниципальном районе Кармаскали</w:t>
      </w:r>
      <w:r>
        <w:rPr>
          <w:rFonts w:ascii="Arial" w:hAnsi="Arial" w:cs="Arial"/>
          <w:szCs w:val="26"/>
        </w:rPr>
        <w:t>н</w:t>
      </w:r>
      <w:r>
        <w:rPr>
          <w:rFonts w:ascii="Arial" w:hAnsi="Arial" w:cs="Arial"/>
          <w:szCs w:val="26"/>
        </w:rPr>
        <w:t>ский район Республики Башкортостан на 2009-2013 годы;</w:t>
      </w:r>
    </w:p>
    <w:p w:rsidR="00AC1861" w:rsidRDefault="00AC1861" w:rsidP="007665CA">
      <w:pPr>
        <w:pStyle w:val="a0"/>
        <w:numPr>
          <w:ilvl w:val="0"/>
          <w:numId w:val="22"/>
        </w:numPr>
        <w:tabs>
          <w:tab w:val="left" w:pos="993"/>
        </w:tabs>
        <w:ind w:hanging="11"/>
        <w:rPr>
          <w:rFonts w:ascii="Arial" w:hAnsi="Arial" w:cs="Arial"/>
          <w:szCs w:val="26"/>
        </w:rPr>
      </w:pPr>
      <w:r>
        <w:rPr>
          <w:rFonts w:ascii="Arial" w:hAnsi="Arial" w:cs="Arial"/>
          <w:szCs w:val="26"/>
        </w:rPr>
        <w:t>Муниципальная программа «Комплексного развития коммунальной инфр</w:t>
      </w:r>
      <w:r>
        <w:rPr>
          <w:rFonts w:ascii="Arial" w:hAnsi="Arial" w:cs="Arial"/>
          <w:szCs w:val="26"/>
        </w:rPr>
        <w:t>а</w:t>
      </w:r>
      <w:r>
        <w:rPr>
          <w:rFonts w:ascii="Arial" w:hAnsi="Arial" w:cs="Arial"/>
          <w:szCs w:val="26"/>
        </w:rPr>
        <w:t>структуры муниципального района Кармаскалинский район на 2008-2012 г</w:t>
      </w:r>
      <w:r>
        <w:rPr>
          <w:rFonts w:ascii="Arial" w:hAnsi="Arial" w:cs="Arial"/>
          <w:szCs w:val="26"/>
        </w:rPr>
        <w:t>о</w:t>
      </w:r>
      <w:r>
        <w:rPr>
          <w:rFonts w:ascii="Arial" w:hAnsi="Arial" w:cs="Arial"/>
          <w:szCs w:val="26"/>
        </w:rPr>
        <w:t>ды»</w:t>
      </w:r>
    </w:p>
    <w:p w:rsidR="00AC1861" w:rsidRDefault="00AC1861" w:rsidP="007665CA">
      <w:pPr>
        <w:pStyle w:val="a0"/>
        <w:numPr>
          <w:ilvl w:val="0"/>
          <w:numId w:val="22"/>
        </w:numPr>
        <w:tabs>
          <w:tab w:val="left" w:pos="993"/>
        </w:tabs>
        <w:ind w:hanging="11"/>
        <w:rPr>
          <w:rFonts w:ascii="Arial" w:hAnsi="Arial" w:cs="Arial"/>
          <w:szCs w:val="26"/>
        </w:rPr>
      </w:pPr>
      <w:r>
        <w:rPr>
          <w:rFonts w:ascii="Arial" w:hAnsi="Arial" w:cs="Arial"/>
          <w:szCs w:val="26"/>
        </w:rPr>
        <w:t>Программа «Развитие системы дошкольного образования в муниципал</w:t>
      </w:r>
      <w:r>
        <w:rPr>
          <w:rFonts w:ascii="Arial" w:hAnsi="Arial" w:cs="Arial"/>
          <w:szCs w:val="26"/>
        </w:rPr>
        <w:t>ь</w:t>
      </w:r>
      <w:r>
        <w:rPr>
          <w:rFonts w:ascii="Arial" w:hAnsi="Arial" w:cs="Arial"/>
          <w:szCs w:val="26"/>
        </w:rPr>
        <w:t>ном районе Кармаскалинский район на 2008-2012 годы»</w:t>
      </w:r>
    </w:p>
    <w:p w:rsidR="00D178C7" w:rsidRDefault="00D178C7" w:rsidP="007665CA">
      <w:pPr>
        <w:pStyle w:val="a0"/>
        <w:numPr>
          <w:ilvl w:val="0"/>
          <w:numId w:val="22"/>
        </w:numPr>
        <w:tabs>
          <w:tab w:val="left" w:pos="993"/>
        </w:tabs>
        <w:ind w:hanging="11"/>
        <w:rPr>
          <w:rFonts w:ascii="Arial" w:hAnsi="Arial" w:cs="Arial"/>
          <w:szCs w:val="26"/>
        </w:rPr>
      </w:pPr>
      <w:r w:rsidRPr="00AC1861">
        <w:rPr>
          <w:rFonts w:ascii="Arial" w:hAnsi="Arial" w:cs="Arial"/>
          <w:szCs w:val="26"/>
        </w:rPr>
        <w:t xml:space="preserve">Устав </w:t>
      </w:r>
      <w:r w:rsidR="00AC1861" w:rsidRPr="00AC1861">
        <w:rPr>
          <w:rFonts w:ascii="Arial" w:hAnsi="Arial" w:cs="Arial"/>
          <w:szCs w:val="26"/>
        </w:rPr>
        <w:t>сельского поселения Карламанский сельсовет муниципального ра</w:t>
      </w:r>
      <w:r w:rsidR="00AC1861" w:rsidRPr="00AC1861">
        <w:rPr>
          <w:rFonts w:ascii="Arial" w:hAnsi="Arial" w:cs="Arial"/>
          <w:szCs w:val="26"/>
        </w:rPr>
        <w:t>й</w:t>
      </w:r>
      <w:r w:rsidR="00AC1861" w:rsidRPr="00AC1861">
        <w:rPr>
          <w:rFonts w:ascii="Arial" w:hAnsi="Arial" w:cs="Arial"/>
          <w:szCs w:val="26"/>
        </w:rPr>
        <w:t>она Кармаскалинский район</w:t>
      </w:r>
      <w:r w:rsidR="000C3FD0" w:rsidRPr="00AC1861">
        <w:rPr>
          <w:rFonts w:ascii="Arial" w:hAnsi="Arial" w:cs="Arial"/>
          <w:szCs w:val="26"/>
        </w:rPr>
        <w:t>;</w:t>
      </w:r>
    </w:p>
    <w:p w:rsidR="00BF27D6" w:rsidRDefault="00BF27D6" w:rsidP="007665CA">
      <w:pPr>
        <w:pStyle w:val="a0"/>
        <w:numPr>
          <w:ilvl w:val="0"/>
          <w:numId w:val="22"/>
        </w:numPr>
        <w:tabs>
          <w:tab w:val="left" w:pos="993"/>
        </w:tabs>
        <w:ind w:hanging="11"/>
        <w:rPr>
          <w:rFonts w:ascii="Arial" w:hAnsi="Arial" w:cs="Arial"/>
          <w:szCs w:val="26"/>
        </w:rPr>
      </w:pPr>
      <w:r>
        <w:rPr>
          <w:rFonts w:ascii="Arial" w:hAnsi="Arial" w:cs="Arial"/>
          <w:szCs w:val="26"/>
        </w:rPr>
        <w:t>Муниципальная целевая программа «Пожарная безопасность в муниц</w:t>
      </w:r>
      <w:r>
        <w:rPr>
          <w:rFonts w:ascii="Arial" w:hAnsi="Arial" w:cs="Arial"/>
          <w:szCs w:val="26"/>
        </w:rPr>
        <w:t>и</w:t>
      </w:r>
      <w:r>
        <w:rPr>
          <w:rFonts w:ascii="Arial" w:hAnsi="Arial" w:cs="Arial"/>
          <w:szCs w:val="26"/>
        </w:rPr>
        <w:t>пальном районе Кармаскалинский район до 2012 года»</w:t>
      </w:r>
      <w:r w:rsidR="0098444D">
        <w:rPr>
          <w:rFonts w:ascii="Arial" w:hAnsi="Arial" w:cs="Arial"/>
          <w:szCs w:val="26"/>
        </w:rPr>
        <w:t>;</w:t>
      </w:r>
    </w:p>
    <w:p w:rsidR="0098444D" w:rsidRDefault="0098444D" w:rsidP="007665CA">
      <w:pPr>
        <w:pStyle w:val="a0"/>
        <w:numPr>
          <w:ilvl w:val="0"/>
          <w:numId w:val="22"/>
        </w:numPr>
        <w:tabs>
          <w:tab w:val="left" w:pos="993"/>
        </w:tabs>
        <w:ind w:hanging="11"/>
        <w:rPr>
          <w:rFonts w:ascii="Arial" w:hAnsi="Arial" w:cs="Arial"/>
          <w:szCs w:val="26"/>
        </w:rPr>
      </w:pPr>
      <w:r>
        <w:rPr>
          <w:rFonts w:ascii="Arial" w:hAnsi="Arial" w:cs="Arial"/>
          <w:szCs w:val="26"/>
        </w:rPr>
        <w:t>Программа «Экология и природные ресурсы муниципального района Ка</w:t>
      </w:r>
      <w:r>
        <w:rPr>
          <w:rFonts w:ascii="Arial" w:hAnsi="Arial" w:cs="Arial"/>
          <w:szCs w:val="26"/>
        </w:rPr>
        <w:t>р</w:t>
      </w:r>
      <w:r>
        <w:rPr>
          <w:rFonts w:ascii="Arial" w:hAnsi="Arial" w:cs="Arial"/>
          <w:szCs w:val="26"/>
        </w:rPr>
        <w:t>маскалинский район Республики Башкортостан на 2010 – 2015 годы»</w:t>
      </w:r>
      <w:r w:rsidR="00732B62">
        <w:rPr>
          <w:rFonts w:ascii="Arial" w:hAnsi="Arial" w:cs="Arial"/>
          <w:szCs w:val="26"/>
        </w:rPr>
        <w:t>;</w:t>
      </w:r>
    </w:p>
    <w:p w:rsidR="00732B62" w:rsidRDefault="00732B62" w:rsidP="007665CA">
      <w:pPr>
        <w:pStyle w:val="a0"/>
        <w:numPr>
          <w:ilvl w:val="0"/>
          <w:numId w:val="22"/>
        </w:numPr>
        <w:tabs>
          <w:tab w:val="left" w:pos="993"/>
        </w:tabs>
        <w:ind w:hanging="11"/>
        <w:rPr>
          <w:rFonts w:ascii="Arial" w:hAnsi="Arial" w:cs="Arial"/>
          <w:szCs w:val="26"/>
        </w:rPr>
      </w:pPr>
      <w:r>
        <w:rPr>
          <w:rFonts w:ascii="Arial" w:hAnsi="Arial" w:cs="Arial"/>
          <w:szCs w:val="26"/>
        </w:rPr>
        <w:t>Муниципальная целевая программа «Доступное жилье – жителям муниц</w:t>
      </w:r>
      <w:r>
        <w:rPr>
          <w:rFonts w:ascii="Arial" w:hAnsi="Arial" w:cs="Arial"/>
          <w:szCs w:val="26"/>
        </w:rPr>
        <w:t>и</w:t>
      </w:r>
      <w:r>
        <w:rPr>
          <w:rFonts w:ascii="Arial" w:hAnsi="Arial" w:cs="Arial"/>
          <w:szCs w:val="26"/>
        </w:rPr>
        <w:t>пального района Кармаскалинский район Республики Башкортостан»;</w:t>
      </w:r>
    </w:p>
    <w:p w:rsidR="00732B62" w:rsidRDefault="00732B62" w:rsidP="007665CA">
      <w:pPr>
        <w:pStyle w:val="a0"/>
        <w:numPr>
          <w:ilvl w:val="0"/>
          <w:numId w:val="22"/>
        </w:numPr>
        <w:tabs>
          <w:tab w:val="left" w:pos="993"/>
        </w:tabs>
        <w:ind w:hanging="11"/>
        <w:rPr>
          <w:rFonts w:ascii="Arial" w:hAnsi="Arial" w:cs="Arial"/>
          <w:szCs w:val="26"/>
        </w:rPr>
      </w:pPr>
      <w:r>
        <w:rPr>
          <w:rFonts w:ascii="Arial" w:hAnsi="Arial" w:cs="Arial"/>
          <w:szCs w:val="26"/>
        </w:rPr>
        <w:t>Программа развития бытового обслуживания населения муниципального района Кармаскалинский район Республики Башкортостан на 2011-2015 г</w:t>
      </w:r>
      <w:r>
        <w:rPr>
          <w:rFonts w:ascii="Arial" w:hAnsi="Arial" w:cs="Arial"/>
          <w:szCs w:val="26"/>
        </w:rPr>
        <w:t>о</w:t>
      </w:r>
      <w:r>
        <w:rPr>
          <w:rFonts w:ascii="Arial" w:hAnsi="Arial" w:cs="Arial"/>
          <w:szCs w:val="26"/>
        </w:rPr>
        <w:t>ды.</w:t>
      </w:r>
    </w:p>
    <w:p w:rsidR="000227D6" w:rsidRPr="00A1598C" w:rsidRDefault="00043947" w:rsidP="007665CA">
      <w:pPr>
        <w:pStyle w:val="a0"/>
        <w:numPr>
          <w:ilvl w:val="0"/>
          <w:numId w:val="22"/>
        </w:numPr>
        <w:tabs>
          <w:tab w:val="left" w:pos="993"/>
        </w:tabs>
        <w:ind w:hanging="11"/>
        <w:rPr>
          <w:rFonts w:ascii="Arial" w:hAnsi="Arial" w:cs="Arial"/>
          <w:szCs w:val="26"/>
        </w:rPr>
      </w:pPr>
      <w:r>
        <w:rPr>
          <w:rFonts w:ascii="Arial" w:hAnsi="Arial" w:cs="Arial"/>
        </w:rPr>
        <w:t>Проект «Разработка генплана с проектом планировки первой очереди строительства деревни Улукулево сельского поселения Карламанский сел</w:t>
      </w:r>
      <w:r>
        <w:rPr>
          <w:rFonts w:ascii="Arial" w:hAnsi="Arial" w:cs="Arial"/>
        </w:rPr>
        <w:t>ь</w:t>
      </w:r>
      <w:r>
        <w:rPr>
          <w:rFonts w:ascii="Arial" w:hAnsi="Arial" w:cs="Arial"/>
        </w:rPr>
        <w:t>совет муниципального района Кармаскалинский район Республики Башко</w:t>
      </w:r>
      <w:r>
        <w:rPr>
          <w:rFonts w:ascii="Arial" w:hAnsi="Arial" w:cs="Arial"/>
        </w:rPr>
        <w:t>р</w:t>
      </w:r>
      <w:r>
        <w:rPr>
          <w:rFonts w:ascii="Arial" w:hAnsi="Arial" w:cs="Arial"/>
        </w:rPr>
        <w:t>тостан» разработанный ЗАО Проектный институт «Башкиргражданпроект» в 2013 году.</w:t>
      </w:r>
    </w:p>
    <w:p w:rsidR="00A1598C" w:rsidRDefault="00A1598C" w:rsidP="007665CA">
      <w:pPr>
        <w:spacing w:line="240" w:lineRule="auto"/>
        <w:rPr>
          <w:rFonts w:ascii="Arial" w:hAnsi="Arial" w:cs="Arial"/>
          <w:b/>
          <w:szCs w:val="24"/>
        </w:rPr>
      </w:pPr>
    </w:p>
    <w:p w:rsidR="00A1598C" w:rsidRDefault="00A1598C" w:rsidP="007665CA">
      <w:pPr>
        <w:spacing w:line="240" w:lineRule="auto"/>
        <w:rPr>
          <w:rFonts w:ascii="Arial" w:hAnsi="Arial" w:cs="Arial"/>
          <w:b/>
          <w:szCs w:val="24"/>
        </w:rPr>
      </w:pPr>
      <w:r>
        <w:rPr>
          <w:rFonts w:ascii="Arial" w:hAnsi="Arial" w:cs="Arial"/>
          <w:b/>
          <w:szCs w:val="24"/>
        </w:rPr>
        <w:t>1.3 ЦЕЛИ ТЕРРИТОРИАЛЬНОГО ПЛАНИРОВАНИЯ</w:t>
      </w:r>
    </w:p>
    <w:p w:rsidR="00AA0D24" w:rsidRPr="009C5F3E" w:rsidRDefault="00AA0D24" w:rsidP="007665CA">
      <w:pPr>
        <w:spacing w:line="240" w:lineRule="auto"/>
        <w:ind w:firstLine="709"/>
        <w:rPr>
          <w:rFonts w:ascii="Arial" w:hAnsi="Arial" w:cs="Arial"/>
          <w:szCs w:val="24"/>
        </w:rPr>
      </w:pPr>
      <w:r w:rsidRPr="009C5F3E">
        <w:rPr>
          <w:rFonts w:ascii="Arial" w:hAnsi="Arial" w:cs="Arial"/>
          <w:szCs w:val="24"/>
        </w:rPr>
        <w:t xml:space="preserve">Главными целями подготовки </w:t>
      </w:r>
      <w:r>
        <w:rPr>
          <w:rFonts w:ascii="Arial" w:hAnsi="Arial" w:cs="Arial"/>
          <w:szCs w:val="24"/>
        </w:rPr>
        <w:t>Г</w:t>
      </w:r>
      <w:r w:rsidRPr="009C5F3E">
        <w:rPr>
          <w:rFonts w:ascii="Arial" w:hAnsi="Arial" w:cs="Arial"/>
          <w:szCs w:val="24"/>
        </w:rPr>
        <w:t>енерального плана являются:</w:t>
      </w:r>
    </w:p>
    <w:p w:rsidR="00AA0D24" w:rsidRPr="009C5F3E" w:rsidRDefault="00AA0D24" w:rsidP="007665CA">
      <w:pPr>
        <w:spacing w:line="240" w:lineRule="auto"/>
        <w:ind w:firstLine="709"/>
        <w:rPr>
          <w:rFonts w:ascii="Arial" w:hAnsi="Arial" w:cs="Arial"/>
          <w:szCs w:val="24"/>
        </w:rPr>
      </w:pPr>
      <w:r w:rsidRPr="009C5F3E">
        <w:rPr>
          <w:rFonts w:ascii="Arial" w:hAnsi="Arial" w:cs="Arial"/>
          <w:szCs w:val="24"/>
        </w:rPr>
        <w:t xml:space="preserve">1) Создание документа территориального планирования </w:t>
      </w:r>
      <w:r>
        <w:rPr>
          <w:rFonts w:ascii="Arial" w:hAnsi="Arial" w:cs="Arial"/>
          <w:szCs w:val="24"/>
        </w:rPr>
        <w:t>сельского посел</w:t>
      </w:r>
      <w:r>
        <w:rPr>
          <w:rFonts w:ascii="Arial" w:hAnsi="Arial" w:cs="Arial"/>
          <w:szCs w:val="24"/>
        </w:rPr>
        <w:t>е</w:t>
      </w:r>
      <w:r>
        <w:rPr>
          <w:rFonts w:ascii="Arial" w:hAnsi="Arial" w:cs="Arial"/>
          <w:szCs w:val="24"/>
        </w:rPr>
        <w:t>ния Карламанский сельсовет</w:t>
      </w:r>
      <w:r w:rsidRPr="009C5F3E">
        <w:rPr>
          <w:rFonts w:ascii="Arial" w:hAnsi="Arial" w:cs="Arial"/>
          <w:szCs w:val="24"/>
        </w:rPr>
        <w:t xml:space="preserve">, представляющего видение будущего социально-экономического и пространственного состояния территории </w:t>
      </w:r>
      <w:r>
        <w:rPr>
          <w:rFonts w:ascii="Arial" w:hAnsi="Arial" w:cs="Arial"/>
          <w:szCs w:val="24"/>
        </w:rPr>
        <w:t>городского поселения</w:t>
      </w:r>
      <w:r w:rsidRPr="009C5F3E">
        <w:rPr>
          <w:rFonts w:ascii="Arial" w:hAnsi="Arial" w:cs="Arial"/>
          <w:szCs w:val="24"/>
        </w:rPr>
        <w:t xml:space="preserve"> на период </w:t>
      </w:r>
      <w:r>
        <w:rPr>
          <w:rFonts w:ascii="Arial" w:hAnsi="Arial" w:cs="Arial"/>
          <w:szCs w:val="24"/>
        </w:rPr>
        <w:t>30</w:t>
      </w:r>
      <w:r w:rsidRPr="009C5F3E">
        <w:rPr>
          <w:rFonts w:ascii="Arial" w:hAnsi="Arial" w:cs="Arial"/>
          <w:szCs w:val="24"/>
        </w:rPr>
        <w:t xml:space="preserve"> лет с выделением первой очереди строительства до 201</w:t>
      </w:r>
      <w:r>
        <w:rPr>
          <w:rFonts w:ascii="Arial" w:hAnsi="Arial" w:cs="Arial"/>
          <w:szCs w:val="24"/>
        </w:rPr>
        <w:t>8</w:t>
      </w:r>
      <w:r w:rsidRPr="009C5F3E">
        <w:rPr>
          <w:rFonts w:ascii="Arial" w:hAnsi="Arial" w:cs="Arial"/>
          <w:szCs w:val="24"/>
        </w:rPr>
        <w:t xml:space="preserve"> года.</w:t>
      </w:r>
    </w:p>
    <w:p w:rsidR="00AA0D24" w:rsidRPr="009C5F3E" w:rsidRDefault="00AA0D24" w:rsidP="007665CA">
      <w:pPr>
        <w:tabs>
          <w:tab w:val="left" w:pos="-4536"/>
        </w:tabs>
        <w:spacing w:line="240" w:lineRule="auto"/>
        <w:ind w:firstLine="709"/>
        <w:rPr>
          <w:rFonts w:ascii="Arial" w:hAnsi="Arial" w:cs="Arial"/>
          <w:szCs w:val="24"/>
        </w:rPr>
      </w:pPr>
      <w:r w:rsidRPr="009C5F3E">
        <w:rPr>
          <w:rFonts w:ascii="Arial" w:hAnsi="Arial" w:cs="Arial"/>
          <w:szCs w:val="24"/>
        </w:rPr>
        <w:t xml:space="preserve">2) Обеспечение устойчивого развития территории </w:t>
      </w:r>
      <w:r>
        <w:rPr>
          <w:rFonts w:ascii="Arial" w:hAnsi="Arial" w:cs="Arial"/>
          <w:szCs w:val="24"/>
        </w:rPr>
        <w:t>сельского поселения</w:t>
      </w:r>
      <w:r w:rsidRPr="009C5F3E">
        <w:rPr>
          <w:rFonts w:ascii="Arial" w:hAnsi="Arial" w:cs="Arial"/>
          <w:szCs w:val="24"/>
        </w:rPr>
        <w:t xml:space="preserve"> путем создания оптимального баланса между природной и урбанизированной средой.</w:t>
      </w:r>
    </w:p>
    <w:p w:rsidR="00AA0D24" w:rsidRPr="009C5F3E" w:rsidRDefault="00AA0D24" w:rsidP="007665CA">
      <w:pPr>
        <w:spacing w:line="240" w:lineRule="auto"/>
        <w:ind w:firstLine="709"/>
        <w:rPr>
          <w:rFonts w:ascii="Arial" w:hAnsi="Arial" w:cs="Arial"/>
          <w:szCs w:val="24"/>
        </w:rPr>
      </w:pPr>
      <w:r w:rsidRPr="009C5F3E">
        <w:rPr>
          <w:rFonts w:ascii="Arial" w:hAnsi="Arial" w:cs="Arial"/>
          <w:szCs w:val="24"/>
        </w:rPr>
        <w:lastRenderedPageBreak/>
        <w:t>3) Учет федеральных, региональных (</w:t>
      </w:r>
      <w:r>
        <w:rPr>
          <w:rFonts w:ascii="Arial" w:hAnsi="Arial" w:cs="Arial"/>
          <w:szCs w:val="24"/>
        </w:rPr>
        <w:t>Республики Башкортостан</w:t>
      </w:r>
      <w:r w:rsidRPr="009C5F3E">
        <w:rPr>
          <w:rFonts w:ascii="Arial" w:hAnsi="Arial" w:cs="Arial"/>
          <w:szCs w:val="24"/>
        </w:rPr>
        <w:t>, сопредел</w:t>
      </w:r>
      <w:r w:rsidRPr="009C5F3E">
        <w:rPr>
          <w:rFonts w:ascii="Arial" w:hAnsi="Arial" w:cs="Arial"/>
          <w:szCs w:val="24"/>
        </w:rPr>
        <w:t>ь</w:t>
      </w:r>
      <w:r w:rsidRPr="009C5F3E">
        <w:rPr>
          <w:rFonts w:ascii="Arial" w:hAnsi="Arial" w:cs="Arial"/>
          <w:szCs w:val="24"/>
        </w:rPr>
        <w:t>ных субъектов РФ) и муниципальных (сопредельных муниципальных образований) интересов, интересов юридических и физических лиц в совершенствовании и ра</w:t>
      </w:r>
      <w:r w:rsidRPr="009C5F3E">
        <w:rPr>
          <w:rFonts w:ascii="Arial" w:hAnsi="Arial" w:cs="Arial"/>
          <w:szCs w:val="24"/>
        </w:rPr>
        <w:t>з</w:t>
      </w:r>
      <w:r w:rsidRPr="009C5F3E">
        <w:rPr>
          <w:rFonts w:ascii="Arial" w:hAnsi="Arial" w:cs="Arial"/>
          <w:szCs w:val="24"/>
        </w:rPr>
        <w:t xml:space="preserve">витии градостроительства </w:t>
      </w:r>
      <w:r w:rsidRPr="00AA0D24">
        <w:rPr>
          <w:rFonts w:ascii="Arial" w:hAnsi="Arial" w:cs="Arial"/>
          <w:szCs w:val="24"/>
        </w:rPr>
        <w:t>сельского поселения.</w:t>
      </w:r>
    </w:p>
    <w:p w:rsidR="00AA0D24" w:rsidRPr="009C5F3E" w:rsidRDefault="00AA0D24" w:rsidP="007665CA">
      <w:pPr>
        <w:spacing w:line="240" w:lineRule="auto"/>
        <w:ind w:firstLine="709"/>
        <w:rPr>
          <w:rFonts w:ascii="Arial" w:hAnsi="Arial" w:cs="Arial"/>
          <w:szCs w:val="24"/>
        </w:rPr>
      </w:pPr>
      <w:r w:rsidRPr="009C5F3E">
        <w:rPr>
          <w:rFonts w:ascii="Arial" w:hAnsi="Arial" w:cs="Arial"/>
          <w:szCs w:val="24"/>
        </w:rPr>
        <w:t>4) Создание оптимальных условий для инвестиций всех уровней и форм со</w:t>
      </w:r>
      <w:r w:rsidRPr="009C5F3E">
        <w:rPr>
          <w:rFonts w:ascii="Arial" w:hAnsi="Arial" w:cs="Arial"/>
          <w:szCs w:val="24"/>
        </w:rPr>
        <w:t>б</w:t>
      </w:r>
      <w:r w:rsidRPr="009C5F3E">
        <w:rPr>
          <w:rFonts w:ascii="Arial" w:hAnsi="Arial" w:cs="Arial"/>
          <w:szCs w:val="24"/>
        </w:rPr>
        <w:t>ственности в развитие и освоение новых территорий, сохранения, реконструкции и преобразования существующей исторической застройки, развития и совершенств</w:t>
      </w:r>
      <w:r w:rsidRPr="009C5F3E">
        <w:rPr>
          <w:rFonts w:ascii="Arial" w:hAnsi="Arial" w:cs="Arial"/>
          <w:szCs w:val="24"/>
        </w:rPr>
        <w:t>о</w:t>
      </w:r>
      <w:r w:rsidRPr="009C5F3E">
        <w:rPr>
          <w:rFonts w:ascii="Arial" w:hAnsi="Arial" w:cs="Arial"/>
          <w:szCs w:val="24"/>
        </w:rPr>
        <w:t>вания социальной и инженерно-транспортной инфраструктур.</w:t>
      </w:r>
    </w:p>
    <w:p w:rsidR="00AA0D24" w:rsidRPr="009C5F3E" w:rsidRDefault="00AA0D24" w:rsidP="007665CA">
      <w:pPr>
        <w:spacing w:line="240" w:lineRule="auto"/>
        <w:ind w:firstLine="709"/>
        <w:rPr>
          <w:rFonts w:ascii="Arial" w:hAnsi="Arial" w:cs="Arial"/>
          <w:szCs w:val="24"/>
        </w:rPr>
      </w:pPr>
      <w:r w:rsidRPr="009C5F3E">
        <w:rPr>
          <w:rFonts w:ascii="Arial" w:hAnsi="Arial" w:cs="Arial"/>
          <w:szCs w:val="24"/>
        </w:rPr>
        <w:t>5) Обеспечение условий планирования социальной, экономической, град</w:t>
      </w:r>
      <w:r w:rsidRPr="009C5F3E">
        <w:rPr>
          <w:rFonts w:ascii="Arial" w:hAnsi="Arial" w:cs="Arial"/>
          <w:szCs w:val="24"/>
        </w:rPr>
        <w:t>о</w:t>
      </w:r>
      <w:r w:rsidRPr="009C5F3E">
        <w:rPr>
          <w:rFonts w:ascii="Arial" w:hAnsi="Arial" w:cs="Arial"/>
          <w:szCs w:val="24"/>
        </w:rPr>
        <w:t>строительной деятельности с учетом ее пространственной локализации.</w:t>
      </w:r>
    </w:p>
    <w:p w:rsidR="00AA0D24" w:rsidRPr="009C5F3E" w:rsidRDefault="00AA0D24" w:rsidP="007665CA">
      <w:pPr>
        <w:spacing w:line="240" w:lineRule="auto"/>
        <w:ind w:firstLine="709"/>
        <w:rPr>
          <w:rFonts w:ascii="Arial" w:hAnsi="Arial" w:cs="Arial"/>
          <w:szCs w:val="24"/>
        </w:rPr>
      </w:pPr>
      <w:r w:rsidRPr="009C5F3E">
        <w:rPr>
          <w:rFonts w:ascii="Arial" w:hAnsi="Arial" w:cs="Arial"/>
          <w:szCs w:val="24"/>
        </w:rPr>
        <w:t>6) Создание условий, позволяющих субъектам планирования - органам мес</w:t>
      </w:r>
      <w:r w:rsidRPr="009C5F3E">
        <w:rPr>
          <w:rFonts w:ascii="Arial" w:hAnsi="Arial" w:cs="Arial"/>
          <w:szCs w:val="24"/>
        </w:rPr>
        <w:t>т</w:t>
      </w:r>
      <w:r w:rsidRPr="009C5F3E">
        <w:rPr>
          <w:rFonts w:ascii="Arial" w:hAnsi="Arial" w:cs="Arial"/>
          <w:szCs w:val="24"/>
        </w:rPr>
        <w:t xml:space="preserve">ного самоуправления </w:t>
      </w:r>
      <w:r>
        <w:rPr>
          <w:rFonts w:ascii="Arial" w:hAnsi="Arial" w:cs="Arial"/>
          <w:szCs w:val="24"/>
        </w:rPr>
        <w:t xml:space="preserve">сельского поселения Карламанский сельсовет </w:t>
      </w:r>
      <w:r w:rsidRPr="009C5F3E">
        <w:rPr>
          <w:rFonts w:ascii="Arial" w:hAnsi="Arial" w:cs="Arial"/>
          <w:szCs w:val="24"/>
        </w:rPr>
        <w:t>муниципальн</w:t>
      </w:r>
      <w:r w:rsidRPr="009C5F3E">
        <w:rPr>
          <w:rFonts w:ascii="Arial" w:hAnsi="Arial" w:cs="Arial"/>
          <w:szCs w:val="24"/>
        </w:rPr>
        <w:t>о</w:t>
      </w:r>
      <w:r w:rsidRPr="009C5F3E">
        <w:rPr>
          <w:rFonts w:ascii="Arial" w:hAnsi="Arial" w:cs="Arial"/>
          <w:szCs w:val="24"/>
        </w:rPr>
        <w:t xml:space="preserve">го района </w:t>
      </w:r>
      <w:r>
        <w:rPr>
          <w:rFonts w:ascii="Arial" w:hAnsi="Arial" w:cs="Arial"/>
          <w:szCs w:val="24"/>
        </w:rPr>
        <w:t xml:space="preserve">Кармаскалинский район </w:t>
      </w:r>
      <w:r w:rsidRPr="009C5F3E">
        <w:rPr>
          <w:rFonts w:ascii="Arial" w:hAnsi="Arial" w:cs="Arial"/>
          <w:szCs w:val="24"/>
        </w:rPr>
        <w:t>существенно повысить эффективность име</w:t>
      </w:r>
      <w:r w:rsidRPr="009C5F3E">
        <w:rPr>
          <w:rFonts w:ascii="Arial" w:hAnsi="Arial" w:cs="Arial"/>
          <w:szCs w:val="24"/>
        </w:rPr>
        <w:t>ю</w:t>
      </w:r>
      <w:r w:rsidRPr="009C5F3E">
        <w:rPr>
          <w:rFonts w:ascii="Arial" w:hAnsi="Arial" w:cs="Arial"/>
          <w:szCs w:val="24"/>
        </w:rPr>
        <w:t>щихся ресурсов с целью достижения первостепенных (актуальных), среднесрочных и долгосрочных (прогнозных) результатов.</w:t>
      </w:r>
    </w:p>
    <w:p w:rsidR="00AA0D24" w:rsidRPr="009C5F3E" w:rsidRDefault="00AA0D24" w:rsidP="007665CA">
      <w:pPr>
        <w:spacing w:line="240" w:lineRule="auto"/>
        <w:ind w:firstLine="709"/>
        <w:rPr>
          <w:rFonts w:ascii="Arial" w:hAnsi="Arial" w:cs="Arial"/>
          <w:szCs w:val="24"/>
        </w:rPr>
      </w:pPr>
      <w:r w:rsidRPr="009C5F3E">
        <w:rPr>
          <w:rFonts w:ascii="Arial" w:hAnsi="Arial" w:cs="Arial"/>
          <w:szCs w:val="24"/>
        </w:rPr>
        <w:t>7) Разработка оптимальной, с социальной точки зрения, траектории движ</w:t>
      </w:r>
      <w:r w:rsidRPr="009C5F3E">
        <w:rPr>
          <w:rFonts w:ascii="Arial" w:hAnsi="Arial" w:cs="Arial"/>
          <w:szCs w:val="24"/>
        </w:rPr>
        <w:t>е</w:t>
      </w:r>
      <w:r w:rsidRPr="009C5F3E">
        <w:rPr>
          <w:rFonts w:ascii="Arial" w:hAnsi="Arial" w:cs="Arial"/>
          <w:szCs w:val="24"/>
        </w:rPr>
        <w:t xml:space="preserve">ния к запланированному состоянию территории </w:t>
      </w:r>
      <w:r>
        <w:rPr>
          <w:rFonts w:ascii="Arial" w:hAnsi="Arial" w:cs="Arial"/>
          <w:szCs w:val="24"/>
        </w:rPr>
        <w:t>сельского поселения</w:t>
      </w:r>
      <w:r w:rsidRPr="009C5F3E">
        <w:rPr>
          <w:rFonts w:ascii="Arial" w:hAnsi="Arial" w:cs="Arial"/>
          <w:szCs w:val="24"/>
        </w:rPr>
        <w:t>.</w:t>
      </w:r>
    </w:p>
    <w:p w:rsidR="00AA0D24" w:rsidRPr="009C5F3E" w:rsidRDefault="00AA0D24" w:rsidP="007665CA">
      <w:pPr>
        <w:spacing w:line="240" w:lineRule="auto"/>
        <w:ind w:firstLine="709"/>
        <w:rPr>
          <w:rFonts w:ascii="Arial" w:hAnsi="Arial" w:cs="Arial"/>
          <w:szCs w:val="24"/>
        </w:rPr>
      </w:pPr>
      <w:r w:rsidRPr="009C5F3E">
        <w:rPr>
          <w:rFonts w:ascii="Arial" w:hAnsi="Arial" w:cs="Arial"/>
          <w:szCs w:val="24"/>
        </w:rPr>
        <w:t>8) Определение того, какие действия можно, а какие нельзя делать сегодня с позиций достижения будущего состояния в целях обеспечения устойчивого разв</w:t>
      </w:r>
      <w:r w:rsidRPr="009C5F3E">
        <w:rPr>
          <w:rFonts w:ascii="Arial" w:hAnsi="Arial" w:cs="Arial"/>
          <w:szCs w:val="24"/>
        </w:rPr>
        <w:t>и</w:t>
      </w:r>
      <w:r w:rsidRPr="009C5F3E">
        <w:rPr>
          <w:rFonts w:ascii="Arial" w:hAnsi="Arial" w:cs="Arial"/>
          <w:szCs w:val="24"/>
        </w:rPr>
        <w:t>тия территорий.</w:t>
      </w:r>
    </w:p>
    <w:p w:rsidR="00AA0D24" w:rsidRPr="009C5F3E" w:rsidRDefault="00AA0D24" w:rsidP="007665CA">
      <w:pPr>
        <w:spacing w:line="240" w:lineRule="auto"/>
        <w:ind w:firstLine="709"/>
        <w:rPr>
          <w:rFonts w:ascii="Arial" w:hAnsi="Arial" w:cs="Arial"/>
          <w:szCs w:val="24"/>
        </w:rPr>
      </w:pPr>
      <w:r w:rsidRPr="009C5F3E">
        <w:rPr>
          <w:rFonts w:ascii="Arial" w:hAnsi="Arial" w:cs="Arial"/>
          <w:szCs w:val="24"/>
        </w:rPr>
        <w:t>9) Обеспечение условий для размежевания полномочий и обязанностей м</w:t>
      </w:r>
      <w:r w:rsidRPr="009C5F3E">
        <w:rPr>
          <w:rFonts w:ascii="Arial" w:hAnsi="Arial" w:cs="Arial"/>
          <w:szCs w:val="24"/>
        </w:rPr>
        <w:t>е</w:t>
      </w:r>
      <w:r w:rsidRPr="009C5F3E">
        <w:rPr>
          <w:rFonts w:ascii="Arial" w:hAnsi="Arial" w:cs="Arial"/>
          <w:szCs w:val="24"/>
        </w:rPr>
        <w:t>жду различными уровнями публичной власти (федеральной, региональной, райо</w:t>
      </w:r>
      <w:r w:rsidRPr="009C5F3E">
        <w:rPr>
          <w:rFonts w:ascii="Arial" w:hAnsi="Arial" w:cs="Arial"/>
          <w:szCs w:val="24"/>
        </w:rPr>
        <w:t>н</w:t>
      </w:r>
      <w:r w:rsidRPr="009C5F3E">
        <w:rPr>
          <w:rFonts w:ascii="Arial" w:hAnsi="Arial" w:cs="Arial"/>
          <w:szCs w:val="24"/>
        </w:rPr>
        <w:t>ной и местной поселковой) в области территориального планирования на террит</w:t>
      </w:r>
      <w:r w:rsidRPr="009C5F3E">
        <w:rPr>
          <w:rFonts w:ascii="Arial" w:hAnsi="Arial" w:cs="Arial"/>
          <w:szCs w:val="24"/>
        </w:rPr>
        <w:t>о</w:t>
      </w:r>
      <w:r w:rsidRPr="009C5F3E">
        <w:rPr>
          <w:rFonts w:ascii="Arial" w:hAnsi="Arial" w:cs="Arial"/>
          <w:szCs w:val="24"/>
        </w:rPr>
        <w:t xml:space="preserve">рии </w:t>
      </w:r>
      <w:r>
        <w:rPr>
          <w:rFonts w:ascii="Arial" w:hAnsi="Arial" w:cs="Arial"/>
          <w:szCs w:val="24"/>
        </w:rPr>
        <w:t>сельского поселения Карламанский сельсовет.</w:t>
      </w:r>
    </w:p>
    <w:p w:rsidR="00AA0D24" w:rsidRPr="009C5F3E" w:rsidRDefault="00AA0D24" w:rsidP="007665CA">
      <w:pPr>
        <w:spacing w:line="240" w:lineRule="auto"/>
        <w:ind w:firstLine="709"/>
        <w:rPr>
          <w:rFonts w:ascii="Arial" w:hAnsi="Arial" w:cs="Arial"/>
          <w:szCs w:val="24"/>
        </w:rPr>
      </w:pPr>
      <w:r w:rsidRPr="009C5F3E">
        <w:rPr>
          <w:rFonts w:ascii="Arial" w:hAnsi="Arial" w:cs="Arial"/>
          <w:szCs w:val="24"/>
        </w:rPr>
        <w:t>10) Подготовка оснований изменения градостроительного устройства мун</w:t>
      </w:r>
      <w:r w:rsidRPr="009C5F3E">
        <w:rPr>
          <w:rFonts w:ascii="Arial" w:hAnsi="Arial" w:cs="Arial"/>
          <w:szCs w:val="24"/>
        </w:rPr>
        <w:t>и</w:t>
      </w:r>
      <w:r w:rsidRPr="009C5F3E">
        <w:rPr>
          <w:rFonts w:ascii="Arial" w:hAnsi="Arial" w:cs="Arial"/>
          <w:szCs w:val="24"/>
        </w:rPr>
        <w:t>ципального образования в целях оптимизации системы местного самоуправления, налогообложения и бюджетов, с учетом планируемых изменений планировочной организации территории, полномочий и обязанностей разных уровней государс</w:t>
      </w:r>
      <w:r w:rsidRPr="009C5F3E">
        <w:rPr>
          <w:rFonts w:ascii="Arial" w:hAnsi="Arial" w:cs="Arial"/>
          <w:szCs w:val="24"/>
        </w:rPr>
        <w:t>т</w:t>
      </w:r>
      <w:r w:rsidRPr="009C5F3E">
        <w:rPr>
          <w:rFonts w:ascii="Arial" w:hAnsi="Arial" w:cs="Arial"/>
          <w:szCs w:val="24"/>
        </w:rPr>
        <w:t>венной власти и местного самоуправления, установленных законодательством.</w:t>
      </w:r>
    </w:p>
    <w:p w:rsidR="00AA0D24" w:rsidRDefault="00AA0D24" w:rsidP="007665CA">
      <w:pPr>
        <w:pStyle w:val="af0"/>
        <w:spacing w:line="240" w:lineRule="auto"/>
        <w:rPr>
          <w:rFonts w:ascii="Arial" w:hAnsi="Arial" w:cs="Arial"/>
        </w:rPr>
      </w:pPr>
      <w:r w:rsidRPr="009C5F3E">
        <w:rPr>
          <w:rFonts w:ascii="Arial" w:hAnsi="Arial" w:cs="Arial"/>
        </w:rPr>
        <w:t>11) Подготовка оснований для принятия решений о резервировании и изъ</w:t>
      </w:r>
      <w:r w:rsidRPr="009C5F3E">
        <w:rPr>
          <w:rFonts w:ascii="Arial" w:hAnsi="Arial" w:cs="Arial"/>
        </w:rPr>
        <w:t>я</w:t>
      </w:r>
      <w:r w:rsidRPr="009C5F3E">
        <w:rPr>
          <w:rFonts w:ascii="Arial" w:hAnsi="Arial" w:cs="Arial"/>
        </w:rPr>
        <w:t>тии земельных участков для государственных и муниципальных (районных и посе</w:t>
      </w:r>
      <w:r w:rsidRPr="009C5F3E">
        <w:rPr>
          <w:rFonts w:ascii="Arial" w:hAnsi="Arial" w:cs="Arial"/>
        </w:rPr>
        <w:t>л</w:t>
      </w:r>
      <w:r w:rsidRPr="009C5F3E">
        <w:rPr>
          <w:rFonts w:ascii="Arial" w:hAnsi="Arial" w:cs="Arial"/>
        </w:rPr>
        <w:t>ковых) нужд.</w:t>
      </w:r>
    </w:p>
    <w:p w:rsidR="00036CD3" w:rsidRDefault="00036CD3" w:rsidP="007665CA">
      <w:pPr>
        <w:pStyle w:val="af0"/>
        <w:spacing w:line="240" w:lineRule="auto"/>
        <w:rPr>
          <w:rFonts w:ascii="Arial" w:hAnsi="Arial" w:cs="Arial"/>
        </w:rPr>
      </w:pPr>
    </w:p>
    <w:p w:rsidR="00036CD3" w:rsidRDefault="00036CD3" w:rsidP="007665CA">
      <w:pPr>
        <w:spacing w:line="240" w:lineRule="auto"/>
        <w:rPr>
          <w:rFonts w:ascii="Arial" w:hAnsi="Arial" w:cs="Arial"/>
          <w:b/>
          <w:szCs w:val="24"/>
        </w:rPr>
      </w:pPr>
      <w:r>
        <w:rPr>
          <w:rFonts w:ascii="Arial" w:hAnsi="Arial" w:cs="Arial"/>
          <w:b/>
          <w:szCs w:val="24"/>
        </w:rPr>
        <w:t>1.4 ЗАДАЧИ ТЕРРИТОРИАЛЬНОГО ПЛАНИРОВАНИЯ</w:t>
      </w:r>
    </w:p>
    <w:p w:rsidR="00AE56C0" w:rsidRPr="001F661B" w:rsidRDefault="00AE56C0" w:rsidP="007665CA">
      <w:pPr>
        <w:tabs>
          <w:tab w:val="num" w:pos="-4820"/>
        </w:tabs>
        <w:spacing w:line="240" w:lineRule="auto"/>
        <w:ind w:firstLine="709"/>
        <w:rPr>
          <w:rFonts w:ascii="Arial" w:hAnsi="Arial" w:cs="Arial"/>
          <w:szCs w:val="24"/>
        </w:rPr>
      </w:pPr>
      <w:r w:rsidRPr="001F661B">
        <w:rPr>
          <w:rFonts w:ascii="Arial" w:hAnsi="Arial" w:cs="Arial"/>
          <w:szCs w:val="24"/>
        </w:rPr>
        <w:t>Для достижения указанных целей определены следующие задачи:</w:t>
      </w:r>
    </w:p>
    <w:p w:rsidR="00AE56C0" w:rsidRPr="001F661B" w:rsidRDefault="00AE56C0" w:rsidP="007665CA">
      <w:pPr>
        <w:pStyle w:val="af2"/>
        <w:spacing w:line="240" w:lineRule="auto"/>
        <w:ind w:left="0" w:firstLine="709"/>
        <w:rPr>
          <w:rFonts w:ascii="Arial" w:hAnsi="Arial" w:cs="Arial"/>
          <w:szCs w:val="24"/>
        </w:rPr>
      </w:pPr>
      <w:r w:rsidRPr="001F661B">
        <w:rPr>
          <w:rFonts w:ascii="Arial" w:hAnsi="Arial" w:cs="Arial"/>
          <w:szCs w:val="24"/>
        </w:rPr>
        <w:t xml:space="preserve">1) Проведение комплексного анализа состояния </w:t>
      </w:r>
      <w:r>
        <w:rPr>
          <w:rFonts w:ascii="Arial" w:hAnsi="Arial" w:cs="Arial"/>
          <w:szCs w:val="24"/>
        </w:rPr>
        <w:t xml:space="preserve">сельского поселения, </w:t>
      </w:r>
      <w:r w:rsidRPr="001F661B">
        <w:rPr>
          <w:rFonts w:ascii="Arial" w:hAnsi="Arial" w:cs="Arial"/>
          <w:szCs w:val="24"/>
        </w:rPr>
        <w:t>охв</w:t>
      </w:r>
      <w:r w:rsidRPr="001F661B">
        <w:rPr>
          <w:rFonts w:ascii="Arial" w:hAnsi="Arial" w:cs="Arial"/>
          <w:szCs w:val="24"/>
        </w:rPr>
        <w:t>а</w:t>
      </w:r>
      <w:r w:rsidRPr="001F661B">
        <w:rPr>
          <w:rFonts w:ascii="Arial" w:hAnsi="Arial" w:cs="Arial"/>
          <w:szCs w:val="24"/>
        </w:rPr>
        <w:t>тывающего все подсистемы жизнедеятельности: природно-ресурсную, производс</w:t>
      </w:r>
      <w:r w:rsidRPr="001F661B">
        <w:rPr>
          <w:rFonts w:ascii="Arial" w:hAnsi="Arial" w:cs="Arial"/>
          <w:szCs w:val="24"/>
        </w:rPr>
        <w:t>т</w:t>
      </w:r>
      <w:r w:rsidRPr="001F661B">
        <w:rPr>
          <w:rFonts w:ascii="Arial" w:hAnsi="Arial" w:cs="Arial"/>
          <w:szCs w:val="24"/>
        </w:rPr>
        <w:t>венную, социальную, инженерно-транспортную, рекреационно-туристическую, эк</w:t>
      </w:r>
      <w:r w:rsidRPr="001F661B">
        <w:rPr>
          <w:rFonts w:ascii="Arial" w:hAnsi="Arial" w:cs="Arial"/>
          <w:szCs w:val="24"/>
        </w:rPr>
        <w:t>о</w:t>
      </w:r>
      <w:r w:rsidRPr="001F661B">
        <w:rPr>
          <w:rFonts w:ascii="Arial" w:hAnsi="Arial" w:cs="Arial"/>
          <w:szCs w:val="24"/>
        </w:rPr>
        <w:t>логическую ситуацию, охрану окружающей природной среды, пространственно-планировочную структуру и функциональное зонирование территории.</w:t>
      </w:r>
    </w:p>
    <w:p w:rsidR="00AE56C0" w:rsidRPr="001F661B" w:rsidRDefault="00AE56C0" w:rsidP="007665CA">
      <w:pPr>
        <w:pStyle w:val="af0"/>
        <w:tabs>
          <w:tab w:val="num" w:pos="-4820"/>
        </w:tabs>
        <w:overflowPunct w:val="0"/>
        <w:autoSpaceDE w:val="0"/>
        <w:autoSpaceDN w:val="0"/>
        <w:adjustRightInd w:val="0"/>
        <w:spacing w:line="240" w:lineRule="auto"/>
        <w:textAlignment w:val="baseline"/>
        <w:rPr>
          <w:rFonts w:ascii="Arial" w:hAnsi="Arial" w:cs="Arial"/>
        </w:rPr>
      </w:pPr>
      <w:r w:rsidRPr="001F661B">
        <w:rPr>
          <w:rFonts w:ascii="Arial" w:hAnsi="Arial" w:cs="Arial"/>
        </w:rPr>
        <w:t>2) Оптимизация планировочной структуры и функционального зонирования, совершенствование системы социального обслуживания.</w:t>
      </w:r>
    </w:p>
    <w:p w:rsidR="00AE56C0" w:rsidRPr="001F661B" w:rsidRDefault="00AE56C0" w:rsidP="007665CA">
      <w:pPr>
        <w:pStyle w:val="af0"/>
        <w:overflowPunct w:val="0"/>
        <w:autoSpaceDE w:val="0"/>
        <w:autoSpaceDN w:val="0"/>
        <w:adjustRightInd w:val="0"/>
        <w:spacing w:line="240" w:lineRule="auto"/>
        <w:textAlignment w:val="baseline"/>
        <w:rPr>
          <w:rFonts w:ascii="Arial" w:hAnsi="Arial" w:cs="Arial"/>
        </w:rPr>
      </w:pPr>
      <w:r w:rsidRPr="001F661B">
        <w:rPr>
          <w:rFonts w:ascii="Arial" w:hAnsi="Arial" w:cs="Arial"/>
        </w:rPr>
        <w:t>3) Подготовка предложений по развитию транспортной и инженерной инфр</w:t>
      </w:r>
      <w:r w:rsidRPr="001F661B">
        <w:rPr>
          <w:rFonts w:ascii="Arial" w:hAnsi="Arial" w:cs="Arial"/>
        </w:rPr>
        <w:t>а</w:t>
      </w:r>
      <w:r w:rsidRPr="001F661B">
        <w:rPr>
          <w:rFonts w:ascii="Arial" w:hAnsi="Arial" w:cs="Arial"/>
        </w:rPr>
        <w:t>структур, в том числе в целях развития незастроенных территорий и повышения инвестиционной привлекательности территорий населенных пунктов.</w:t>
      </w:r>
    </w:p>
    <w:p w:rsidR="00AE56C0" w:rsidRPr="001F661B" w:rsidRDefault="00AE56C0" w:rsidP="007665CA">
      <w:pPr>
        <w:pStyle w:val="af0"/>
        <w:tabs>
          <w:tab w:val="num" w:pos="-4678"/>
        </w:tabs>
        <w:overflowPunct w:val="0"/>
        <w:autoSpaceDE w:val="0"/>
        <w:autoSpaceDN w:val="0"/>
        <w:adjustRightInd w:val="0"/>
        <w:spacing w:line="240" w:lineRule="auto"/>
        <w:textAlignment w:val="baseline"/>
        <w:rPr>
          <w:rFonts w:ascii="Arial" w:hAnsi="Arial" w:cs="Arial"/>
        </w:rPr>
      </w:pPr>
      <w:r w:rsidRPr="001F661B">
        <w:rPr>
          <w:rFonts w:ascii="Arial" w:hAnsi="Arial" w:cs="Arial"/>
        </w:rPr>
        <w:t>4) Подготовка перечня мероприятий, обеспечивающих улучшение экологич</w:t>
      </w:r>
      <w:r w:rsidRPr="001F661B">
        <w:rPr>
          <w:rFonts w:ascii="Arial" w:hAnsi="Arial" w:cs="Arial"/>
        </w:rPr>
        <w:t>е</w:t>
      </w:r>
      <w:r w:rsidRPr="001F661B">
        <w:rPr>
          <w:rFonts w:ascii="Arial" w:hAnsi="Arial" w:cs="Arial"/>
        </w:rPr>
        <w:t>ской ситуации и обеспечение безопасного проживания населения, охрану объектов капитального строительства от последствий чрезвычайных ситуаций природного и техногенного характера.</w:t>
      </w:r>
    </w:p>
    <w:p w:rsidR="00AE56C0" w:rsidRPr="001F661B" w:rsidRDefault="00AE56C0" w:rsidP="007665CA">
      <w:pPr>
        <w:pStyle w:val="af0"/>
        <w:tabs>
          <w:tab w:val="num" w:pos="-4536"/>
        </w:tabs>
        <w:overflowPunct w:val="0"/>
        <w:autoSpaceDE w:val="0"/>
        <w:autoSpaceDN w:val="0"/>
        <w:adjustRightInd w:val="0"/>
        <w:spacing w:line="240" w:lineRule="auto"/>
        <w:textAlignment w:val="baseline"/>
        <w:rPr>
          <w:rFonts w:ascii="Arial" w:hAnsi="Arial" w:cs="Arial"/>
        </w:rPr>
      </w:pPr>
      <w:r w:rsidRPr="001F661B">
        <w:rPr>
          <w:rFonts w:ascii="Arial" w:hAnsi="Arial" w:cs="Arial"/>
        </w:rPr>
        <w:t>5) Определение планируемого размещения объектов капитального стро</w:t>
      </w:r>
      <w:r w:rsidRPr="001F661B">
        <w:rPr>
          <w:rFonts w:ascii="Arial" w:hAnsi="Arial" w:cs="Arial"/>
        </w:rPr>
        <w:t>и</w:t>
      </w:r>
      <w:r w:rsidRPr="001F661B">
        <w:rPr>
          <w:rFonts w:ascii="Arial" w:hAnsi="Arial" w:cs="Arial"/>
        </w:rPr>
        <w:t>тельства местного значения.</w:t>
      </w:r>
    </w:p>
    <w:p w:rsidR="00AE56C0" w:rsidRPr="001F661B" w:rsidRDefault="00AE56C0" w:rsidP="007665CA">
      <w:pPr>
        <w:pStyle w:val="af0"/>
        <w:tabs>
          <w:tab w:val="num" w:pos="-4536"/>
        </w:tabs>
        <w:overflowPunct w:val="0"/>
        <w:autoSpaceDE w:val="0"/>
        <w:autoSpaceDN w:val="0"/>
        <w:adjustRightInd w:val="0"/>
        <w:spacing w:line="240" w:lineRule="auto"/>
        <w:textAlignment w:val="baseline"/>
        <w:rPr>
          <w:rFonts w:ascii="Arial" w:hAnsi="Arial" w:cs="Arial"/>
        </w:rPr>
      </w:pPr>
      <w:r w:rsidRPr="001F661B">
        <w:rPr>
          <w:rFonts w:ascii="Arial" w:hAnsi="Arial" w:cs="Arial"/>
        </w:rPr>
        <w:lastRenderedPageBreak/>
        <w:t xml:space="preserve">6) Подготовка предложений, адресуемых органам власти </w:t>
      </w:r>
      <w:r>
        <w:rPr>
          <w:rFonts w:ascii="Arial" w:hAnsi="Arial" w:cs="Arial"/>
        </w:rPr>
        <w:t>Республики Ба</w:t>
      </w:r>
      <w:r>
        <w:rPr>
          <w:rFonts w:ascii="Arial" w:hAnsi="Arial" w:cs="Arial"/>
        </w:rPr>
        <w:t>ш</w:t>
      </w:r>
      <w:r>
        <w:rPr>
          <w:rFonts w:ascii="Arial" w:hAnsi="Arial" w:cs="Arial"/>
        </w:rPr>
        <w:t>кортостан и муниципальному району Кармаскалинский район</w:t>
      </w:r>
      <w:r w:rsidRPr="001F661B">
        <w:rPr>
          <w:rFonts w:ascii="Arial" w:hAnsi="Arial" w:cs="Arial"/>
        </w:rPr>
        <w:t>, по размещению об</w:t>
      </w:r>
      <w:r w:rsidRPr="001F661B">
        <w:rPr>
          <w:rFonts w:ascii="Arial" w:hAnsi="Arial" w:cs="Arial"/>
        </w:rPr>
        <w:t>ъ</w:t>
      </w:r>
      <w:r w:rsidRPr="001F661B">
        <w:rPr>
          <w:rFonts w:ascii="Arial" w:hAnsi="Arial" w:cs="Arial"/>
        </w:rPr>
        <w:t xml:space="preserve">ектов капитального строительства </w:t>
      </w:r>
      <w:r>
        <w:rPr>
          <w:rFonts w:ascii="Arial" w:hAnsi="Arial" w:cs="Arial"/>
        </w:rPr>
        <w:t>республиканского</w:t>
      </w:r>
      <w:r w:rsidRPr="001F661B">
        <w:rPr>
          <w:rFonts w:ascii="Arial" w:hAnsi="Arial" w:cs="Arial"/>
        </w:rPr>
        <w:t xml:space="preserve"> и районного значения.</w:t>
      </w:r>
    </w:p>
    <w:p w:rsidR="00AE56C0" w:rsidRPr="001F661B" w:rsidRDefault="00AE56C0" w:rsidP="007665CA">
      <w:pPr>
        <w:pStyle w:val="af2"/>
        <w:tabs>
          <w:tab w:val="num" w:pos="-4678"/>
        </w:tabs>
        <w:spacing w:line="240" w:lineRule="auto"/>
        <w:ind w:left="0" w:firstLine="709"/>
        <w:rPr>
          <w:rFonts w:ascii="Arial" w:hAnsi="Arial" w:cs="Arial"/>
          <w:szCs w:val="24"/>
        </w:rPr>
      </w:pPr>
      <w:r w:rsidRPr="001F661B">
        <w:rPr>
          <w:rFonts w:ascii="Arial" w:hAnsi="Arial" w:cs="Arial"/>
          <w:szCs w:val="24"/>
        </w:rPr>
        <w:t>7) Повышение эффективности использования и качества ранее освоенных территорий путем достройки недостроенных участков.</w:t>
      </w:r>
    </w:p>
    <w:p w:rsidR="00AE56C0" w:rsidRPr="001F661B" w:rsidRDefault="00AE56C0" w:rsidP="007665CA">
      <w:pPr>
        <w:pStyle w:val="af2"/>
        <w:tabs>
          <w:tab w:val="left" w:pos="-4678"/>
        </w:tabs>
        <w:spacing w:line="240" w:lineRule="auto"/>
        <w:ind w:left="0" w:firstLine="709"/>
        <w:rPr>
          <w:rFonts w:ascii="Arial" w:hAnsi="Arial" w:cs="Arial"/>
          <w:szCs w:val="24"/>
        </w:rPr>
      </w:pPr>
      <w:r w:rsidRPr="001F661B">
        <w:rPr>
          <w:rFonts w:ascii="Arial" w:hAnsi="Arial" w:cs="Arial"/>
          <w:szCs w:val="24"/>
        </w:rPr>
        <w:t>8) Обеспечение территориями нового жилищного, производственного и кул</w:t>
      </w:r>
      <w:r w:rsidRPr="001F661B">
        <w:rPr>
          <w:rFonts w:ascii="Arial" w:hAnsi="Arial" w:cs="Arial"/>
          <w:szCs w:val="24"/>
        </w:rPr>
        <w:t>ь</w:t>
      </w:r>
      <w:r w:rsidRPr="001F661B">
        <w:rPr>
          <w:rFonts w:ascii="Arial" w:hAnsi="Arial" w:cs="Arial"/>
          <w:szCs w:val="24"/>
        </w:rPr>
        <w:t>турно-бытового строительства.</w:t>
      </w:r>
    </w:p>
    <w:p w:rsidR="00AE56C0" w:rsidRPr="001F661B" w:rsidRDefault="00AE56C0" w:rsidP="007665CA">
      <w:pPr>
        <w:pStyle w:val="af2"/>
        <w:tabs>
          <w:tab w:val="num" w:pos="-4536"/>
        </w:tabs>
        <w:spacing w:line="240" w:lineRule="auto"/>
        <w:ind w:left="0" w:firstLine="709"/>
        <w:rPr>
          <w:rFonts w:ascii="Arial" w:hAnsi="Arial" w:cs="Arial"/>
          <w:szCs w:val="24"/>
        </w:rPr>
      </w:pPr>
      <w:r w:rsidRPr="001F661B">
        <w:rPr>
          <w:rFonts w:ascii="Arial" w:hAnsi="Arial" w:cs="Arial"/>
          <w:szCs w:val="24"/>
        </w:rPr>
        <w:t>9) Оптимизация размещения сети учреждений обслуживания с учетом обе</w:t>
      </w:r>
      <w:r w:rsidRPr="001F661B">
        <w:rPr>
          <w:rFonts w:ascii="Arial" w:hAnsi="Arial" w:cs="Arial"/>
          <w:szCs w:val="24"/>
        </w:rPr>
        <w:t>с</w:t>
      </w:r>
      <w:r w:rsidRPr="001F661B">
        <w:rPr>
          <w:rFonts w:ascii="Arial" w:hAnsi="Arial" w:cs="Arial"/>
          <w:szCs w:val="24"/>
        </w:rPr>
        <w:t>печенности жителей объектами обслуживания, соответствующей средне</w:t>
      </w:r>
      <w:r>
        <w:rPr>
          <w:rFonts w:ascii="Arial" w:hAnsi="Arial" w:cs="Arial"/>
          <w:szCs w:val="24"/>
        </w:rPr>
        <w:t>республ</w:t>
      </w:r>
      <w:r>
        <w:rPr>
          <w:rFonts w:ascii="Arial" w:hAnsi="Arial" w:cs="Arial"/>
          <w:szCs w:val="24"/>
        </w:rPr>
        <w:t>и</w:t>
      </w:r>
      <w:r>
        <w:rPr>
          <w:rFonts w:ascii="Arial" w:hAnsi="Arial" w:cs="Arial"/>
          <w:szCs w:val="24"/>
        </w:rPr>
        <w:t>канскому уровню</w:t>
      </w:r>
      <w:r w:rsidR="00181F80">
        <w:rPr>
          <w:rFonts w:ascii="Arial" w:hAnsi="Arial" w:cs="Arial"/>
          <w:szCs w:val="24"/>
        </w:rPr>
        <w:t>.</w:t>
      </w:r>
    </w:p>
    <w:p w:rsidR="00AE56C0" w:rsidRPr="001F661B" w:rsidRDefault="00AE56C0" w:rsidP="007665CA">
      <w:pPr>
        <w:pStyle w:val="af2"/>
        <w:tabs>
          <w:tab w:val="num" w:pos="-4678"/>
        </w:tabs>
        <w:spacing w:line="240" w:lineRule="auto"/>
        <w:ind w:left="0" w:firstLine="709"/>
        <w:rPr>
          <w:rFonts w:ascii="Arial" w:hAnsi="Arial" w:cs="Arial"/>
          <w:szCs w:val="24"/>
        </w:rPr>
      </w:pPr>
      <w:r w:rsidRPr="001F661B">
        <w:rPr>
          <w:rFonts w:ascii="Arial" w:hAnsi="Arial" w:cs="Arial"/>
          <w:szCs w:val="24"/>
        </w:rPr>
        <w:t>10) Обеспечение устойчивых транспортных связей всех функциональных зон путем реконструкции существующей улично-дорожной сети, строительства новых улиц и дорог.</w:t>
      </w:r>
    </w:p>
    <w:p w:rsidR="00AE56C0" w:rsidRPr="001F661B" w:rsidRDefault="00AE56C0" w:rsidP="007665CA">
      <w:pPr>
        <w:pStyle w:val="af2"/>
        <w:tabs>
          <w:tab w:val="num" w:pos="-4678"/>
        </w:tabs>
        <w:spacing w:line="240" w:lineRule="auto"/>
        <w:ind w:left="0" w:firstLine="709"/>
        <w:rPr>
          <w:rFonts w:ascii="Arial" w:hAnsi="Arial" w:cs="Arial"/>
          <w:szCs w:val="24"/>
        </w:rPr>
      </w:pPr>
      <w:r w:rsidRPr="001F661B">
        <w:rPr>
          <w:rFonts w:ascii="Arial" w:hAnsi="Arial" w:cs="Arial"/>
          <w:szCs w:val="24"/>
        </w:rPr>
        <w:t>11) Строительство подземных водозаборных сооружений для обеспечения качества и количества питьевой воды с учетом необходимости гарантированного водоснабжения объектов нового строительства. Строительство новых водопрово</w:t>
      </w:r>
      <w:r w:rsidRPr="001F661B">
        <w:rPr>
          <w:rFonts w:ascii="Arial" w:hAnsi="Arial" w:cs="Arial"/>
          <w:szCs w:val="24"/>
        </w:rPr>
        <w:t>д</w:t>
      </w:r>
      <w:r w:rsidRPr="001F661B">
        <w:rPr>
          <w:rFonts w:ascii="Arial" w:hAnsi="Arial" w:cs="Arial"/>
          <w:szCs w:val="24"/>
        </w:rPr>
        <w:t>ных сетей.</w:t>
      </w:r>
    </w:p>
    <w:p w:rsidR="00AE56C0" w:rsidRPr="001F661B" w:rsidRDefault="00AE56C0" w:rsidP="007665CA">
      <w:pPr>
        <w:pStyle w:val="af2"/>
        <w:tabs>
          <w:tab w:val="num" w:pos="-4678"/>
        </w:tabs>
        <w:spacing w:line="240" w:lineRule="auto"/>
        <w:ind w:left="0" w:firstLine="709"/>
        <w:rPr>
          <w:rFonts w:ascii="Arial" w:hAnsi="Arial" w:cs="Arial"/>
          <w:szCs w:val="24"/>
        </w:rPr>
      </w:pPr>
      <w:r w:rsidRPr="001F661B">
        <w:rPr>
          <w:rFonts w:ascii="Arial" w:hAnsi="Arial" w:cs="Arial"/>
          <w:szCs w:val="24"/>
        </w:rPr>
        <w:t>12) Прекращение сброса неочищенных дождевых вод в реку и другие вод</w:t>
      </w:r>
      <w:r w:rsidRPr="001F661B">
        <w:rPr>
          <w:rFonts w:ascii="Arial" w:hAnsi="Arial" w:cs="Arial"/>
          <w:szCs w:val="24"/>
        </w:rPr>
        <w:t>о</w:t>
      </w:r>
      <w:r w:rsidRPr="001F661B">
        <w:rPr>
          <w:rFonts w:ascii="Arial" w:hAnsi="Arial" w:cs="Arial"/>
          <w:szCs w:val="24"/>
        </w:rPr>
        <w:t xml:space="preserve">токи на территории </w:t>
      </w:r>
      <w:r w:rsidR="00E22999">
        <w:rPr>
          <w:rFonts w:ascii="Arial" w:hAnsi="Arial" w:cs="Arial"/>
          <w:szCs w:val="24"/>
        </w:rPr>
        <w:t>сельского поселения</w:t>
      </w:r>
      <w:r>
        <w:rPr>
          <w:rFonts w:ascii="Arial" w:hAnsi="Arial" w:cs="Arial"/>
          <w:szCs w:val="24"/>
        </w:rPr>
        <w:t>.</w:t>
      </w:r>
    </w:p>
    <w:p w:rsidR="00AE56C0" w:rsidRPr="001F661B" w:rsidRDefault="00E22999" w:rsidP="007665CA">
      <w:pPr>
        <w:pStyle w:val="af2"/>
        <w:tabs>
          <w:tab w:val="num" w:pos="-4678"/>
        </w:tabs>
        <w:spacing w:line="240" w:lineRule="auto"/>
        <w:ind w:left="0" w:firstLine="709"/>
        <w:rPr>
          <w:rFonts w:ascii="Arial" w:hAnsi="Arial" w:cs="Arial"/>
          <w:szCs w:val="24"/>
        </w:rPr>
      </w:pPr>
      <w:r>
        <w:rPr>
          <w:rFonts w:ascii="Arial" w:hAnsi="Arial" w:cs="Arial"/>
          <w:szCs w:val="24"/>
        </w:rPr>
        <w:t>13</w:t>
      </w:r>
      <w:r w:rsidR="00AE56C0" w:rsidRPr="001F661B">
        <w:rPr>
          <w:rFonts w:ascii="Arial" w:hAnsi="Arial" w:cs="Arial"/>
          <w:szCs w:val="24"/>
        </w:rPr>
        <w:t>) Сокращение вредных выбросов в атмосферу, загрязнения почв и шум</w:t>
      </w:r>
      <w:r w:rsidR="00AE56C0" w:rsidRPr="001F661B">
        <w:rPr>
          <w:rFonts w:ascii="Arial" w:hAnsi="Arial" w:cs="Arial"/>
          <w:szCs w:val="24"/>
        </w:rPr>
        <w:t>о</w:t>
      </w:r>
      <w:r w:rsidR="00AE56C0" w:rsidRPr="001F661B">
        <w:rPr>
          <w:rFonts w:ascii="Arial" w:hAnsi="Arial" w:cs="Arial"/>
          <w:szCs w:val="24"/>
        </w:rPr>
        <w:t>вого воздействия от всех источников на жилую среду.</w:t>
      </w:r>
    </w:p>
    <w:p w:rsidR="00AE56C0" w:rsidRPr="001F661B" w:rsidRDefault="00E22999" w:rsidP="007665CA">
      <w:pPr>
        <w:tabs>
          <w:tab w:val="num" w:pos="-4820"/>
          <w:tab w:val="left" w:pos="-4536"/>
        </w:tabs>
        <w:spacing w:line="240" w:lineRule="auto"/>
        <w:ind w:firstLine="709"/>
        <w:rPr>
          <w:rFonts w:ascii="Arial" w:hAnsi="Arial" w:cs="Arial"/>
          <w:szCs w:val="24"/>
        </w:rPr>
      </w:pPr>
      <w:r>
        <w:rPr>
          <w:rFonts w:ascii="Arial" w:hAnsi="Arial" w:cs="Arial"/>
          <w:szCs w:val="24"/>
        </w:rPr>
        <w:t>14</w:t>
      </w:r>
      <w:r w:rsidR="00AE56C0" w:rsidRPr="001F661B">
        <w:rPr>
          <w:rFonts w:ascii="Arial" w:hAnsi="Arial" w:cs="Arial"/>
          <w:szCs w:val="24"/>
        </w:rPr>
        <w:t>) Изменение функционального назначения территорий, занимаемых об</w:t>
      </w:r>
      <w:r w:rsidR="00AE56C0" w:rsidRPr="001F661B">
        <w:rPr>
          <w:rFonts w:ascii="Arial" w:hAnsi="Arial" w:cs="Arial"/>
          <w:szCs w:val="24"/>
        </w:rPr>
        <w:t>ъ</w:t>
      </w:r>
      <w:r w:rsidR="00AE56C0" w:rsidRPr="001F661B">
        <w:rPr>
          <w:rFonts w:ascii="Arial" w:hAnsi="Arial" w:cs="Arial"/>
          <w:szCs w:val="24"/>
        </w:rPr>
        <w:t>ектами, не соответствующими экономическим, экологическим, санитарно-гигиеническим и градостроительным условиям развития.</w:t>
      </w:r>
    </w:p>
    <w:p w:rsidR="00AE56C0" w:rsidRPr="001F661B" w:rsidRDefault="00E22999" w:rsidP="007665CA">
      <w:pPr>
        <w:pStyle w:val="af2"/>
        <w:spacing w:line="240" w:lineRule="auto"/>
        <w:ind w:left="0" w:firstLine="709"/>
        <w:rPr>
          <w:rFonts w:ascii="Arial" w:hAnsi="Arial" w:cs="Arial"/>
          <w:szCs w:val="24"/>
        </w:rPr>
      </w:pPr>
      <w:r>
        <w:rPr>
          <w:rFonts w:ascii="Arial" w:hAnsi="Arial" w:cs="Arial"/>
          <w:szCs w:val="24"/>
        </w:rPr>
        <w:t>15</w:t>
      </w:r>
      <w:r w:rsidR="00AE56C0" w:rsidRPr="001F661B">
        <w:rPr>
          <w:rFonts w:ascii="Arial" w:hAnsi="Arial" w:cs="Arial"/>
          <w:szCs w:val="24"/>
        </w:rPr>
        <w:t>) Создание рекреационных зон, ла</w:t>
      </w:r>
      <w:r w:rsidR="00AE56C0">
        <w:rPr>
          <w:rFonts w:ascii="Arial" w:hAnsi="Arial" w:cs="Arial"/>
          <w:szCs w:val="24"/>
        </w:rPr>
        <w:t>ндшафтных парков.</w:t>
      </w:r>
    </w:p>
    <w:p w:rsidR="00AE56C0" w:rsidRDefault="00E22999" w:rsidP="007665CA">
      <w:pPr>
        <w:tabs>
          <w:tab w:val="left" w:pos="-4820"/>
        </w:tabs>
        <w:spacing w:line="240" w:lineRule="auto"/>
        <w:ind w:firstLine="709"/>
        <w:rPr>
          <w:rFonts w:ascii="Arial" w:hAnsi="Arial" w:cs="Arial"/>
          <w:szCs w:val="24"/>
        </w:rPr>
      </w:pPr>
      <w:r>
        <w:rPr>
          <w:rFonts w:ascii="Arial" w:hAnsi="Arial" w:cs="Arial"/>
          <w:szCs w:val="24"/>
        </w:rPr>
        <w:t>16</w:t>
      </w:r>
      <w:r w:rsidR="00AE56C0" w:rsidRPr="001F661B">
        <w:rPr>
          <w:rFonts w:ascii="Arial" w:hAnsi="Arial" w:cs="Arial"/>
          <w:szCs w:val="24"/>
        </w:rPr>
        <w:t>) Создание санитарно-защитных зон и обеспечение требований по испол</w:t>
      </w:r>
      <w:r w:rsidR="00AE56C0" w:rsidRPr="001F661B">
        <w:rPr>
          <w:rFonts w:ascii="Arial" w:hAnsi="Arial" w:cs="Arial"/>
          <w:szCs w:val="24"/>
        </w:rPr>
        <w:t>ь</w:t>
      </w:r>
      <w:r w:rsidR="00AE56C0" w:rsidRPr="001F661B">
        <w:rPr>
          <w:rFonts w:ascii="Arial" w:hAnsi="Arial" w:cs="Arial"/>
          <w:szCs w:val="24"/>
        </w:rPr>
        <w:t>зованию водоохранных зон.</w:t>
      </w:r>
    </w:p>
    <w:p w:rsidR="002D3C8F" w:rsidRDefault="002D3C8F" w:rsidP="007665CA">
      <w:pPr>
        <w:spacing w:line="240" w:lineRule="auto"/>
        <w:rPr>
          <w:rFonts w:ascii="Arial" w:hAnsi="Arial" w:cs="Arial"/>
          <w:b/>
          <w:szCs w:val="24"/>
        </w:rPr>
      </w:pPr>
    </w:p>
    <w:p w:rsidR="002D3C8F" w:rsidRDefault="002D3C8F" w:rsidP="007665CA">
      <w:pPr>
        <w:spacing w:line="240" w:lineRule="auto"/>
        <w:rPr>
          <w:rFonts w:ascii="Arial" w:hAnsi="Arial" w:cs="Arial"/>
          <w:b/>
          <w:szCs w:val="24"/>
        </w:rPr>
      </w:pPr>
      <w:r>
        <w:rPr>
          <w:rFonts w:ascii="Arial" w:hAnsi="Arial" w:cs="Arial"/>
          <w:b/>
          <w:szCs w:val="24"/>
        </w:rPr>
        <w:t>1.5 ПОКАЗАТЕЛИ ГЕНЕРАЛЬНОГО ПЛАНА</w:t>
      </w:r>
    </w:p>
    <w:p w:rsidR="0049297E" w:rsidRPr="003E3AB7" w:rsidRDefault="0049297E" w:rsidP="007665CA">
      <w:pPr>
        <w:shd w:val="clear" w:color="auto" w:fill="FFFFFF"/>
        <w:spacing w:line="240" w:lineRule="auto"/>
        <w:ind w:firstLine="708"/>
        <w:rPr>
          <w:rFonts w:ascii="Arial" w:hAnsi="Arial" w:cs="Arial"/>
          <w:i/>
        </w:rPr>
      </w:pPr>
      <w:r w:rsidRPr="00D95523">
        <w:rPr>
          <w:rFonts w:ascii="Arial" w:hAnsi="Arial" w:cs="Arial"/>
          <w:bCs/>
          <w:szCs w:val="20"/>
        </w:rPr>
        <w:t xml:space="preserve">Технико-экономические показатели генерального плана </w:t>
      </w:r>
      <w:r>
        <w:rPr>
          <w:rFonts w:ascii="Arial" w:hAnsi="Arial" w:cs="Arial"/>
          <w:szCs w:val="20"/>
        </w:rPr>
        <w:t>представлены в та</w:t>
      </w:r>
      <w:r>
        <w:rPr>
          <w:rFonts w:ascii="Arial" w:hAnsi="Arial" w:cs="Arial"/>
          <w:szCs w:val="20"/>
        </w:rPr>
        <w:t>б</w:t>
      </w:r>
      <w:r>
        <w:rPr>
          <w:rFonts w:ascii="Arial" w:hAnsi="Arial" w:cs="Arial"/>
          <w:szCs w:val="20"/>
        </w:rPr>
        <w:t>лице 1.</w:t>
      </w:r>
      <w:r w:rsidRPr="003E3AB7">
        <w:rPr>
          <w:rFonts w:ascii="Arial" w:hAnsi="Arial" w:cs="Arial"/>
          <w:szCs w:val="20"/>
        </w:rPr>
        <w:t>1</w:t>
      </w:r>
      <w:r>
        <w:rPr>
          <w:rFonts w:ascii="Arial" w:hAnsi="Arial" w:cs="Arial"/>
          <w:szCs w:val="20"/>
        </w:rPr>
        <w:t>.2</w:t>
      </w:r>
    </w:p>
    <w:p w:rsidR="0049297E" w:rsidRPr="00EE2EDE" w:rsidRDefault="0049297E" w:rsidP="007665CA">
      <w:pPr>
        <w:shd w:val="clear" w:color="auto" w:fill="FFFFFF"/>
        <w:spacing w:line="240" w:lineRule="auto"/>
        <w:rPr>
          <w:rFonts w:ascii="Arial" w:hAnsi="Arial" w:cs="Arial"/>
          <w:sz w:val="22"/>
        </w:rPr>
      </w:pPr>
      <w:r>
        <w:rPr>
          <w:rFonts w:ascii="Arial" w:hAnsi="Arial" w:cs="Arial"/>
          <w:sz w:val="22"/>
        </w:rPr>
        <w:t>Таблица 1.1.2</w:t>
      </w:r>
      <w:r w:rsidRPr="00EE2EDE">
        <w:rPr>
          <w:rFonts w:ascii="Arial" w:hAnsi="Arial" w:cs="Arial"/>
          <w:sz w:val="22"/>
        </w:rPr>
        <w:t xml:space="preserve"> - Показатели генерального плана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3684"/>
        <w:gridCol w:w="76"/>
        <w:gridCol w:w="1342"/>
        <w:gridCol w:w="54"/>
        <w:gridCol w:w="1677"/>
        <w:gridCol w:w="1107"/>
        <w:gridCol w:w="12"/>
        <w:gridCol w:w="1082"/>
      </w:tblGrid>
      <w:tr w:rsidR="00EE206E" w:rsidRPr="00A95E81" w:rsidTr="00EE206E">
        <w:trPr>
          <w:tblHeader/>
        </w:trPr>
        <w:tc>
          <w:tcPr>
            <w:tcW w:w="350" w:type="pct"/>
            <w:shd w:val="clear" w:color="auto" w:fill="auto"/>
            <w:vAlign w:val="center"/>
          </w:tcPr>
          <w:p w:rsidR="00EE206E" w:rsidRPr="009F5542" w:rsidRDefault="00EE206E" w:rsidP="007665CA">
            <w:pPr>
              <w:pStyle w:val="42"/>
              <w:ind w:right="0"/>
              <w:rPr>
                <w:rFonts w:ascii="Arial" w:hAnsi="Arial" w:cs="Arial"/>
                <w:sz w:val="22"/>
                <w:szCs w:val="22"/>
              </w:rPr>
            </w:pPr>
            <w:r w:rsidRPr="009F5542">
              <w:rPr>
                <w:rFonts w:ascii="Arial" w:hAnsi="Arial" w:cs="Arial"/>
                <w:sz w:val="22"/>
                <w:szCs w:val="22"/>
              </w:rPr>
              <w:t>№ п/п</w:t>
            </w:r>
          </w:p>
        </w:tc>
        <w:tc>
          <w:tcPr>
            <w:tcW w:w="1896" w:type="pct"/>
            <w:shd w:val="clear" w:color="auto" w:fill="auto"/>
            <w:vAlign w:val="center"/>
          </w:tcPr>
          <w:p w:rsidR="00EE206E" w:rsidRPr="009F5542" w:rsidRDefault="00EE206E" w:rsidP="007665CA">
            <w:pPr>
              <w:pStyle w:val="42"/>
              <w:ind w:right="0"/>
              <w:rPr>
                <w:rFonts w:ascii="Arial" w:hAnsi="Arial" w:cs="Arial"/>
                <w:sz w:val="22"/>
                <w:szCs w:val="22"/>
              </w:rPr>
            </w:pPr>
            <w:r w:rsidRPr="009F5542">
              <w:rPr>
                <w:rFonts w:ascii="Arial" w:hAnsi="Arial" w:cs="Arial"/>
                <w:sz w:val="22"/>
                <w:szCs w:val="22"/>
              </w:rPr>
              <w:t>Показатели территориального планирования</w:t>
            </w:r>
          </w:p>
        </w:tc>
        <w:tc>
          <w:tcPr>
            <w:tcW w:w="730" w:type="pct"/>
            <w:gridSpan w:val="2"/>
            <w:shd w:val="clear" w:color="auto" w:fill="auto"/>
            <w:vAlign w:val="center"/>
          </w:tcPr>
          <w:p w:rsidR="00EE206E" w:rsidRPr="009F5542" w:rsidRDefault="00EE206E" w:rsidP="007665CA">
            <w:pPr>
              <w:pStyle w:val="42"/>
              <w:ind w:right="-49"/>
              <w:rPr>
                <w:rFonts w:ascii="Arial" w:hAnsi="Arial" w:cs="Arial"/>
                <w:sz w:val="22"/>
                <w:szCs w:val="22"/>
              </w:rPr>
            </w:pPr>
            <w:r w:rsidRPr="009F5542">
              <w:rPr>
                <w:rFonts w:ascii="Arial" w:hAnsi="Arial" w:cs="Arial"/>
                <w:sz w:val="22"/>
                <w:szCs w:val="22"/>
              </w:rPr>
              <w:t>Единица измере</w:t>
            </w:r>
            <w:r>
              <w:rPr>
                <w:rFonts w:ascii="Arial" w:hAnsi="Arial" w:cs="Arial"/>
                <w:sz w:val="22"/>
                <w:szCs w:val="22"/>
              </w:rPr>
              <w:t>н</w:t>
            </w:r>
            <w:r w:rsidRPr="009F5542">
              <w:rPr>
                <w:rFonts w:ascii="Arial" w:hAnsi="Arial" w:cs="Arial"/>
                <w:sz w:val="22"/>
                <w:szCs w:val="22"/>
              </w:rPr>
              <w:t>ия</w:t>
            </w:r>
          </w:p>
        </w:tc>
        <w:tc>
          <w:tcPr>
            <w:tcW w:w="891" w:type="pct"/>
            <w:gridSpan w:val="2"/>
            <w:shd w:val="clear" w:color="auto" w:fill="auto"/>
            <w:vAlign w:val="center"/>
          </w:tcPr>
          <w:p w:rsidR="00EE206E" w:rsidRPr="009F5542" w:rsidRDefault="00EE206E" w:rsidP="007665CA">
            <w:pPr>
              <w:pStyle w:val="42"/>
              <w:ind w:right="0"/>
              <w:rPr>
                <w:rFonts w:ascii="Arial" w:hAnsi="Arial" w:cs="Arial"/>
                <w:sz w:val="22"/>
                <w:szCs w:val="22"/>
              </w:rPr>
            </w:pPr>
            <w:r>
              <w:rPr>
                <w:rFonts w:ascii="Arial" w:hAnsi="Arial" w:cs="Arial"/>
                <w:sz w:val="22"/>
                <w:szCs w:val="22"/>
              </w:rPr>
              <w:t>В соответствии с существующим кадастровым делением</w:t>
            </w:r>
          </w:p>
        </w:tc>
        <w:tc>
          <w:tcPr>
            <w:tcW w:w="1133" w:type="pct"/>
            <w:gridSpan w:val="3"/>
            <w:shd w:val="clear" w:color="auto" w:fill="auto"/>
            <w:vAlign w:val="center"/>
          </w:tcPr>
          <w:p w:rsidR="00EE206E" w:rsidRPr="009F5542" w:rsidRDefault="00EE206E" w:rsidP="007665CA">
            <w:pPr>
              <w:pStyle w:val="42"/>
              <w:ind w:right="0"/>
              <w:rPr>
                <w:rFonts w:ascii="Arial" w:hAnsi="Arial" w:cs="Arial"/>
                <w:sz w:val="22"/>
                <w:szCs w:val="22"/>
              </w:rPr>
            </w:pPr>
            <w:r w:rsidRPr="009F5542">
              <w:rPr>
                <w:rFonts w:ascii="Arial" w:hAnsi="Arial" w:cs="Arial"/>
                <w:sz w:val="22"/>
                <w:szCs w:val="22"/>
              </w:rPr>
              <w:t>20</w:t>
            </w:r>
            <w:r>
              <w:rPr>
                <w:rFonts w:ascii="Arial" w:hAnsi="Arial" w:cs="Arial"/>
                <w:sz w:val="22"/>
                <w:szCs w:val="22"/>
              </w:rPr>
              <w:t xml:space="preserve">33 </w:t>
            </w:r>
            <w:r w:rsidRPr="009F5542">
              <w:rPr>
                <w:rFonts w:ascii="Arial" w:hAnsi="Arial" w:cs="Arial"/>
                <w:sz w:val="22"/>
                <w:szCs w:val="22"/>
              </w:rPr>
              <w:t>г.</w:t>
            </w:r>
          </w:p>
        </w:tc>
      </w:tr>
      <w:tr w:rsidR="0049297E" w:rsidRPr="00A95E81" w:rsidTr="004D6045">
        <w:trPr>
          <w:trHeight w:val="281"/>
        </w:trPr>
        <w:tc>
          <w:tcPr>
            <w:tcW w:w="350" w:type="pct"/>
            <w:shd w:val="clear" w:color="auto" w:fill="auto"/>
            <w:vAlign w:val="center"/>
          </w:tcPr>
          <w:p w:rsidR="0049297E" w:rsidRPr="009F5542" w:rsidRDefault="0049297E" w:rsidP="007665CA">
            <w:pPr>
              <w:pStyle w:val="42"/>
              <w:ind w:right="0"/>
              <w:rPr>
                <w:rFonts w:ascii="Arial" w:hAnsi="Arial" w:cs="Arial"/>
                <w:sz w:val="22"/>
                <w:szCs w:val="22"/>
              </w:rPr>
            </w:pPr>
            <w:r w:rsidRPr="009F5542">
              <w:rPr>
                <w:rFonts w:ascii="Arial" w:hAnsi="Arial" w:cs="Arial"/>
                <w:sz w:val="22"/>
                <w:szCs w:val="22"/>
                <w:lang w:val="en-US"/>
              </w:rPr>
              <w:t>I</w:t>
            </w:r>
          </w:p>
        </w:tc>
        <w:tc>
          <w:tcPr>
            <w:tcW w:w="4650" w:type="pct"/>
            <w:gridSpan w:val="8"/>
            <w:shd w:val="clear" w:color="auto" w:fill="auto"/>
            <w:vAlign w:val="center"/>
          </w:tcPr>
          <w:p w:rsidR="0049297E" w:rsidRPr="009F5542" w:rsidRDefault="0049297E" w:rsidP="007665CA">
            <w:pPr>
              <w:pStyle w:val="42"/>
              <w:ind w:right="0"/>
              <w:jc w:val="left"/>
              <w:rPr>
                <w:rFonts w:ascii="Arial" w:hAnsi="Arial" w:cs="Arial"/>
                <w:sz w:val="22"/>
                <w:szCs w:val="22"/>
              </w:rPr>
            </w:pPr>
            <w:r w:rsidRPr="009F5542">
              <w:rPr>
                <w:rFonts w:ascii="Arial" w:hAnsi="Arial" w:cs="Arial"/>
                <w:sz w:val="22"/>
                <w:szCs w:val="22"/>
              </w:rPr>
              <w:t>Территория</w:t>
            </w:r>
          </w:p>
        </w:tc>
      </w:tr>
      <w:tr w:rsidR="00EE206E" w:rsidRPr="00A95E81" w:rsidTr="00EE206E">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1.1</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 xml:space="preserve">Всего </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891" w:type="pct"/>
            <w:gridSpan w:val="2"/>
            <w:shd w:val="clear" w:color="auto" w:fill="auto"/>
            <w:vAlign w:val="center"/>
          </w:tcPr>
          <w:p w:rsidR="00EE206E" w:rsidRPr="005E0064" w:rsidRDefault="00EE206E" w:rsidP="00EE206E">
            <w:pPr>
              <w:pStyle w:val="42"/>
              <w:ind w:right="0"/>
              <w:rPr>
                <w:rFonts w:ascii="Arial" w:hAnsi="Arial" w:cs="Arial"/>
                <w:b w:val="0"/>
                <w:sz w:val="22"/>
                <w:szCs w:val="22"/>
              </w:rPr>
            </w:pPr>
            <w:r w:rsidRPr="00EE206E">
              <w:rPr>
                <w:rFonts w:ascii="Arial" w:eastAsia="Times New Roman" w:hAnsi="Arial" w:cs="Arial"/>
                <w:b w:val="0"/>
                <w:color w:val="000000"/>
                <w:sz w:val="22"/>
                <w:highlight w:val="cyan"/>
              </w:rPr>
              <w:t>7285,63</w:t>
            </w:r>
          </w:p>
        </w:tc>
        <w:tc>
          <w:tcPr>
            <w:tcW w:w="1133" w:type="pct"/>
            <w:gridSpan w:val="3"/>
            <w:shd w:val="clear" w:color="auto" w:fill="auto"/>
            <w:vAlign w:val="center"/>
          </w:tcPr>
          <w:p w:rsidR="00EE206E" w:rsidRPr="005E0064" w:rsidRDefault="00EE206E" w:rsidP="007665CA">
            <w:pPr>
              <w:pStyle w:val="42"/>
              <w:ind w:right="0"/>
              <w:rPr>
                <w:rFonts w:ascii="Arial" w:hAnsi="Arial" w:cs="Arial"/>
                <w:b w:val="0"/>
                <w:sz w:val="22"/>
                <w:szCs w:val="22"/>
              </w:rPr>
            </w:pPr>
            <w:r w:rsidRPr="00EE206E">
              <w:rPr>
                <w:rFonts w:ascii="Arial" w:eastAsia="Times New Roman" w:hAnsi="Arial" w:cs="Arial"/>
                <w:b w:val="0"/>
                <w:color w:val="000000"/>
                <w:sz w:val="22"/>
                <w:highlight w:val="cyan"/>
              </w:rPr>
              <w:t>7285,63</w:t>
            </w:r>
          </w:p>
        </w:tc>
      </w:tr>
      <w:tr w:rsidR="00EE206E" w:rsidRPr="00A95E81" w:rsidTr="00EE206E">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 xml:space="preserve">в том числе: </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891"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133" w:type="pct"/>
            <w:gridSpan w:val="3"/>
            <w:shd w:val="clear" w:color="auto" w:fill="auto"/>
            <w:vAlign w:val="center"/>
          </w:tcPr>
          <w:p w:rsidR="00EE206E" w:rsidRPr="009F5542" w:rsidRDefault="00EE206E" w:rsidP="007665CA">
            <w:pPr>
              <w:pStyle w:val="42"/>
              <w:ind w:right="0"/>
              <w:rPr>
                <w:rFonts w:ascii="Arial" w:hAnsi="Arial" w:cs="Arial"/>
                <w:b w:val="0"/>
                <w:sz w:val="22"/>
                <w:szCs w:val="22"/>
              </w:rPr>
            </w:pPr>
          </w:p>
        </w:tc>
      </w:tr>
      <w:tr w:rsidR="00EE206E" w:rsidRPr="00A95E81" w:rsidTr="00EE206E">
        <w:tc>
          <w:tcPr>
            <w:tcW w:w="350" w:type="pct"/>
            <w:shd w:val="clear" w:color="auto" w:fill="auto"/>
            <w:vAlign w:val="center"/>
          </w:tcPr>
          <w:p w:rsidR="00EE206E" w:rsidRPr="00331C4A" w:rsidRDefault="00EE206E" w:rsidP="007665CA">
            <w:pPr>
              <w:pStyle w:val="42"/>
              <w:ind w:right="0"/>
              <w:rPr>
                <w:rFonts w:ascii="Arial" w:hAnsi="Arial" w:cs="Arial"/>
                <w:b w:val="0"/>
                <w:sz w:val="22"/>
                <w:szCs w:val="22"/>
                <w:lang w:val="en-US"/>
              </w:rPr>
            </w:pPr>
            <w:r>
              <w:rPr>
                <w:rFonts w:ascii="Arial" w:hAnsi="Arial" w:cs="Arial"/>
                <w:b w:val="0"/>
                <w:sz w:val="22"/>
                <w:szCs w:val="22"/>
              </w:rPr>
              <w:t>1.</w:t>
            </w:r>
            <w:r>
              <w:rPr>
                <w:rFonts w:ascii="Arial" w:hAnsi="Arial" w:cs="Arial"/>
                <w:b w:val="0"/>
                <w:sz w:val="22"/>
                <w:szCs w:val="22"/>
                <w:lang w:val="en-US"/>
              </w:rPr>
              <w:t>2</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Pr>
                <w:rFonts w:ascii="Arial" w:hAnsi="Arial" w:cs="Arial"/>
                <w:b w:val="0"/>
                <w:sz w:val="22"/>
                <w:szCs w:val="22"/>
              </w:rPr>
              <w:t>д. Улукулево</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EE206E" w:rsidRPr="005A73AE" w:rsidRDefault="00EE206E" w:rsidP="00B50462">
            <w:pPr>
              <w:spacing w:line="240" w:lineRule="auto"/>
              <w:jc w:val="center"/>
              <w:rPr>
                <w:rFonts w:ascii="Arial" w:hAnsi="Arial" w:cs="Arial"/>
                <w:color w:val="000000"/>
                <w:sz w:val="22"/>
                <w:highlight w:val="yellow"/>
                <w:lang w:val="en-US"/>
              </w:rPr>
            </w:pPr>
            <w:r>
              <w:rPr>
                <w:rFonts w:ascii="Arial" w:hAnsi="Arial" w:cs="Arial"/>
                <w:color w:val="000000"/>
                <w:sz w:val="22"/>
                <w:lang w:val="en-US"/>
              </w:rPr>
              <w:t>711,83</w:t>
            </w:r>
          </w:p>
        </w:tc>
        <w:tc>
          <w:tcPr>
            <w:tcW w:w="1133" w:type="pct"/>
            <w:gridSpan w:val="3"/>
            <w:shd w:val="clear" w:color="auto" w:fill="auto"/>
            <w:vAlign w:val="bottom"/>
          </w:tcPr>
          <w:p w:rsidR="00EE206E" w:rsidRPr="00EE206E" w:rsidRDefault="00EE206E" w:rsidP="007665CA">
            <w:pPr>
              <w:spacing w:line="240" w:lineRule="auto"/>
              <w:jc w:val="center"/>
              <w:rPr>
                <w:rFonts w:ascii="Arial" w:hAnsi="Arial" w:cs="Arial"/>
                <w:color w:val="000000"/>
                <w:sz w:val="22"/>
                <w:highlight w:val="yellow"/>
              </w:rPr>
            </w:pPr>
            <w:r w:rsidRPr="00EE206E">
              <w:rPr>
                <w:rFonts w:ascii="Arial" w:hAnsi="Arial" w:cs="Arial"/>
                <w:color w:val="000000"/>
                <w:sz w:val="22"/>
                <w:highlight w:val="cyan"/>
              </w:rPr>
              <w:t>700,88</w:t>
            </w:r>
          </w:p>
        </w:tc>
      </w:tr>
      <w:tr w:rsidR="00EE206E" w:rsidRPr="00A95E81" w:rsidTr="00EE206E">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17DD3" w:rsidRDefault="00EE206E" w:rsidP="007665CA">
            <w:pPr>
              <w:spacing w:line="240" w:lineRule="auto"/>
              <w:rPr>
                <w:rFonts w:ascii="Arial" w:hAnsi="Arial" w:cs="Arial"/>
                <w:sz w:val="22"/>
              </w:rPr>
            </w:pPr>
            <w:r w:rsidRPr="00D17DD3">
              <w:rPr>
                <w:rFonts w:ascii="Arial" w:hAnsi="Arial" w:cs="Arial"/>
                <w:sz w:val="22"/>
              </w:rPr>
              <w:t>д. Шарипкулово</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EE206E" w:rsidRPr="005A73AE" w:rsidRDefault="00EE206E" w:rsidP="00B50462">
            <w:pPr>
              <w:spacing w:line="240" w:lineRule="auto"/>
              <w:jc w:val="center"/>
              <w:rPr>
                <w:rFonts w:ascii="Arial" w:hAnsi="Arial" w:cs="Arial"/>
                <w:color w:val="000000"/>
                <w:sz w:val="22"/>
                <w:highlight w:val="yellow"/>
                <w:lang w:val="en-US"/>
              </w:rPr>
            </w:pPr>
            <w:r w:rsidRPr="005A73AE">
              <w:rPr>
                <w:rFonts w:ascii="Arial" w:hAnsi="Arial" w:cs="Arial"/>
                <w:color w:val="000000"/>
                <w:sz w:val="22"/>
                <w:lang w:val="en-US"/>
              </w:rPr>
              <w:t>84,9</w:t>
            </w:r>
          </w:p>
        </w:tc>
        <w:tc>
          <w:tcPr>
            <w:tcW w:w="1133" w:type="pct"/>
            <w:gridSpan w:val="3"/>
            <w:shd w:val="clear" w:color="auto" w:fill="auto"/>
            <w:vAlign w:val="bottom"/>
          </w:tcPr>
          <w:p w:rsidR="00EE206E" w:rsidRPr="005A73AE" w:rsidRDefault="00EE206E" w:rsidP="007665CA">
            <w:pPr>
              <w:spacing w:line="240" w:lineRule="auto"/>
              <w:jc w:val="center"/>
              <w:rPr>
                <w:rFonts w:ascii="Arial" w:hAnsi="Arial" w:cs="Arial"/>
                <w:color w:val="000000"/>
                <w:sz w:val="22"/>
                <w:highlight w:val="yellow"/>
                <w:lang w:val="en-US"/>
              </w:rPr>
            </w:pPr>
            <w:r w:rsidRPr="005A73AE">
              <w:rPr>
                <w:rFonts w:ascii="Arial" w:hAnsi="Arial" w:cs="Arial"/>
                <w:color w:val="000000"/>
                <w:sz w:val="22"/>
                <w:lang w:val="en-US"/>
              </w:rPr>
              <w:t>84,9</w:t>
            </w:r>
          </w:p>
        </w:tc>
      </w:tr>
      <w:tr w:rsidR="00EE206E" w:rsidRPr="00A95E81" w:rsidTr="00EE206E">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17DD3" w:rsidRDefault="00EE206E" w:rsidP="007665CA">
            <w:pPr>
              <w:spacing w:line="240" w:lineRule="auto"/>
              <w:rPr>
                <w:rFonts w:ascii="Arial" w:hAnsi="Arial" w:cs="Arial"/>
                <w:sz w:val="22"/>
              </w:rPr>
            </w:pPr>
            <w:r w:rsidRPr="00D17DD3">
              <w:rPr>
                <w:rFonts w:ascii="Arial" w:hAnsi="Arial" w:cs="Arial"/>
                <w:sz w:val="22"/>
              </w:rPr>
              <w:t>д. Кустугулово</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EE206E" w:rsidRPr="005A73AE" w:rsidRDefault="00EE206E" w:rsidP="00B50462">
            <w:pPr>
              <w:spacing w:line="240" w:lineRule="auto"/>
              <w:jc w:val="center"/>
              <w:rPr>
                <w:rFonts w:ascii="Arial" w:hAnsi="Arial" w:cs="Arial"/>
                <w:color w:val="000000"/>
                <w:sz w:val="22"/>
                <w:highlight w:val="yellow"/>
                <w:lang w:val="en-US"/>
              </w:rPr>
            </w:pPr>
            <w:r w:rsidRPr="005A73AE">
              <w:rPr>
                <w:rFonts w:ascii="Arial" w:hAnsi="Arial" w:cs="Arial"/>
                <w:color w:val="000000"/>
                <w:sz w:val="22"/>
                <w:lang w:val="en-US"/>
              </w:rPr>
              <w:t>44,37</w:t>
            </w:r>
          </w:p>
        </w:tc>
        <w:tc>
          <w:tcPr>
            <w:tcW w:w="1133" w:type="pct"/>
            <w:gridSpan w:val="3"/>
            <w:shd w:val="clear" w:color="auto" w:fill="auto"/>
            <w:vAlign w:val="bottom"/>
          </w:tcPr>
          <w:p w:rsidR="00EE206E" w:rsidRPr="005A73AE" w:rsidRDefault="00EE206E" w:rsidP="007665CA">
            <w:pPr>
              <w:spacing w:line="240" w:lineRule="auto"/>
              <w:jc w:val="center"/>
              <w:rPr>
                <w:rFonts w:ascii="Arial" w:hAnsi="Arial" w:cs="Arial"/>
                <w:color w:val="000000"/>
                <w:sz w:val="22"/>
                <w:highlight w:val="yellow"/>
                <w:lang w:val="en-US"/>
              </w:rPr>
            </w:pPr>
            <w:r w:rsidRPr="005A73AE">
              <w:rPr>
                <w:rFonts w:ascii="Arial" w:hAnsi="Arial" w:cs="Arial"/>
                <w:color w:val="000000"/>
                <w:sz w:val="22"/>
                <w:lang w:val="en-US"/>
              </w:rPr>
              <w:t>44,37</w:t>
            </w:r>
          </w:p>
        </w:tc>
      </w:tr>
      <w:tr w:rsidR="00EE206E" w:rsidRPr="00A95E81" w:rsidTr="00EE206E">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17DD3" w:rsidRDefault="00EE206E" w:rsidP="007665CA">
            <w:pPr>
              <w:spacing w:line="240" w:lineRule="auto"/>
              <w:rPr>
                <w:rFonts w:ascii="Arial" w:hAnsi="Arial" w:cs="Arial"/>
                <w:sz w:val="22"/>
              </w:rPr>
            </w:pPr>
            <w:r w:rsidRPr="00D17DD3">
              <w:rPr>
                <w:rFonts w:ascii="Arial" w:hAnsi="Arial" w:cs="Arial"/>
                <w:sz w:val="22"/>
              </w:rPr>
              <w:t>д. Урал</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EE206E" w:rsidRPr="005A73AE" w:rsidRDefault="00EE206E" w:rsidP="00B50462">
            <w:pPr>
              <w:spacing w:line="240" w:lineRule="auto"/>
              <w:jc w:val="center"/>
              <w:rPr>
                <w:rFonts w:ascii="Arial" w:hAnsi="Arial" w:cs="Arial"/>
                <w:color w:val="000000"/>
                <w:sz w:val="22"/>
                <w:highlight w:val="yellow"/>
                <w:lang w:val="en-US"/>
              </w:rPr>
            </w:pPr>
            <w:r w:rsidRPr="005A73AE">
              <w:rPr>
                <w:rFonts w:ascii="Arial" w:hAnsi="Arial" w:cs="Arial"/>
                <w:color w:val="000000"/>
                <w:sz w:val="22"/>
              </w:rPr>
              <w:t>57,63</w:t>
            </w:r>
          </w:p>
        </w:tc>
        <w:tc>
          <w:tcPr>
            <w:tcW w:w="1133" w:type="pct"/>
            <w:gridSpan w:val="3"/>
            <w:shd w:val="clear" w:color="auto" w:fill="auto"/>
            <w:vAlign w:val="bottom"/>
          </w:tcPr>
          <w:p w:rsidR="00EE206E" w:rsidRPr="005A73AE" w:rsidRDefault="00EE206E" w:rsidP="007665CA">
            <w:pPr>
              <w:spacing w:line="240" w:lineRule="auto"/>
              <w:jc w:val="center"/>
              <w:rPr>
                <w:rFonts w:ascii="Arial" w:hAnsi="Arial" w:cs="Arial"/>
                <w:color w:val="000000"/>
                <w:sz w:val="22"/>
                <w:highlight w:val="yellow"/>
                <w:lang w:val="en-US"/>
              </w:rPr>
            </w:pPr>
            <w:r w:rsidRPr="005A73AE">
              <w:rPr>
                <w:rFonts w:ascii="Arial" w:hAnsi="Arial" w:cs="Arial"/>
                <w:color w:val="000000"/>
                <w:sz w:val="22"/>
              </w:rPr>
              <w:t>57,63</w:t>
            </w:r>
          </w:p>
        </w:tc>
      </w:tr>
      <w:tr w:rsidR="00EE206E" w:rsidRPr="00A95E81" w:rsidTr="00EE206E">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17DD3" w:rsidRDefault="00EE206E" w:rsidP="007665CA">
            <w:pPr>
              <w:spacing w:line="240" w:lineRule="auto"/>
              <w:rPr>
                <w:rFonts w:ascii="Arial" w:hAnsi="Arial" w:cs="Arial"/>
                <w:sz w:val="22"/>
              </w:rPr>
            </w:pPr>
            <w:r w:rsidRPr="00D17DD3">
              <w:rPr>
                <w:rFonts w:ascii="Arial" w:hAnsi="Arial" w:cs="Arial"/>
                <w:sz w:val="22"/>
              </w:rPr>
              <w:t>д. Новоакташево</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EE206E" w:rsidRPr="005A73AE" w:rsidRDefault="00EE206E" w:rsidP="00B50462">
            <w:pPr>
              <w:spacing w:line="240" w:lineRule="auto"/>
              <w:jc w:val="center"/>
              <w:rPr>
                <w:rFonts w:ascii="Arial" w:hAnsi="Arial" w:cs="Arial"/>
                <w:color w:val="000000"/>
                <w:sz w:val="22"/>
                <w:highlight w:val="yellow"/>
                <w:lang w:val="en-US"/>
              </w:rPr>
            </w:pPr>
            <w:r w:rsidRPr="005A73AE">
              <w:rPr>
                <w:rFonts w:ascii="Arial" w:hAnsi="Arial" w:cs="Arial"/>
                <w:color w:val="000000"/>
                <w:sz w:val="22"/>
                <w:lang w:val="en-US"/>
              </w:rPr>
              <w:t>23,05</w:t>
            </w:r>
          </w:p>
        </w:tc>
        <w:tc>
          <w:tcPr>
            <w:tcW w:w="1133" w:type="pct"/>
            <w:gridSpan w:val="3"/>
            <w:shd w:val="clear" w:color="auto" w:fill="auto"/>
            <w:vAlign w:val="bottom"/>
          </w:tcPr>
          <w:p w:rsidR="00EE206E" w:rsidRPr="005A73AE" w:rsidRDefault="00EE206E" w:rsidP="007665CA">
            <w:pPr>
              <w:spacing w:line="240" w:lineRule="auto"/>
              <w:jc w:val="center"/>
              <w:rPr>
                <w:rFonts w:ascii="Arial" w:hAnsi="Arial" w:cs="Arial"/>
                <w:color w:val="000000"/>
                <w:sz w:val="22"/>
                <w:highlight w:val="yellow"/>
                <w:lang w:val="en-US"/>
              </w:rPr>
            </w:pPr>
            <w:r w:rsidRPr="005A73AE">
              <w:rPr>
                <w:rFonts w:ascii="Arial" w:hAnsi="Arial" w:cs="Arial"/>
                <w:color w:val="000000"/>
                <w:sz w:val="22"/>
                <w:lang w:val="en-US"/>
              </w:rPr>
              <w:t>23,05</w:t>
            </w:r>
          </w:p>
        </w:tc>
      </w:tr>
      <w:tr w:rsidR="00EE206E" w:rsidRPr="00A95E81" w:rsidTr="00EE206E">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17DD3" w:rsidRDefault="00EE206E" w:rsidP="007665CA">
            <w:pPr>
              <w:spacing w:line="240" w:lineRule="auto"/>
              <w:rPr>
                <w:rFonts w:ascii="Arial" w:hAnsi="Arial" w:cs="Arial"/>
                <w:sz w:val="22"/>
              </w:rPr>
            </w:pPr>
            <w:r w:rsidRPr="00D17DD3">
              <w:rPr>
                <w:rFonts w:ascii="Arial" w:hAnsi="Arial" w:cs="Arial"/>
                <w:sz w:val="22"/>
              </w:rPr>
              <w:t>д. Покровка</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EE206E" w:rsidRPr="005A73AE" w:rsidRDefault="00EE206E" w:rsidP="00B50462">
            <w:pPr>
              <w:spacing w:line="240" w:lineRule="auto"/>
              <w:jc w:val="center"/>
              <w:rPr>
                <w:rFonts w:ascii="Arial" w:hAnsi="Arial" w:cs="Arial"/>
                <w:color w:val="000000"/>
                <w:sz w:val="22"/>
                <w:highlight w:val="yellow"/>
                <w:lang w:val="en-US"/>
              </w:rPr>
            </w:pPr>
            <w:r w:rsidRPr="005A73AE">
              <w:rPr>
                <w:rFonts w:ascii="Arial" w:hAnsi="Arial" w:cs="Arial"/>
                <w:color w:val="000000"/>
                <w:sz w:val="22"/>
                <w:lang w:val="en-US"/>
              </w:rPr>
              <w:t>30,53</w:t>
            </w:r>
          </w:p>
        </w:tc>
        <w:tc>
          <w:tcPr>
            <w:tcW w:w="1133" w:type="pct"/>
            <w:gridSpan w:val="3"/>
            <w:shd w:val="clear" w:color="auto" w:fill="auto"/>
            <w:vAlign w:val="bottom"/>
          </w:tcPr>
          <w:p w:rsidR="00EE206E" w:rsidRPr="005A73AE" w:rsidRDefault="00EE206E" w:rsidP="007665CA">
            <w:pPr>
              <w:spacing w:line="240" w:lineRule="auto"/>
              <w:jc w:val="center"/>
              <w:rPr>
                <w:rFonts w:ascii="Arial" w:hAnsi="Arial" w:cs="Arial"/>
                <w:color w:val="000000"/>
                <w:sz w:val="22"/>
                <w:highlight w:val="yellow"/>
                <w:lang w:val="en-US"/>
              </w:rPr>
            </w:pPr>
            <w:r w:rsidRPr="005A73AE">
              <w:rPr>
                <w:rFonts w:ascii="Arial" w:hAnsi="Arial" w:cs="Arial"/>
                <w:color w:val="000000"/>
                <w:sz w:val="22"/>
                <w:lang w:val="en-US"/>
              </w:rPr>
              <w:t>30,53</w:t>
            </w:r>
          </w:p>
        </w:tc>
      </w:tr>
      <w:tr w:rsidR="00EE206E" w:rsidRPr="00A95E81" w:rsidTr="00EE206E">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17DD3" w:rsidRDefault="00EE206E" w:rsidP="007665CA">
            <w:pPr>
              <w:spacing w:line="240" w:lineRule="auto"/>
              <w:rPr>
                <w:rFonts w:ascii="Arial" w:hAnsi="Arial" w:cs="Arial"/>
                <w:sz w:val="22"/>
              </w:rPr>
            </w:pPr>
            <w:r w:rsidRPr="00D17DD3">
              <w:rPr>
                <w:rFonts w:ascii="Arial" w:hAnsi="Arial" w:cs="Arial"/>
                <w:sz w:val="22"/>
              </w:rPr>
              <w:t>д. Ивановка</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EE206E" w:rsidRPr="005A73AE" w:rsidRDefault="00EE206E" w:rsidP="00B50462">
            <w:pPr>
              <w:spacing w:line="240" w:lineRule="auto"/>
              <w:jc w:val="center"/>
              <w:rPr>
                <w:rFonts w:ascii="Arial" w:hAnsi="Arial" w:cs="Arial"/>
                <w:color w:val="000000"/>
                <w:sz w:val="22"/>
                <w:highlight w:val="yellow"/>
                <w:lang w:val="en-US"/>
              </w:rPr>
            </w:pPr>
            <w:r w:rsidRPr="005A73AE">
              <w:rPr>
                <w:rFonts w:ascii="Arial" w:hAnsi="Arial" w:cs="Arial"/>
                <w:color w:val="000000"/>
                <w:sz w:val="22"/>
                <w:lang w:val="en-US"/>
              </w:rPr>
              <w:t>59,3</w:t>
            </w:r>
          </w:p>
        </w:tc>
        <w:tc>
          <w:tcPr>
            <w:tcW w:w="1133" w:type="pct"/>
            <w:gridSpan w:val="3"/>
            <w:shd w:val="clear" w:color="auto" w:fill="auto"/>
            <w:vAlign w:val="bottom"/>
          </w:tcPr>
          <w:p w:rsidR="00EE206E" w:rsidRPr="005A73AE" w:rsidRDefault="00EE206E" w:rsidP="007665CA">
            <w:pPr>
              <w:spacing w:line="240" w:lineRule="auto"/>
              <w:jc w:val="center"/>
              <w:rPr>
                <w:rFonts w:ascii="Arial" w:hAnsi="Arial" w:cs="Arial"/>
                <w:color w:val="000000"/>
                <w:sz w:val="22"/>
                <w:highlight w:val="yellow"/>
                <w:lang w:val="en-US"/>
              </w:rPr>
            </w:pPr>
            <w:r w:rsidRPr="005A73AE">
              <w:rPr>
                <w:rFonts w:ascii="Arial" w:hAnsi="Arial" w:cs="Arial"/>
                <w:color w:val="000000"/>
                <w:sz w:val="22"/>
                <w:lang w:val="en-US"/>
              </w:rPr>
              <w:t>59,3</w:t>
            </w:r>
          </w:p>
        </w:tc>
      </w:tr>
      <w:tr w:rsidR="00EE206E" w:rsidRPr="00A95E81" w:rsidTr="00EE206E">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17DD3" w:rsidRDefault="00EE206E" w:rsidP="007665CA">
            <w:pPr>
              <w:spacing w:line="240" w:lineRule="auto"/>
              <w:rPr>
                <w:rFonts w:ascii="Arial" w:hAnsi="Arial" w:cs="Arial"/>
                <w:sz w:val="22"/>
              </w:rPr>
            </w:pPr>
            <w:r w:rsidRPr="00D17DD3">
              <w:rPr>
                <w:rFonts w:ascii="Arial" w:hAnsi="Arial" w:cs="Arial"/>
                <w:sz w:val="22"/>
              </w:rPr>
              <w:t>д.Октябрь</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EE206E" w:rsidRPr="005A73AE" w:rsidRDefault="00EE206E" w:rsidP="00B50462">
            <w:pPr>
              <w:spacing w:line="240" w:lineRule="auto"/>
              <w:jc w:val="center"/>
              <w:rPr>
                <w:rFonts w:ascii="Arial" w:hAnsi="Arial" w:cs="Arial"/>
                <w:color w:val="000000"/>
                <w:sz w:val="22"/>
                <w:highlight w:val="yellow"/>
                <w:lang w:val="en-US"/>
              </w:rPr>
            </w:pPr>
            <w:r w:rsidRPr="005A73AE">
              <w:rPr>
                <w:rFonts w:ascii="Arial" w:hAnsi="Arial" w:cs="Arial"/>
                <w:color w:val="000000"/>
                <w:sz w:val="22"/>
              </w:rPr>
              <w:t>12,6</w:t>
            </w:r>
          </w:p>
        </w:tc>
        <w:tc>
          <w:tcPr>
            <w:tcW w:w="1133" w:type="pct"/>
            <w:gridSpan w:val="3"/>
            <w:shd w:val="clear" w:color="auto" w:fill="auto"/>
            <w:vAlign w:val="bottom"/>
          </w:tcPr>
          <w:p w:rsidR="00EE206E" w:rsidRPr="005A73AE" w:rsidRDefault="00EE206E" w:rsidP="007665CA">
            <w:pPr>
              <w:spacing w:line="240" w:lineRule="auto"/>
              <w:jc w:val="center"/>
              <w:rPr>
                <w:rFonts w:ascii="Arial" w:hAnsi="Arial" w:cs="Arial"/>
                <w:color w:val="000000"/>
                <w:sz w:val="22"/>
                <w:highlight w:val="yellow"/>
                <w:lang w:val="en-US"/>
              </w:rPr>
            </w:pPr>
            <w:r w:rsidRPr="005A73AE">
              <w:rPr>
                <w:rFonts w:ascii="Arial" w:hAnsi="Arial" w:cs="Arial"/>
                <w:color w:val="000000"/>
                <w:sz w:val="22"/>
              </w:rPr>
              <w:t>12,6</w:t>
            </w:r>
          </w:p>
        </w:tc>
      </w:tr>
      <w:tr w:rsidR="00EE206E" w:rsidRPr="00A95E81" w:rsidTr="00EE206E">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331C4A" w:rsidRDefault="00EE206E" w:rsidP="007665CA">
            <w:pPr>
              <w:spacing w:line="240" w:lineRule="auto"/>
              <w:rPr>
                <w:rFonts w:ascii="Arial" w:hAnsi="Arial" w:cs="Arial"/>
                <w:sz w:val="22"/>
              </w:rPr>
            </w:pPr>
            <w:r w:rsidRPr="00D17DD3">
              <w:rPr>
                <w:rFonts w:ascii="Arial" w:hAnsi="Arial" w:cs="Arial"/>
                <w:sz w:val="22"/>
              </w:rPr>
              <w:t>д.</w:t>
            </w:r>
            <w:r>
              <w:rPr>
                <w:rFonts w:ascii="Arial" w:hAnsi="Arial" w:cs="Arial"/>
                <w:sz w:val="22"/>
              </w:rPr>
              <w:t xml:space="preserve"> Михайловка</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EE206E" w:rsidRPr="005A73AE" w:rsidRDefault="00EE206E" w:rsidP="00B50462">
            <w:pPr>
              <w:spacing w:line="240" w:lineRule="auto"/>
              <w:jc w:val="center"/>
              <w:rPr>
                <w:rFonts w:ascii="Arial" w:hAnsi="Arial" w:cs="Arial"/>
                <w:color w:val="000000"/>
                <w:sz w:val="22"/>
                <w:highlight w:val="yellow"/>
                <w:lang w:val="en-US"/>
              </w:rPr>
            </w:pPr>
            <w:r w:rsidRPr="005A73AE">
              <w:rPr>
                <w:rFonts w:ascii="Arial" w:hAnsi="Arial" w:cs="Arial"/>
                <w:color w:val="000000"/>
                <w:sz w:val="22"/>
                <w:lang w:val="en-US"/>
              </w:rPr>
              <w:t>12,26</w:t>
            </w:r>
          </w:p>
        </w:tc>
        <w:tc>
          <w:tcPr>
            <w:tcW w:w="1133" w:type="pct"/>
            <w:gridSpan w:val="3"/>
            <w:shd w:val="clear" w:color="auto" w:fill="auto"/>
            <w:vAlign w:val="bottom"/>
          </w:tcPr>
          <w:p w:rsidR="00EE206E" w:rsidRPr="005A73AE" w:rsidRDefault="00EE206E" w:rsidP="007665CA">
            <w:pPr>
              <w:spacing w:line="240" w:lineRule="auto"/>
              <w:jc w:val="center"/>
              <w:rPr>
                <w:rFonts w:ascii="Arial" w:hAnsi="Arial" w:cs="Arial"/>
                <w:color w:val="000000"/>
                <w:sz w:val="22"/>
                <w:highlight w:val="yellow"/>
                <w:lang w:val="en-US"/>
              </w:rPr>
            </w:pPr>
            <w:r w:rsidRPr="005A73AE">
              <w:rPr>
                <w:rFonts w:ascii="Arial" w:hAnsi="Arial" w:cs="Arial"/>
                <w:color w:val="000000"/>
                <w:sz w:val="22"/>
                <w:lang w:val="en-US"/>
              </w:rPr>
              <w:t>12,26</w:t>
            </w:r>
          </w:p>
        </w:tc>
      </w:tr>
      <w:tr w:rsidR="00EE206E" w:rsidRPr="00A95E81" w:rsidTr="00EE206E">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1.</w:t>
            </w:r>
            <w:r>
              <w:rPr>
                <w:rFonts w:ascii="Arial" w:hAnsi="Arial" w:cs="Arial"/>
                <w:b w:val="0"/>
                <w:sz w:val="22"/>
                <w:szCs w:val="22"/>
              </w:rPr>
              <w:t>4</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Итого по населенным пунктам:</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bottom"/>
          </w:tcPr>
          <w:p w:rsidR="00EE206E" w:rsidRPr="005A73AE" w:rsidRDefault="00EE206E" w:rsidP="00B50462">
            <w:pPr>
              <w:spacing w:line="240" w:lineRule="auto"/>
              <w:jc w:val="center"/>
              <w:rPr>
                <w:rFonts w:ascii="Arial" w:hAnsi="Arial" w:cs="Arial"/>
                <w:color w:val="000000"/>
                <w:sz w:val="22"/>
                <w:highlight w:val="yellow"/>
                <w:lang w:val="en-US"/>
              </w:rPr>
            </w:pPr>
            <w:r>
              <w:rPr>
                <w:rFonts w:ascii="Arial" w:hAnsi="Arial" w:cs="Arial"/>
                <w:color w:val="000000"/>
                <w:sz w:val="22"/>
              </w:rPr>
              <w:t>1036,47</w:t>
            </w:r>
          </w:p>
        </w:tc>
        <w:tc>
          <w:tcPr>
            <w:tcW w:w="1133" w:type="pct"/>
            <w:gridSpan w:val="3"/>
            <w:shd w:val="clear" w:color="auto" w:fill="auto"/>
            <w:vAlign w:val="bottom"/>
          </w:tcPr>
          <w:p w:rsidR="00EE206E" w:rsidRPr="005A73AE" w:rsidRDefault="00EE206E" w:rsidP="007665CA">
            <w:pPr>
              <w:spacing w:line="240" w:lineRule="auto"/>
              <w:jc w:val="center"/>
              <w:rPr>
                <w:rFonts w:ascii="Arial" w:hAnsi="Arial" w:cs="Arial"/>
                <w:color w:val="000000"/>
                <w:sz w:val="22"/>
                <w:highlight w:val="yellow"/>
                <w:lang w:val="en-US"/>
              </w:rPr>
            </w:pPr>
            <w:r w:rsidRPr="00EE206E">
              <w:rPr>
                <w:rFonts w:ascii="Arial" w:hAnsi="Arial" w:cs="Arial"/>
                <w:color w:val="000000"/>
                <w:sz w:val="22"/>
                <w:highlight w:val="cyan"/>
              </w:rPr>
              <w:t>1025,52</w:t>
            </w:r>
          </w:p>
        </w:tc>
      </w:tr>
      <w:tr w:rsidR="00EE206E" w:rsidRPr="00A95E81" w:rsidTr="004D6045">
        <w:tc>
          <w:tcPr>
            <w:tcW w:w="5000" w:type="pct"/>
            <w:gridSpan w:val="9"/>
            <w:shd w:val="clear" w:color="auto" w:fill="auto"/>
            <w:vAlign w:val="center"/>
          </w:tcPr>
          <w:p w:rsidR="00EE206E" w:rsidRPr="009F5542" w:rsidRDefault="00EE206E" w:rsidP="007665CA">
            <w:pPr>
              <w:pStyle w:val="42"/>
              <w:ind w:right="0"/>
              <w:rPr>
                <w:rFonts w:ascii="Arial" w:hAnsi="Arial" w:cs="Arial"/>
                <w:sz w:val="22"/>
                <w:szCs w:val="22"/>
              </w:rPr>
            </w:pPr>
            <w:r w:rsidRPr="009F5542">
              <w:rPr>
                <w:rFonts w:ascii="Arial" w:hAnsi="Arial" w:cs="Arial"/>
                <w:sz w:val="22"/>
                <w:szCs w:val="22"/>
              </w:rPr>
              <w:t>Функциональные зоны в границах населенных пунктов</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1.5</w:t>
            </w:r>
          </w:p>
        </w:tc>
        <w:tc>
          <w:tcPr>
            <w:tcW w:w="1896" w:type="pct"/>
            <w:shd w:val="clear" w:color="auto" w:fill="auto"/>
            <w:vAlign w:val="center"/>
          </w:tcPr>
          <w:p w:rsidR="00EE206E" w:rsidRDefault="00EE206E" w:rsidP="007665CA">
            <w:pPr>
              <w:pStyle w:val="42"/>
              <w:ind w:right="0"/>
              <w:jc w:val="left"/>
              <w:rPr>
                <w:rFonts w:ascii="Arial" w:hAnsi="Arial" w:cs="Arial"/>
                <w:b w:val="0"/>
                <w:sz w:val="22"/>
                <w:szCs w:val="22"/>
              </w:rPr>
            </w:pPr>
            <w:r>
              <w:rPr>
                <w:rFonts w:ascii="Arial" w:hAnsi="Arial" w:cs="Arial"/>
                <w:b w:val="0"/>
                <w:sz w:val="22"/>
                <w:szCs w:val="22"/>
              </w:rPr>
              <w:t xml:space="preserve">Зона градостроительного </w:t>
            </w:r>
            <w:r>
              <w:rPr>
                <w:rFonts w:ascii="Arial" w:hAnsi="Arial" w:cs="Arial"/>
                <w:b w:val="0"/>
                <w:sz w:val="22"/>
                <w:szCs w:val="22"/>
              </w:rPr>
              <w:lastRenderedPageBreak/>
              <w:t>использования, в том числе:</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lastRenderedPageBreak/>
              <w:t>га</w:t>
            </w:r>
          </w:p>
        </w:tc>
        <w:tc>
          <w:tcPr>
            <w:tcW w:w="891"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EE206E" w:rsidRPr="00E8459F" w:rsidRDefault="00EE206E" w:rsidP="007665CA">
            <w:pPr>
              <w:spacing w:line="240" w:lineRule="auto"/>
              <w:jc w:val="center"/>
              <w:rPr>
                <w:rFonts w:ascii="Arial" w:hAnsi="Arial" w:cs="Arial"/>
                <w:color w:val="000000"/>
                <w:sz w:val="22"/>
              </w:rPr>
            </w:pPr>
            <w:r>
              <w:rPr>
                <w:rFonts w:ascii="Arial" w:hAnsi="Arial" w:cs="Arial"/>
                <w:color w:val="000000"/>
                <w:sz w:val="22"/>
              </w:rPr>
              <w:t>1036,47</w:t>
            </w:r>
          </w:p>
        </w:tc>
        <w:tc>
          <w:tcPr>
            <w:tcW w:w="563" w:type="pct"/>
            <w:gridSpan w:val="2"/>
            <w:shd w:val="clear" w:color="auto" w:fill="auto"/>
            <w:vAlign w:val="center"/>
          </w:tcPr>
          <w:p w:rsidR="00EE206E" w:rsidRPr="00E8459F" w:rsidRDefault="00EE206E" w:rsidP="007665CA">
            <w:pPr>
              <w:spacing w:line="240" w:lineRule="auto"/>
              <w:jc w:val="center"/>
              <w:rPr>
                <w:rFonts w:ascii="Arial" w:hAnsi="Arial" w:cs="Arial"/>
                <w:color w:val="000000"/>
                <w:sz w:val="22"/>
              </w:rPr>
            </w:pPr>
            <w:r>
              <w:rPr>
                <w:rFonts w:ascii="Arial" w:hAnsi="Arial" w:cs="Arial"/>
                <w:color w:val="000000"/>
                <w:sz w:val="22"/>
              </w:rPr>
              <w:t>1036,47</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lastRenderedPageBreak/>
              <w:t>1.</w:t>
            </w:r>
            <w:r>
              <w:rPr>
                <w:rFonts w:ascii="Arial" w:hAnsi="Arial" w:cs="Arial"/>
                <w:b w:val="0"/>
                <w:sz w:val="22"/>
                <w:szCs w:val="22"/>
              </w:rPr>
              <w:t>6</w:t>
            </w:r>
          </w:p>
        </w:tc>
        <w:tc>
          <w:tcPr>
            <w:tcW w:w="1896" w:type="pct"/>
            <w:shd w:val="clear" w:color="auto" w:fill="auto"/>
            <w:vAlign w:val="center"/>
          </w:tcPr>
          <w:p w:rsidR="00EE206E" w:rsidRDefault="00EE206E" w:rsidP="007665CA">
            <w:pPr>
              <w:pStyle w:val="42"/>
              <w:ind w:right="0"/>
              <w:jc w:val="left"/>
              <w:rPr>
                <w:rFonts w:ascii="Arial" w:hAnsi="Arial" w:cs="Arial"/>
                <w:b w:val="0"/>
                <w:sz w:val="22"/>
                <w:szCs w:val="22"/>
              </w:rPr>
            </w:pPr>
            <w:r>
              <w:rPr>
                <w:rFonts w:ascii="Arial" w:hAnsi="Arial" w:cs="Arial"/>
                <w:b w:val="0"/>
                <w:sz w:val="22"/>
                <w:szCs w:val="22"/>
              </w:rPr>
              <w:t>Жилая зона</w:t>
            </w:r>
          </w:p>
          <w:p w:rsidR="00EE206E" w:rsidRPr="009F5542" w:rsidRDefault="00EE206E" w:rsidP="007665CA">
            <w:pPr>
              <w:pStyle w:val="42"/>
              <w:ind w:right="0"/>
              <w:jc w:val="left"/>
              <w:rPr>
                <w:rFonts w:ascii="Arial" w:hAnsi="Arial" w:cs="Arial"/>
                <w:b w:val="0"/>
                <w:sz w:val="22"/>
                <w:szCs w:val="22"/>
              </w:rPr>
            </w:pPr>
            <w:r>
              <w:rPr>
                <w:rFonts w:ascii="Arial" w:hAnsi="Arial" w:cs="Arial"/>
                <w:b w:val="0"/>
                <w:sz w:val="22"/>
                <w:szCs w:val="22"/>
              </w:rPr>
              <w:t>(Ж)</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EE206E" w:rsidRPr="00E8459F" w:rsidRDefault="00EE206E" w:rsidP="007665CA">
            <w:pPr>
              <w:pStyle w:val="42"/>
              <w:ind w:right="0"/>
              <w:rPr>
                <w:rFonts w:ascii="Arial" w:hAnsi="Arial" w:cs="Arial"/>
                <w:b w:val="0"/>
                <w:sz w:val="22"/>
                <w:szCs w:val="22"/>
              </w:rPr>
            </w:pPr>
            <w:r w:rsidRPr="00E8459F">
              <w:rPr>
                <w:rFonts w:ascii="Arial" w:hAnsi="Arial" w:cs="Arial"/>
                <w:b w:val="0"/>
                <w:color w:val="000000"/>
                <w:sz w:val="22"/>
              </w:rPr>
              <w:t>258,68</w:t>
            </w:r>
          </w:p>
        </w:tc>
        <w:tc>
          <w:tcPr>
            <w:tcW w:w="563" w:type="pct"/>
            <w:gridSpan w:val="2"/>
            <w:shd w:val="clear" w:color="auto" w:fill="auto"/>
            <w:vAlign w:val="center"/>
          </w:tcPr>
          <w:p w:rsidR="00EE206E" w:rsidRPr="00E8459F" w:rsidRDefault="00EE206E" w:rsidP="007665CA">
            <w:pPr>
              <w:pStyle w:val="42"/>
              <w:ind w:right="0"/>
              <w:rPr>
                <w:rFonts w:ascii="Arial" w:hAnsi="Arial" w:cs="Arial"/>
                <w:b w:val="0"/>
                <w:sz w:val="22"/>
                <w:szCs w:val="22"/>
              </w:rPr>
            </w:pPr>
            <w:r w:rsidRPr="00E8459F">
              <w:rPr>
                <w:rFonts w:ascii="Arial" w:hAnsi="Arial" w:cs="Arial"/>
                <w:b w:val="0"/>
                <w:color w:val="000000"/>
                <w:sz w:val="22"/>
              </w:rPr>
              <w:t>258,68</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1.</w:t>
            </w:r>
            <w:r>
              <w:rPr>
                <w:rFonts w:ascii="Arial" w:hAnsi="Arial" w:cs="Arial"/>
                <w:b w:val="0"/>
                <w:sz w:val="22"/>
                <w:szCs w:val="22"/>
              </w:rPr>
              <w:t>7</w:t>
            </w:r>
          </w:p>
        </w:tc>
        <w:tc>
          <w:tcPr>
            <w:tcW w:w="1896" w:type="pct"/>
            <w:shd w:val="clear" w:color="auto" w:fill="auto"/>
            <w:vAlign w:val="center"/>
          </w:tcPr>
          <w:p w:rsidR="00EE206E" w:rsidRDefault="00EE206E" w:rsidP="007665CA">
            <w:pPr>
              <w:pStyle w:val="42"/>
              <w:ind w:right="0"/>
              <w:jc w:val="left"/>
              <w:rPr>
                <w:rFonts w:ascii="Arial" w:hAnsi="Arial" w:cs="Arial"/>
                <w:b w:val="0"/>
                <w:sz w:val="22"/>
                <w:szCs w:val="22"/>
              </w:rPr>
            </w:pPr>
            <w:r>
              <w:rPr>
                <w:rFonts w:ascii="Arial" w:hAnsi="Arial" w:cs="Arial"/>
                <w:b w:val="0"/>
                <w:sz w:val="22"/>
                <w:szCs w:val="22"/>
              </w:rPr>
              <w:t>Общественно-деловая зона</w:t>
            </w:r>
          </w:p>
          <w:p w:rsidR="00EE206E" w:rsidRPr="009F5542" w:rsidRDefault="00EE206E" w:rsidP="007665CA">
            <w:pPr>
              <w:pStyle w:val="42"/>
              <w:ind w:right="0"/>
              <w:jc w:val="left"/>
              <w:rPr>
                <w:rFonts w:ascii="Arial" w:hAnsi="Arial" w:cs="Arial"/>
                <w:b w:val="0"/>
                <w:sz w:val="22"/>
                <w:szCs w:val="22"/>
              </w:rPr>
            </w:pPr>
            <w:r>
              <w:rPr>
                <w:rFonts w:ascii="Arial" w:hAnsi="Arial" w:cs="Arial"/>
                <w:b w:val="0"/>
                <w:sz w:val="22"/>
                <w:szCs w:val="22"/>
              </w:rPr>
              <w:t>(О)</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EE206E" w:rsidRDefault="00EE206E" w:rsidP="007665CA">
            <w:pPr>
              <w:spacing w:line="240" w:lineRule="auto"/>
              <w:jc w:val="center"/>
            </w:pPr>
            <w:r w:rsidRPr="007F6AE7">
              <w:rPr>
                <w:rFonts w:ascii="Arial" w:hAnsi="Arial" w:cs="Arial"/>
                <w:color w:val="000000"/>
                <w:sz w:val="22"/>
              </w:rPr>
              <w:t>7,83</w:t>
            </w:r>
          </w:p>
        </w:tc>
        <w:tc>
          <w:tcPr>
            <w:tcW w:w="563" w:type="pct"/>
            <w:gridSpan w:val="2"/>
            <w:shd w:val="clear" w:color="auto" w:fill="auto"/>
            <w:vAlign w:val="center"/>
          </w:tcPr>
          <w:p w:rsidR="00EE206E" w:rsidRDefault="00EE206E" w:rsidP="007665CA">
            <w:pPr>
              <w:spacing w:line="240" w:lineRule="auto"/>
              <w:jc w:val="center"/>
            </w:pPr>
            <w:r w:rsidRPr="007F6AE7">
              <w:rPr>
                <w:rFonts w:ascii="Arial" w:hAnsi="Arial" w:cs="Arial"/>
                <w:color w:val="000000"/>
                <w:sz w:val="22"/>
              </w:rPr>
              <w:t>7,83</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1.</w:t>
            </w:r>
            <w:r>
              <w:rPr>
                <w:rFonts w:ascii="Arial" w:hAnsi="Arial" w:cs="Arial"/>
                <w:b w:val="0"/>
                <w:sz w:val="22"/>
                <w:szCs w:val="22"/>
              </w:rPr>
              <w:t>8</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Pr>
                <w:rFonts w:ascii="Arial" w:hAnsi="Arial" w:cs="Arial"/>
                <w:b w:val="0"/>
                <w:sz w:val="22"/>
                <w:szCs w:val="22"/>
              </w:rPr>
              <w:t>Зона инженерной и транспортной инфраструктуры (И-Т)</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EE206E" w:rsidRPr="00CC14B3" w:rsidRDefault="00EE206E" w:rsidP="007665CA">
            <w:pPr>
              <w:pStyle w:val="42"/>
              <w:ind w:right="0"/>
              <w:rPr>
                <w:rFonts w:ascii="Arial" w:hAnsi="Arial" w:cs="Arial"/>
                <w:b w:val="0"/>
                <w:sz w:val="22"/>
                <w:szCs w:val="22"/>
              </w:rPr>
            </w:pPr>
            <w:r w:rsidRPr="00CC14B3">
              <w:rPr>
                <w:rFonts w:ascii="Arial" w:hAnsi="Arial" w:cs="Arial"/>
                <w:b w:val="0"/>
                <w:color w:val="000000"/>
                <w:sz w:val="22"/>
              </w:rPr>
              <w:t>0,92</w:t>
            </w:r>
          </w:p>
        </w:tc>
        <w:tc>
          <w:tcPr>
            <w:tcW w:w="563" w:type="pct"/>
            <w:gridSpan w:val="2"/>
            <w:shd w:val="clear" w:color="auto" w:fill="auto"/>
            <w:vAlign w:val="center"/>
          </w:tcPr>
          <w:p w:rsidR="00EE206E" w:rsidRPr="00CC14B3" w:rsidRDefault="00EE206E" w:rsidP="007665CA">
            <w:pPr>
              <w:pStyle w:val="42"/>
              <w:ind w:right="0"/>
              <w:rPr>
                <w:rFonts w:ascii="Arial" w:hAnsi="Arial" w:cs="Arial"/>
                <w:b w:val="0"/>
                <w:sz w:val="22"/>
                <w:szCs w:val="22"/>
              </w:rPr>
            </w:pPr>
            <w:r w:rsidRPr="00CC14B3">
              <w:rPr>
                <w:rFonts w:ascii="Arial" w:hAnsi="Arial" w:cs="Arial"/>
                <w:b w:val="0"/>
                <w:color w:val="000000"/>
                <w:sz w:val="22"/>
              </w:rPr>
              <w:t>0,92</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1.</w:t>
            </w:r>
            <w:r>
              <w:rPr>
                <w:rFonts w:ascii="Arial" w:hAnsi="Arial" w:cs="Arial"/>
                <w:b w:val="0"/>
                <w:sz w:val="22"/>
                <w:szCs w:val="22"/>
              </w:rPr>
              <w:t>9</w:t>
            </w:r>
          </w:p>
        </w:tc>
        <w:tc>
          <w:tcPr>
            <w:tcW w:w="1896" w:type="pct"/>
            <w:shd w:val="clear" w:color="auto" w:fill="auto"/>
            <w:vAlign w:val="center"/>
          </w:tcPr>
          <w:p w:rsidR="00EE206E" w:rsidRDefault="00EE206E" w:rsidP="007665CA">
            <w:pPr>
              <w:pStyle w:val="42"/>
              <w:ind w:right="0"/>
              <w:jc w:val="left"/>
              <w:rPr>
                <w:rFonts w:ascii="Arial" w:hAnsi="Arial" w:cs="Arial"/>
                <w:b w:val="0"/>
                <w:sz w:val="22"/>
                <w:szCs w:val="22"/>
              </w:rPr>
            </w:pPr>
            <w:r>
              <w:rPr>
                <w:rFonts w:ascii="Arial" w:hAnsi="Arial" w:cs="Arial"/>
                <w:b w:val="0"/>
                <w:sz w:val="22"/>
                <w:szCs w:val="22"/>
              </w:rPr>
              <w:t>Зона производственного использования</w:t>
            </w:r>
          </w:p>
          <w:p w:rsidR="00EE206E" w:rsidRPr="009F5542" w:rsidRDefault="00EE206E" w:rsidP="007665CA">
            <w:pPr>
              <w:pStyle w:val="42"/>
              <w:ind w:right="0"/>
              <w:jc w:val="left"/>
              <w:rPr>
                <w:rFonts w:ascii="Arial" w:hAnsi="Arial" w:cs="Arial"/>
                <w:b w:val="0"/>
                <w:sz w:val="22"/>
                <w:szCs w:val="22"/>
              </w:rPr>
            </w:pPr>
            <w:r>
              <w:rPr>
                <w:rFonts w:ascii="Arial" w:hAnsi="Arial" w:cs="Arial"/>
                <w:b w:val="0"/>
                <w:sz w:val="22"/>
                <w:szCs w:val="22"/>
              </w:rPr>
              <w:t>(П)</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EE206E" w:rsidRPr="00CC14B3" w:rsidRDefault="00EE206E" w:rsidP="007665CA">
            <w:pPr>
              <w:pStyle w:val="42"/>
              <w:ind w:right="0"/>
              <w:rPr>
                <w:rFonts w:ascii="Arial" w:hAnsi="Arial" w:cs="Arial"/>
                <w:b w:val="0"/>
                <w:sz w:val="22"/>
                <w:szCs w:val="22"/>
              </w:rPr>
            </w:pPr>
            <w:r w:rsidRPr="00CC14B3">
              <w:rPr>
                <w:rFonts w:ascii="Arial" w:hAnsi="Arial" w:cs="Arial"/>
                <w:b w:val="0"/>
                <w:color w:val="000000"/>
                <w:sz w:val="22"/>
              </w:rPr>
              <w:t>9,88</w:t>
            </w:r>
          </w:p>
        </w:tc>
        <w:tc>
          <w:tcPr>
            <w:tcW w:w="563" w:type="pct"/>
            <w:gridSpan w:val="2"/>
            <w:shd w:val="clear" w:color="auto" w:fill="auto"/>
            <w:vAlign w:val="center"/>
          </w:tcPr>
          <w:p w:rsidR="00EE206E" w:rsidRPr="00CC14B3" w:rsidRDefault="00EE206E" w:rsidP="007665CA">
            <w:pPr>
              <w:pStyle w:val="42"/>
              <w:ind w:right="0"/>
              <w:rPr>
                <w:rFonts w:ascii="Arial" w:hAnsi="Arial" w:cs="Arial"/>
                <w:b w:val="0"/>
                <w:sz w:val="22"/>
                <w:szCs w:val="22"/>
              </w:rPr>
            </w:pPr>
            <w:r w:rsidRPr="00CC14B3">
              <w:rPr>
                <w:rFonts w:ascii="Arial" w:hAnsi="Arial" w:cs="Arial"/>
                <w:b w:val="0"/>
                <w:color w:val="000000"/>
                <w:sz w:val="22"/>
              </w:rPr>
              <w:t>9,88</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1.1</w:t>
            </w:r>
            <w:r>
              <w:rPr>
                <w:rFonts w:ascii="Arial" w:hAnsi="Arial" w:cs="Arial"/>
                <w:b w:val="0"/>
                <w:sz w:val="22"/>
                <w:szCs w:val="22"/>
              </w:rPr>
              <w:t>0</w:t>
            </w:r>
          </w:p>
        </w:tc>
        <w:tc>
          <w:tcPr>
            <w:tcW w:w="1896" w:type="pct"/>
            <w:shd w:val="clear" w:color="auto" w:fill="auto"/>
            <w:vAlign w:val="center"/>
          </w:tcPr>
          <w:p w:rsidR="00EE206E" w:rsidRPr="009F5542" w:rsidRDefault="00EE206E" w:rsidP="007665CA">
            <w:pPr>
              <w:pStyle w:val="42"/>
              <w:jc w:val="left"/>
              <w:rPr>
                <w:rFonts w:ascii="Arial" w:hAnsi="Arial" w:cs="Arial"/>
                <w:b w:val="0"/>
                <w:sz w:val="22"/>
                <w:szCs w:val="22"/>
              </w:rPr>
            </w:pPr>
            <w:r>
              <w:rPr>
                <w:rFonts w:ascii="Arial" w:hAnsi="Arial" w:cs="Arial"/>
                <w:b w:val="0"/>
                <w:sz w:val="22"/>
                <w:szCs w:val="22"/>
              </w:rPr>
              <w:t>Зона рекреационного назначения (Р)</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EE206E" w:rsidRPr="00175BF8" w:rsidRDefault="00EE206E" w:rsidP="007665CA">
            <w:pPr>
              <w:pStyle w:val="42"/>
              <w:ind w:right="0"/>
              <w:rPr>
                <w:rFonts w:ascii="Arial" w:hAnsi="Arial" w:cs="Arial"/>
                <w:b w:val="0"/>
                <w:sz w:val="22"/>
                <w:szCs w:val="22"/>
              </w:rPr>
            </w:pPr>
            <w:r w:rsidRPr="00175BF8">
              <w:rPr>
                <w:rFonts w:ascii="Arial" w:hAnsi="Arial" w:cs="Arial"/>
                <w:b w:val="0"/>
                <w:color w:val="000000"/>
                <w:sz w:val="22"/>
              </w:rPr>
              <w:t>46,23</w:t>
            </w:r>
          </w:p>
        </w:tc>
        <w:tc>
          <w:tcPr>
            <w:tcW w:w="563" w:type="pct"/>
            <w:gridSpan w:val="2"/>
            <w:shd w:val="clear" w:color="auto" w:fill="auto"/>
            <w:vAlign w:val="center"/>
          </w:tcPr>
          <w:p w:rsidR="00EE206E" w:rsidRPr="00175BF8" w:rsidRDefault="00EE206E" w:rsidP="007665CA">
            <w:pPr>
              <w:pStyle w:val="42"/>
              <w:ind w:right="0"/>
              <w:rPr>
                <w:rFonts w:ascii="Arial" w:hAnsi="Arial" w:cs="Arial"/>
                <w:b w:val="0"/>
                <w:sz w:val="22"/>
                <w:szCs w:val="22"/>
              </w:rPr>
            </w:pPr>
            <w:r w:rsidRPr="00175BF8">
              <w:rPr>
                <w:rFonts w:ascii="Arial" w:hAnsi="Arial" w:cs="Arial"/>
                <w:b w:val="0"/>
                <w:color w:val="000000"/>
                <w:sz w:val="22"/>
              </w:rPr>
              <w:t>46,23</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1.11</w:t>
            </w:r>
          </w:p>
        </w:tc>
        <w:tc>
          <w:tcPr>
            <w:tcW w:w="1896" w:type="pct"/>
            <w:shd w:val="clear" w:color="auto" w:fill="auto"/>
            <w:vAlign w:val="center"/>
          </w:tcPr>
          <w:p w:rsidR="00EE206E" w:rsidRDefault="00EE206E" w:rsidP="007665CA">
            <w:pPr>
              <w:pStyle w:val="42"/>
              <w:jc w:val="left"/>
              <w:rPr>
                <w:rFonts w:ascii="Arial" w:hAnsi="Arial" w:cs="Arial"/>
                <w:b w:val="0"/>
                <w:sz w:val="22"/>
                <w:szCs w:val="22"/>
              </w:rPr>
            </w:pPr>
            <w:r>
              <w:rPr>
                <w:rFonts w:ascii="Arial" w:hAnsi="Arial" w:cs="Arial"/>
                <w:b w:val="0"/>
                <w:sz w:val="22"/>
                <w:szCs w:val="22"/>
              </w:rPr>
              <w:t xml:space="preserve">Зона специального назначения </w:t>
            </w:r>
            <w:r w:rsidRPr="00D748F9">
              <w:rPr>
                <w:rFonts w:ascii="Arial" w:hAnsi="Arial" w:cs="Arial"/>
                <w:b w:val="0"/>
                <w:sz w:val="22"/>
                <w:szCs w:val="22"/>
              </w:rPr>
              <w:t>(Сп)</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891" w:type="pct"/>
            <w:gridSpan w:val="2"/>
            <w:shd w:val="clear" w:color="auto" w:fill="auto"/>
            <w:vAlign w:val="center"/>
          </w:tcPr>
          <w:p w:rsidR="00EE206E" w:rsidRDefault="00EE206E" w:rsidP="007665CA">
            <w:pPr>
              <w:pStyle w:val="42"/>
              <w:ind w:right="0"/>
              <w:rPr>
                <w:rFonts w:ascii="Arial" w:hAnsi="Arial" w:cs="Arial"/>
                <w:b w:val="0"/>
                <w:sz w:val="22"/>
                <w:szCs w:val="22"/>
              </w:rPr>
            </w:pPr>
          </w:p>
        </w:tc>
        <w:tc>
          <w:tcPr>
            <w:tcW w:w="570" w:type="pct"/>
            <w:shd w:val="clear" w:color="auto" w:fill="auto"/>
            <w:vAlign w:val="center"/>
          </w:tcPr>
          <w:p w:rsidR="00EE206E" w:rsidRPr="00175BF8" w:rsidRDefault="00EE206E" w:rsidP="007665CA">
            <w:pPr>
              <w:spacing w:line="240" w:lineRule="auto"/>
              <w:jc w:val="center"/>
              <w:rPr>
                <w:rFonts w:ascii="Arial" w:hAnsi="Arial" w:cs="Arial"/>
                <w:color w:val="000000"/>
                <w:sz w:val="22"/>
              </w:rPr>
            </w:pPr>
            <w:r w:rsidRPr="00A90A5F">
              <w:rPr>
                <w:rFonts w:ascii="Arial" w:hAnsi="Arial" w:cs="Arial"/>
                <w:color w:val="000000"/>
                <w:sz w:val="22"/>
              </w:rPr>
              <w:t>1,1</w:t>
            </w:r>
          </w:p>
        </w:tc>
        <w:tc>
          <w:tcPr>
            <w:tcW w:w="563" w:type="pct"/>
            <w:gridSpan w:val="2"/>
            <w:shd w:val="clear" w:color="auto" w:fill="auto"/>
            <w:vAlign w:val="center"/>
          </w:tcPr>
          <w:p w:rsidR="00EE206E" w:rsidRPr="00175BF8" w:rsidRDefault="00EE206E" w:rsidP="007665CA">
            <w:pPr>
              <w:spacing w:line="240" w:lineRule="auto"/>
              <w:jc w:val="center"/>
              <w:rPr>
                <w:rFonts w:ascii="Arial" w:hAnsi="Arial" w:cs="Arial"/>
                <w:color w:val="000000"/>
                <w:sz w:val="22"/>
              </w:rPr>
            </w:pPr>
            <w:r w:rsidRPr="00A90A5F">
              <w:rPr>
                <w:rFonts w:ascii="Arial" w:hAnsi="Arial" w:cs="Arial"/>
                <w:color w:val="000000"/>
                <w:sz w:val="22"/>
              </w:rPr>
              <w:t>1,1</w:t>
            </w:r>
          </w:p>
        </w:tc>
      </w:tr>
      <w:tr w:rsidR="00EE206E" w:rsidRPr="00A95E81" w:rsidTr="004D6045">
        <w:tc>
          <w:tcPr>
            <w:tcW w:w="5000" w:type="pct"/>
            <w:gridSpan w:val="9"/>
            <w:shd w:val="clear" w:color="auto" w:fill="auto"/>
            <w:vAlign w:val="center"/>
          </w:tcPr>
          <w:p w:rsidR="00EE206E" w:rsidRPr="009F5542" w:rsidRDefault="00EE206E" w:rsidP="007665CA">
            <w:pPr>
              <w:pStyle w:val="42"/>
              <w:ind w:right="0"/>
              <w:rPr>
                <w:rFonts w:ascii="Arial" w:hAnsi="Arial" w:cs="Arial"/>
                <w:sz w:val="22"/>
                <w:szCs w:val="22"/>
                <w:highlight w:val="yellow"/>
              </w:rPr>
            </w:pPr>
            <w:r w:rsidRPr="009F5542">
              <w:rPr>
                <w:rFonts w:ascii="Arial" w:hAnsi="Arial" w:cs="Arial"/>
                <w:sz w:val="22"/>
                <w:szCs w:val="22"/>
              </w:rPr>
              <w:t>Функциональные зоны за границами населенных пунктов</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1.1</w:t>
            </w:r>
            <w:r>
              <w:rPr>
                <w:rFonts w:ascii="Arial" w:hAnsi="Arial" w:cs="Arial"/>
                <w:b w:val="0"/>
                <w:sz w:val="22"/>
                <w:szCs w:val="22"/>
              </w:rPr>
              <w:t>2</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Pr>
                <w:rFonts w:ascii="Arial" w:hAnsi="Arial" w:cs="Arial"/>
                <w:b w:val="0"/>
                <w:sz w:val="22"/>
                <w:szCs w:val="22"/>
              </w:rPr>
              <w:t>Зона инженерной и транспортной инфраструктуры</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EE206E" w:rsidRPr="00305D01" w:rsidRDefault="00EE206E" w:rsidP="007665CA">
            <w:pPr>
              <w:pStyle w:val="42"/>
              <w:ind w:right="0"/>
              <w:rPr>
                <w:rFonts w:ascii="Arial" w:hAnsi="Arial" w:cs="Arial"/>
                <w:b w:val="0"/>
                <w:sz w:val="22"/>
                <w:szCs w:val="22"/>
              </w:rPr>
            </w:pPr>
            <w:r w:rsidRPr="00305D01">
              <w:rPr>
                <w:rFonts w:ascii="Arial" w:hAnsi="Arial" w:cs="Arial"/>
                <w:b w:val="0"/>
                <w:color w:val="000000"/>
                <w:sz w:val="22"/>
              </w:rPr>
              <w:t>16,35</w:t>
            </w:r>
          </w:p>
        </w:tc>
        <w:tc>
          <w:tcPr>
            <w:tcW w:w="563" w:type="pct"/>
            <w:gridSpan w:val="2"/>
            <w:shd w:val="clear" w:color="auto" w:fill="auto"/>
            <w:vAlign w:val="center"/>
          </w:tcPr>
          <w:p w:rsidR="00EE206E" w:rsidRPr="00305D01" w:rsidRDefault="00EE206E" w:rsidP="007665CA">
            <w:pPr>
              <w:pStyle w:val="42"/>
              <w:ind w:right="0"/>
              <w:rPr>
                <w:rFonts w:ascii="Arial" w:hAnsi="Arial" w:cs="Arial"/>
                <w:b w:val="0"/>
                <w:sz w:val="22"/>
                <w:szCs w:val="22"/>
              </w:rPr>
            </w:pPr>
            <w:r w:rsidRPr="00305D01">
              <w:rPr>
                <w:rFonts w:ascii="Arial" w:hAnsi="Arial" w:cs="Arial"/>
                <w:b w:val="0"/>
                <w:color w:val="000000"/>
                <w:sz w:val="22"/>
              </w:rPr>
              <w:t>16,35</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Default="00EE206E" w:rsidP="007665CA">
            <w:pPr>
              <w:pStyle w:val="42"/>
              <w:ind w:right="0"/>
              <w:jc w:val="left"/>
              <w:rPr>
                <w:rFonts w:ascii="Arial" w:hAnsi="Arial" w:cs="Arial"/>
                <w:b w:val="0"/>
                <w:sz w:val="22"/>
                <w:szCs w:val="22"/>
              </w:rPr>
            </w:pPr>
            <w:r>
              <w:rPr>
                <w:rFonts w:ascii="Arial" w:hAnsi="Arial" w:cs="Arial"/>
                <w:b w:val="0"/>
                <w:sz w:val="22"/>
                <w:szCs w:val="22"/>
              </w:rPr>
              <w:t>Зона производственного использования</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га</w:t>
            </w:r>
          </w:p>
        </w:tc>
        <w:tc>
          <w:tcPr>
            <w:tcW w:w="891" w:type="pct"/>
            <w:gridSpan w:val="2"/>
            <w:shd w:val="clear" w:color="auto" w:fill="auto"/>
            <w:vAlign w:val="center"/>
          </w:tcPr>
          <w:p w:rsidR="00EE206E" w:rsidRDefault="00EE206E" w:rsidP="007665CA">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EE206E" w:rsidRPr="00305D01" w:rsidRDefault="00EE206E" w:rsidP="007665CA">
            <w:pPr>
              <w:pStyle w:val="42"/>
              <w:ind w:right="0"/>
              <w:rPr>
                <w:rFonts w:ascii="Arial" w:hAnsi="Arial" w:cs="Arial"/>
                <w:b w:val="0"/>
                <w:color w:val="000000"/>
                <w:sz w:val="22"/>
              </w:rPr>
            </w:pPr>
            <w:r w:rsidRPr="00305D01">
              <w:rPr>
                <w:rFonts w:ascii="Arial" w:hAnsi="Arial" w:cs="Arial"/>
                <w:b w:val="0"/>
                <w:color w:val="000000"/>
                <w:sz w:val="22"/>
              </w:rPr>
              <w:t>54,77</w:t>
            </w:r>
          </w:p>
        </w:tc>
        <w:tc>
          <w:tcPr>
            <w:tcW w:w="563" w:type="pct"/>
            <w:gridSpan w:val="2"/>
            <w:shd w:val="clear" w:color="auto" w:fill="auto"/>
            <w:vAlign w:val="center"/>
          </w:tcPr>
          <w:p w:rsidR="00EE206E" w:rsidRPr="00305D01" w:rsidRDefault="00EE206E" w:rsidP="007665CA">
            <w:pPr>
              <w:pStyle w:val="42"/>
              <w:ind w:right="0"/>
              <w:rPr>
                <w:rFonts w:ascii="Arial" w:hAnsi="Arial" w:cs="Arial"/>
                <w:b w:val="0"/>
                <w:color w:val="000000"/>
                <w:sz w:val="22"/>
              </w:rPr>
            </w:pPr>
            <w:r w:rsidRPr="00305D01">
              <w:rPr>
                <w:rFonts w:ascii="Arial" w:hAnsi="Arial" w:cs="Arial"/>
                <w:b w:val="0"/>
                <w:color w:val="000000"/>
                <w:sz w:val="22"/>
              </w:rPr>
              <w:t>54,77</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1.1</w:t>
            </w:r>
            <w:r>
              <w:rPr>
                <w:rFonts w:ascii="Arial" w:hAnsi="Arial" w:cs="Arial"/>
                <w:b w:val="0"/>
                <w:sz w:val="22"/>
                <w:szCs w:val="22"/>
              </w:rPr>
              <w:t>3</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Pr>
                <w:rFonts w:ascii="Arial" w:hAnsi="Arial" w:cs="Arial"/>
                <w:b w:val="0"/>
                <w:sz w:val="22"/>
                <w:szCs w:val="22"/>
              </w:rPr>
              <w:t>Зона сельскохозяйственного использования</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EE206E" w:rsidRPr="00305D01" w:rsidRDefault="00EE206E" w:rsidP="007665CA">
            <w:pPr>
              <w:pStyle w:val="42"/>
              <w:ind w:right="0"/>
              <w:rPr>
                <w:rFonts w:ascii="Arial" w:hAnsi="Arial" w:cs="Arial"/>
                <w:b w:val="0"/>
                <w:sz w:val="22"/>
                <w:szCs w:val="22"/>
                <w:highlight w:val="yellow"/>
              </w:rPr>
            </w:pPr>
            <w:r w:rsidRPr="00305D01">
              <w:rPr>
                <w:rFonts w:ascii="Arial" w:hAnsi="Arial" w:cs="Arial"/>
                <w:b w:val="0"/>
                <w:color w:val="000000"/>
                <w:sz w:val="22"/>
              </w:rPr>
              <w:t>4044</w:t>
            </w:r>
            <w:r w:rsidRPr="00305D01">
              <w:rPr>
                <w:rFonts w:ascii="Arial" w:hAnsi="Arial" w:cs="Arial"/>
                <w:b w:val="0"/>
                <w:color w:val="000000"/>
                <w:sz w:val="22"/>
                <w:lang w:val="en-US"/>
              </w:rPr>
              <w:t>,1</w:t>
            </w:r>
          </w:p>
        </w:tc>
        <w:tc>
          <w:tcPr>
            <w:tcW w:w="563" w:type="pct"/>
            <w:gridSpan w:val="2"/>
            <w:shd w:val="clear" w:color="auto" w:fill="auto"/>
            <w:vAlign w:val="center"/>
          </w:tcPr>
          <w:p w:rsidR="00EE206E" w:rsidRPr="00305D01" w:rsidRDefault="00EE206E" w:rsidP="007665CA">
            <w:pPr>
              <w:pStyle w:val="42"/>
              <w:ind w:right="0"/>
              <w:rPr>
                <w:rFonts w:ascii="Arial" w:hAnsi="Arial" w:cs="Arial"/>
                <w:b w:val="0"/>
                <w:sz w:val="22"/>
                <w:szCs w:val="22"/>
                <w:highlight w:val="yellow"/>
              </w:rPr>
            </w:pPr>
            <w:r w:rsidRPr="00305D01">
              <w:rPr>
                <w:rFonts w:ascii="Arial" w:hAnsi="Arial" w:cs="Arial"/>
                <w:b w:val="0"/>
                <w:color w:val="000000"/>
                <w:sz w:val="22"/>
              </w:rPr>
              <w:t>4044</w:t>
            </w:r>
            <w:r w:rsidRPr="00305D01">
              <w:rPr>
                <w:rFonts w:ascii="Arial" w:hAnsi="Arial" w:cs="Arial"/>
                <w:b w:val="0"/>
                <w:color w:val="000000"/>
                <w:sz w:val="22"/>
                <w:lang w:val="en-US"/>
              </w:rPr>
              <w:t>,1</w:t>
            </w:r>
          </w:p>
        </w:tc>
      </w:tr>
      <w:tr w:rsidR="00EE206E" w:rsidRPr="00A95E81" w:rsidTr="004D6045">
        <w:tc>
          <w:tcPr>
            <w:tcW w:w="350" w:type="pct"/>
            <w:shd w:val="clear" w:color="auto" w:fill="auto"/>
            <w:vAlign w:val="center"/>
          </w:tcPr>
          <w:p w:rsidR="00EE206E" w:rsidRPr="00681DA6" w:rsidRDefault="00EE206E" w:rsidP="007665CA">
            <w:pPr>
              <w:pStyle w:val="42"/>
              <w:ind w:right="0"/>
              <w:rPr>
                <w:rFonts w:ascii="Arial" w:hAnsi="Arial" w:cs="Arial"/>
                <w:b w:val="0"/>
                <w:sz w:val="22"/>
                <w:szCs w:val="22"/>
              </w:rPr>
            </w:pPr>
            <w:r w:rsidRPr="009F5542">
              <w:rPr>
                <w:rFonts w:ascii="Arial" w:hAnsi="Arial" w:cs="Arial"/>
                <w:b w:val="0"/>
                <w:sz w:val="22"/>
                <w:szCs w:val="22"/>
                <w:lang w:val="en-US"/>
              </w:rPr>
              <w:t>1.1</w:t>
            </w:r>
            <w:r>
              <w:rPr>
                <w:rFonts w:ascii="Arial" w:hAnsi="Arial" w:cs="Arial"/>
                <w:b w:val="0"/>
                <w:sz w:val="22"/>
                <w:szCs w:val="22"/>
              </w:rPr>
              <w:t>4</w:t>
            </w:r>
          </w:p>
        </w:tc>
        <w:tc>
          <w:tcPr>
            <w:tcW w:w="1896" w:type="pct"/>
            <w:shd w:val="clear" w:color="auto" w:fill="auto"/>
            <w:vAlign w:val="center"/>
          </w:tcPr>
          <w:p w:rsidR="00EE206E" w:rsidRPr="009F5542" w:rsidRDefault="00EE206E" w:rsidP="007665CA">
            <w:pPr>
              <w:pStyle w:val="42"/>
              <w:tabs>
                <w:tab w:val="center" w:pos="1460"/>
              </w:tabs>
              <w:ind w:right="0"/>
              <w:jc w:val="left"/>
              <w:rPr>
                <w:rFonts w:ascii="Arial" w:hAnsi="Arial" w:cs="Arial"/>
                <w:b w:val="0"/>
                <w:sz w:val="22"/>
                <w:szCs w:val="22"/>
              </w:rPr>
            </w:pPr>
            <w:r>
              <w:rPr>
                <w:rFonts w:ascii="Arial" w:hAnsi="Arial" w:cs="Arial"/>
                <w:b w:val="0"/>
                <w:sz w:val="22"/>
                <w:szCs w:val="22"/>
              </w:rPr>
              <w:t>Зона рекреационного назначения</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w:t>
            </w:r>
          </w:p>
        </w:tc>
        <w:tc>
          <w:tcPr>
            <w:tcW w:w="570" w:type="pct"/>
            <w:shd w:val="clear" w:color="auto" w:fill="auto"/>
            <w:vAlign w:val="center"/>
          </w:tcPr>
          <w:p w:rsidR="00EE206E" w:rsidRPr="00995742" w:rsidRDefault="00EE206E" w:rsidP="007665CA">
            <w:pPr>
              <w:pStyle w:val="42"/>
              <w:ind w:right="0"/>
              <w:rPr>
                <w:rFonts w:ascii="Arial" w:hAnsi="Arial" w:cs="Arial"/>
                <w:b w:val="0"/>
                <w:sz w:val="22"/>
                <w:szCs w:val="22"/>
                <w:highlight w:val="yellow"/>
              </w:rPr>
            </w:pPr>
            <w:r w:rsidRPr="00995742">
              <w:rPr>
                <w:rFonts w:ascii="Arial" w:hAnsi="Arial" w:cs="Arial"/>
                <w:b w:val="0"/>
                <w:color w:val="000000"/>
                <w:sz w:val="22"/>
              </w:rPr>
              <w:t>1595,69</w:t>
            </w:r>
          </w:p>
        </w:tc>
        <w:tc>
          <w:tcPr>
            <w:tcW w:w="563" w:type="pct"/>
            <w:gridSpan w:val="2"/>
            <w:shd w:val="clear" w:color="auto" w:fill="auto"/>
            <w:vAlign w:val="center"/>
          </w:tcPr>
          <w:p w:rsidR="00EE206E" w:rsidRPr="00995742" w:rsidRDefault="00EE206E" w:rsidP="007665CA">
            <w:pPr>
              <w:pStyle w:val="42"/>
              <w:ind w:right="0"/>
              <w:rPr>
                <w:rFonts w:ascii="Arial" w:hAnsi="Arial" w:cs="Arial"/>
                <w:b w:val="0"/>
                <w:sz w:val="22"/>
                <w:szCs w:val="22"/>
                <w:highlight w:val="yellow"/>
              </w:rPr>
            </w:pPr>
            <w:r w:rsidRPr="00995742">
              <w:rPr>
                <w:rFonts w:ascii="Arial" w:hAnsi="Arial" w:cs="Arial"/>
                <w:b w:val="0"/>
                <w:color w:val="000000"/>
                <w:sz w:val="22"/>
              </w:rPr>
              <w:t>1595,69</w:t>
            </w:r>
          </w:p>
        </w:tc>
      </w:tr>
      <w:tr w:rsidR="00EE206E" w:rsidRPr="00A95E81" w:rsidTr="004D6045">
        <w:tc>
          <w:tcPr>
            <w:tcW w:w="350" w:type="pct"/>
            <w:shd w:val="clear" w:color="auto" w:fill="auto"/>
            <w:vAlign w:val="center"/>
          </w:tcPr>
          <w:p w:rsidR="00EE206E" w:rsidRPr="00681DA6" w:rsidRDefault="00EE206E" w:rsidP="007665CA">
            <w:pPr>
              <w:pStyle w:val="42"/>
              <w:ind w:right="0"/>
              <w:rPr>
                <w:rFonts w:ascii="Arial" w:hAnsi="Arial" w:cs="Arial"/>
                <w:b w:val="0"/>
                <w:sz w:val="22"/>
                <w:szCs w:val="22"/>
              </w:rPr>
            </w:pPr>
            <w:r w:rsidRPr="009F5542">
              <w:rPr>
                <w:rFonts w:ascii="Arial" w:hAnsi="Arial" w:cs="Arial"/>
                <w:b w:val="0"/>
                <w:sz w:val="22"/>
                <w:szCs w:val="22"/>
                <w:lang w:val="en-US"/>
              </w:rPr>
              <w:t>1.1</w:t>
            </w:r>
            <w:r>
              <w:rPr>
                <w:rFonts w:ascii="Arial" w:hAnsi="Arial" w:cs="Arial"/>
                <w:b w:val="0"/>
                <w:sz w:val="22"/>
                <w:szCs w:val="22"/>
              </w:rPr>
              <w:t>5</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Pr>
                <w:rFonts w:ascii="Arial" w:hAnsi="Arial" w:cs="Arial"/>
                <w:b w:val="0"/>
                <w:sz w:val="22"/>
                <w:szCs w:val="22"/>
              </w:rPr>
              <w:t>Зона специального назначения</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га</w:t>
            </w:r>
          </w:p>
        </w:tc>
        <w:tc>
          <w:tcPr>
            <w:tcW w:w="891"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w:t>
            </w:r>
          </w:p>
        </w:tc>
        <w:tc>
          <w:tcPr>
            <w:tcW w:w="570" w:type="pct"/>
            <w:shd w:val="clear" w:color="auto" w:fill="auto"/>
            <w:vAlign w:val="center"/>
          </w:tcPr>
          <w:p w:rsidR="00EE206E" w:rsidRPr="00995742" w:rsidRDefault="00EE206E" w:rsidP="007665CA">
            <w:pPr>
              <w:pStyle w:val="42"/>
              <w:ind w:right="-87"/>
              <w:rPr>
                <w:rFonts w:ascii="Arial" w:hAnsi="Arial" w:cs="Arial"/>
                <w:b w:val="0"/>
                <w:sz w:val="22"/>
                <w:szCs w:val="22"/>
              </w:rPr>
            </w:pPr>
            <w:r w:rsidRPr="00995742">
              <w:rPr>
                <w:rFonts w:ascii="Arial" w:hAnsi="Arial" w:cs="Arial"/>
                <w:b w:val="0"/>
                <w:color w:val="000000"/>
                <w:sz w:val="22"/>
              </w:rPr>
              <w:t>5,97</w:t>
            </w:r>
          </w:p>
        </w:tc>
        <w:tc>
          <w:tcPr>
            <w:tcW w:w="563" w:type="pct"/>
            <w:gridSpan w:val="2"/>
            <w:shd w:val="clear" w:color="auto" w:fill="auto"/>
            <w:vAlign w:val="center"/>
          </w:tcPr>
          <w:p w:rsidR="00EE206E" w:rsidRPr="00995742" w:rsidRDefault="00EE206E" w:rsidP="007665CA">
            <w:pPr>
              <w:pStyle w:val="42"/>
              <w:ind w:right="0"/>
              <w:rPr>
                <w:rFonts w:ascii="Arial" w:hAnsi="Arial" w:cs="Arial"/>
                <w:b w:val="0"/>
                <w:sz w:val="22"/>
                <w:szCs w:val="22"/>
              </w:rPr>
            </w:pPr>
            <w:r w:rsidRPr="00995742">
              <w:rPr>
                <w:rFonts w:ascii="Arial" w:hAnsi="Arial" w:cs="Arial"/>
                <w:b w:val="0"/>
                <w:color w:val="000000"/>
                <w:sz w:val="22"/>
              </w:rPr>
              <w:t>5,97</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sz w:val="22"/>
                <w:szCs w:val="22"/>
              </w:rPr>
            </w:pPr>
            <w:r w:rsidRPr="009F5542">
              <w:rPr>
                <w:rFonts w:ascii="Arial" w:hAnsi="Arial" w:cs="Arial"/>
                <w:sz w:val="22"/>
                <w:szCs w:val="22"/>
                <w:lang w:val="en-US"/>
              </w:rPr>
              <w:t>II</w:t>
            </w:r>
          </w:p>
        </w:tc>
        <w:tc>
          <w:tcPr>
            <w:tcW w:w="4650" w:type="pct"/>
            <w:gridSpan w:val="8"/>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sz w:val="22"/>
                <w:szCs w:val="22"/>
              </w:rPr>
              <w:t>Население</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2.1</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 xml:space="preserve">Всего </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center"/>
          </w:tcPr>
          <w:p w:rsidR="00EE206E" w:rsidRPr="00661469" w:rsidRDefault="00EE206E" w:rsidP="007665CA">
            <w:pPr>
              <w:pStyle w:val="42"/>
              <w:ind w:right="0"/>
              <w:rPr>
                <w:rFonts w:ascii="Arial" w:hAnsi="Arial" w:cs="Arial"/>
                <w:b w:val="0"/>
                <w:sz w:val="22"/>
                <w:szCs w:val="22"/>
              </w:rPr>
            </w:pPr>
            <w:r w:rsidRPr="00661469">
              <w:rPr>
                <w:rFonts w:ascii="Arial" w:eastAsia="Times New Roman" w:hAnsi="Arial" w:cs="Arial"/>
                <w:b w:val="0"/>
                <w:color w:val="000000"/>
                <w:sz w:val="22"/>
              </w:rPr>
              <w:t>5865</w:t>
            </w:r>
          </w:p>
        </w:tc>
        <w:tc>
          <w:tcPr>
            <w:tcW w:w="570" w:type="pct"/>
            <w:shd w:val="clear" w:color="auto" w:fill="auto"/>
            <w:vAlign w:val="center"/>
          </w:tcPr>
          <w:p w:rsidR="00EE206E" w:rsidRPr="00661469" w:rsidRDefault="00EE206E" w:rsidP="007665CA">
            <w:pPr>
              <w:pStyle w:val="42"/>
              <w:ind w:right="0"/>
              <w:rPr>
                <w:rFonts w:ascii="Arial" w:hAnsi="Arial" w:cs="Arial"/>
                <w:b w:val="0"/>
                <w:sz w:val="22"/>
                <w:szCs w:val="22"/>
              </w:rPr>
            </w:pPr>
            <w:r w:rsidRPr="00661469">
              <w:rPr>
                <w:rFonts w:ascii="Arial" w:hAnsi="Arial" w:cs="Arial"/>
                <w:b w:val="0"/>
                <w:color w:val="000000"/>
                <w:sz w:val="22"/>
              </w:rPr>
              <w:t>6</w:t>
            </w:r>
            <w:r w:rsidRPr="00661469">
              <w:rPr>
                <w:rFonts w:ascii="Arial" w:hAnsi="Arial" w:cs="Arial"/>
                <w:b w:val="0"/>
                <w:color w:val="000000"/>
                <w:sz w:val="22"/>
                <w:lang w:val="en-US"/>
              </w:rPr>
              <w:t>600</w:t>
            </w:r>
          </w:p>
        </w:tc>
        <w:tc>
          <w:tcPr>
            <w:tcW w:w="563" w:type="pct"/>
            <w:gridSpan w:val="2"/>
            <w:shd w:val="clear" w:color="auto" w:fill="auto"/>
            <w:vAlign w:val="center"/>
          </w:tcPr>
          <w:p w:rsidR="00EE206E" w:rsidRPr="00661469" w:rsidRDefault="00EE206E" w:rsidP="007665CA">
            <w:pPr>
              <w:pStyle w:val="42"/>
              <w:ind w:right="0"/>
              <w:rPr>
                <w:rFonts w:ascii="Arial" w:hAnsi="Arial" w:cs="Arial"/>
                <w:b w:val="0"/>
                <w:sz w:val="22"/>
                <w:szCs w:val="22"/>
              </w:rPr>
            </w:pPr>
            <w:r w:rsidRPr="00661469">
              <w:rPr>
                <w:rFonts w:ascii="Arial" w:hAnsi="Arial" w:cs="Arial"/>
                <w:b w:val="0"/>
                <w:color w:val="000000"/>
                <w:sz w:val="22"/>
              </w:rPr>
              <w:t>8</w:t>
            </w:r>
            <w:r w:rsidRPr="00661469">
              <w:rPr>
                <w:rFonts w:ascii="Arial" w:hAnsi="Arial" w:cs="Arial"/>
                <w:b w:val="0"/>
                <w:color w:val="000000"/>
                <w:sz w:val="22"/>
                <w:lang w:val="en-US"/>
              </w:rPr>
              <w:t>350</w:t>
            </w:r>
          </w:p>
        </w:tc>
      </w:tr>
      <w:tr w:rsidR="00EE206E" w:rsidRPr="00A95E81" w:rsidTr="004D6045">
        <w:trPr>
          <w:trHeight w:val="127"/>
        </w:trPr>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9F5542" w:rsidRDefault="00EE206E" w:rsidP="007665CA">
            <w:pPr>
              <w:spacing w:line="240" w:lineRule="auto"/>
              <w:rPr>
                <w:rFonts w:ascii="Arial" w:hAnsi="Arial" w:cs="Arial"/>
              </w:rPr>
            </w:pPr>
            <w:r w:rsidRPr="009F5542">
              <w:rPr>
                <w:rFonts w:ascii="Arial" w:hAnsi="Arial" w:cs="Arial"/>
              </w:rPr>
              <w:t xml:space="preserve">в том числе: </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891" w:type="pct"/>
            <w:gridSpan w:val="2"/>
            <w:shd w:val="clear" w:color="auto" w:fill="auto"/>
            <w:vAlign w:val="center"/>
          </w:tcPr>
          <w:p w:rsidR="00EE206E" w:rsidRPr="009F5542" w:rsidRDefault="00EE206E" w:rsidP="007665CA">
            <w:pPr>
              <w:spacing w:line="240" w:lineRule="auto"/>
              <w:jc w:val="center"/>
              <w:rPr>
                <w:rFonts w:ascii="Arial" w:hAnsi="Arial" w:cs="Arial"/>
              </w:rPr>
            </w:pPr>
          </w:p>
        </w:tc>
        <w:tc>
          <w:tcPr>
            <w:tcW w:w="570" w:type="pct"/>
            <w:shd w:val="clear" w:color="auto" w:fill="auto"/>
            <w:vAlign w:val="center"/>
          </w:tcPr>
          <w:p w:rsidR="00EE206E" w:rsidRPr="009F5542" w:rsidRDefault="00EE206E" w:rsidP="007665CA">
            <w:pPr>
              <w:spacing w:line="240" w:lineRule="auto"/>
              <w:jc w:val="center"/>
              <w:rPr>
                <w:rFonts w:ascii="Arial" w:hAnsi="Arial" w:cs="Arial"/>
                <w:color w:val="000000"/>
              </w:rPr>
            </w:pPr>
          </w:p>
        </w:tc>
        <w:tc>
          <w:tcPr>
            <w:tcW w:w="563" w:type="pct"/>
            <w:gridSpan w:val="2"/>
            <w:shd w:val="clear" w:color="auto" w:fill="auto"/>
            <w:vAlign w:val="center"/>
          </w:tcPr>
          <w:p w:rsidR="00EE206E" w:rsidRPr="009F5542" w:rsidRDefault="00EE206E" w:rsidP="007665CA">
            <w:pPr>
              <w:spacing w:line="240" w:lineRule="auto"/>
              <w:jc w:val="center"/>
              <w:rPr>
                <w:rFonts w:ascii="Arial" w:hAnsi="Arial" w:cs="Arial"/>
                <w:color w:val="000000"/>
              </w:rPr>
            </w:pP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2.3</w:t>
            </w:r>
          </w:p>
        </w:tc>
        <w:tc>
          <w:tcPr>
            <w:tcW w:w="1896" w:type="pct"/>
            <w:shd w:val="clear" w:color="auto" w:fill="auto"/>
            <w:vAlign w:val="center"/>
          </w:tcPr>
          <w:p w:rsidR="00EE206E" w:rsidRPr="00DB2AE3" w:rsidRDefault="00EE206E"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Улукулево</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EE206E" w:rsidRPr="00DB2AE3" w:rsidRDefault="00EE206E" w:rsidP="007665CA">
            <w:pPr>
              <w:spacing w:line="240" w:lineRule="auto"/>
              <w:jc w:val="center"/>
              <w:rPr>
                <w:rFonts w:ascii="Arial" w:hAnsi="Arial" w:cs="Arial"/>
                <w:color w:val="000000"/>
                <w:sz w:val="22"/>
              </w:rPr>
            </w:pPr>
            <w:r w:rsidRPr="00DB2AE3">
              <w:rPr>
                <w:rFonts w:ascii="Arial" w:hAnsi="Arial" w:cs="Arial"/>
                <w:color w:val="000000"/>
                <w:sz w:val="22"/>
              </w:rPr>
              <w:t>4826</w:t>
            </w:r>
          </w:p>
        </w:tc>
        <w:tc>
          <w:tcPr>
            <w:tcW w:w="570" w:type="pct"/>
            <w:shd w:val="clear" w:color="auto" w:fill="auto"/>
            <w:vAlign w:val="bottom"/>
          </w:tcPr>
          <w:p w:rsidR="00EE206E" w:rsidRPr="00562923" w:rsidRDefault="00EE206E" w:rsidP="007665CA">
            <w:pPr>
              <w:spacing w:line="240" w:lineRule="auto"/>
              <w:jc w:val="center"/>
              <w:rPr>
                <w:rFonts w:ascii="Arial" w:hAnsi="Arial" w:cs="Arial"/>
                <w:color w:val="000000"/>
                <w:sz w:val="22"/>
              </w:rPr>
            </w:pPr>
            <w:r w:rsidRPr="00562923">
              <w:rPr>
                <w:rFonts w:ascii="Arial" w:hAnsi="Arial" w:cs="Arial"/>
                <w:color w:val="000000"/>
                <w:sz w:val="22"/>
              </w:rPr>
              <w:t>5561</w:t>
            </w:r>
          </w:p>
        </w:tc>
        <w:tc>
          <w:tcPr>
            <w:tcW w:w="563" w:type="pct"/>
            <w:gridSpan w:val="2"/>
            <w:shd w:val="clear" w:color="auto" w:fill="auto"/>
            <w:vAlign w:val="bottom"/>
          </w:tcPr>
          <w:p w:rsidR="00EE206E" w:rsidRPr="00DB2AE3" w:rsidRDefault="00EE206E" w:rsidP="007665CA">
            <w:pPr>
              <w:spacing w:line="240" w:lineRule="auto"/>
              <w:jc w:val="center"/>
              <w:rPr>
                <w:rFonts w:ascii="Arial" w:hAnsi="Arial" w:cs="Arial"/>
                <w:color w:val="000000"/>
                <w:sz w:val="22"/>
              </w:rPr>
            </w:pPr>
            <w:r>
              <w:rPr>
                <w:rFonts w:ascii="Arial" w:hAnsi="Arial" w:cs="Arial"/>
                <w:color w:val="000000"/>
                <w:sz w:val="22"/>
              </w:rPr>
              <w:t>7000</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B2AE3" w:rsidRDefault="00EE206E"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Шарипкулово</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EE206E" w:rsidRPr="00DB2AE3" w:rsidRDefault="00EE206E" w:rsidP="007665CA">
            <w:pPr>
              <w:spacing w:line="240" w:lineRule="auto"/>
              <w:jc w:val="center"/>
              <w:rPr>
                <w:rFonts w:ascii="Arial" w:hAnsi="Arial" w:cs="Arial"/>
                <w:color w:val="000000"/>
                <w:sz w:val="22"/>
              </w:rPr>
            </w:pPr>
            <w:r w:rsidRPr="00DB2AE3">
              <w:rPr>
                <w:rFonts w:ascii="Arial" w:hAnsi="Arial" w:cs="Arial"/>
                <w:color w:val="000000"/>
                <w:sz w:val="22"/>
              </w:rPr>
              <w:t>440</w:t>
            </w:r>
          </w:p>
        </w:tc>
        <w:tc>
          <w:tcPr>
            <w:tcW w:w="570" w:type="pct"/>
            <w:shd w:val="clear" w:color="auto" w:fill="auto"/>
            <w:vAlign w:val="bottom"/>
          </w:tcPr>
          <w:p w:rsidR="00EE206E" w:rsidRPr="00562923" w:rsidRDefault="00EE206E" w:rsidP="007665CA">
            <w:pPr>
              <w:spacing w:line="240" w:lineRule="auto"/>
              <w:jc w:val="center"/>
              <w:rPr>
                <w:rFonts w:ascii="Arial" w:hAnsi="Arial" w:cs="Arial"/>
                <w:color w:val="000000"/>
                <w:sz w:val="22"/>
              </w:rPr>
            </w:pPr>
            <w:r w:rsidRPr="00562923">
              <w:rPr>
                <w:rFonts w:ascii="Arial" w:hAnsi="Arial" w:cs="Arial"/>
                <w:color w:val="000000"/>
                <w:sz w:val="22"/>
              </w:rPr>
              <w:t>440</w:t>
            </w:r>
          </w:p>
        </w:tc>
        <w:tc>
          <w:tcPr>
            <w:tcW w:w="563" w:type="pct"/>
            <w:gridSpan w:val="2"/>
            <w:shd w:val="clear" w:color="auto" w:fill="auto"/>
            <w:vAlign w:val="bottom"/>
          </w:tcPr>
          <w:p w:rsidR="00EE206E" w:rsidRPr="00B51F0A" w:rsidRDefault="00EE206E" w:rsidP="007665CA">
            <w:pPr>
              <w:spacing w:line="240" w:lineRule="auto"/>
              <w:jc w:val="center"/>
              <w:rPr>
                <w:rFonts w:ascii="Arial" w:hAnsi="Arial" w:cs="Arial"/>
                <w:color w:val="000000"/>
                <w:sz w:val="22"/>
                <w:lang w:val="en-US"/>
              </w:rPr>
            </w:pPr>
            <w:r w:rsidRPr="00B51F0A">
              <w:rPr>
                <w:rFonts w:ascii="Arial" w:hAnsi="Arial" w:cs="Arial"/>
                <w:color w:val="000000"/>
                <w:sz w:val="22"/>
                <w:lang w:val="en-US"/>
              </w:rPr>
              <w:t>517</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B2AE3" w:rsidRDefault="00EE206E"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Кустугулово</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EE206E" w:rsidRPr="00DB2AE3" w:rsidRDefault="00EE206E" w:rsidP="007665CA">
            <w:pPr>
              <w:spacing w:line="240" w:lineRule="auto"/>
              <w:jc w:val="center"/>
              <w:rPr>
                <w:rFonts w:ascii="Arial" w:hAnsi="Arial" w:cs="Arial"/>
                <w:color w:val="000000"/>
                <w:sz w:val="22"/>
              </w:rPr>
            </w:pPr>
            <w:r w:rsidRPr="00DB2AE3">
              <w:rPr>
                <w:rFonts w:ascii="Arial" w:hAnsi="Arial" w:cs="Arial"/>
                <w:color w:val="000000"/>
                <w:sz w:val="22"/>
              </w:rPr>
              <w:t>172</w:t>
            </w:r>
          </w:p>
        </w:tc>
        <w:tc>
          <w:tcPr>
            <w:tcW w:w="570" w:type="pct"/>
            <w:shd w:val="clear" w:color="auto" w:fill="auto"/>
            <w:vAlign w:val="bottom"/>
          </w:tcPr>
          <w:p w:rsidR="00EE206E" w:rsidRPr="00DC3767" w:rsidRDefault="00EE206E" w:rsidP="007665CA">
            <w:pPr>
              <w:spacing w:line="240" w:lineRule="auto"/>
              <w:jc w:val="center"/>
              <w:rPr>
                <w:rFonts w:ascii="Arial" w:hAnsi="Arial" w:cs="Arial"/>
                <w:color w:val="000000"/>
                <w:sz w:val="22"/>
                <w:lang w:val="en-US"/>
              </w:rPr>
            </w:pPr>
            <w:r w:rsidRPr="00DC3767">
              <w:rPr>
                <w:rFonts w:ascii="Arial" w:hAnsi="Arial" w:cs="Arial"/>
                <w:color w:val="000000"/>
                <w:sz w:val="22"/>
              </w:rPr>
              <w:t>1</w:t>
            </w:r>
            <w:r w:rsidRPr="00DC3767">
              <w:rPr>
                <w:rFonts w:ascii="Arial" w:hAnsi="Arial" w:cs="Arial"/>
                <w:color w:val="000000"/>
                <w:sz w:val="22"/>
                <w:lang w:val="en-US"/>
              </w:rPr>
              <w:t>82</w:t>
            </w:r>
          </w:p>
        </w:tc>
        <w:tc>
          <w:tcPr>
            <w:tcW w:w="563" w:type="pct"/>
            <w:gridSpan w:val="2"/>
            <w:shd w:val="clear" w:color="auto" w:fill="auto"/>
            <w:vAlign w:val="bottom"/>
          </w:tcPr>
          <w:p w:rsidR="00EE206E" w:rsidRPr="00B51F0A" w:rsidRDefault="00EE206E" w:rsidP="007665CA">
            <w:pPr>
              <w:spacing w:line="240" w:lineRule="auto"/>
              <w:jc w:val="center"/>
              <w:rPr>
                <w:rFonts w:ascii="Arial" w:hAnsi="Arial" w:cs="Arial"/>
                <w:color w:val="000000"/>
                <w:sz w:val="22"/>
                <w:lang w:val="en-US"/>
              </w:rPr>
            </w:pPr>
            <w:r w:rsidRPr="00B51F0A">
              <w:rPr>
                <w:rFonts w:ascii="Arial" w:hAnsi="Arial" w:cs="Arial"/>
                <w:color w:val="000000"/>
                <w:sz w:val="22"/>
                <w:lang w:val="en-US"/>
              </w:rPr>
              <w:t>236</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B2AE3" w:rsidRDefault="00EE206E"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Урал</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EE206E" w:rsidRPr="00DB2AE3" w:rsidRDefault="00EE206E" w:rsidP="007665CA">
            <w:pPr>
              <w:spacing w:line="240" w:lineRule="auto"/>
              <w:jc w:val="center"/>
              <w:rPr>
                <w:rFonts w:ascii="Arial" w:hAnsi="Arial" w:cs="Arial"/>
                <w:color w:val="000000"/>
                <w:sz w:val="22"/>
              </w:rPr>
            </w:pPr>
            <w:r w:rsidRPr="00DB2AE3">
              <w:rPr>
                <w:rFonts w:ascii="Arial" w:hAnsi="Arial" w:cs="Arial"/>
                <w:color w:val="000000"/>
                <w:sz w:val="22"/>
              </w:rPr>
              <w:t>287</w:t>
            </w:r>
          </w:p>
        </w:tc>
        <w:tc>
          <w:tcPr>
            <w:tcW w:w="570" w:type="pct"/>
            <w:shd w:val="clear" w:color="auto" w:fill="auto"/>
            <w:vAlign w:val="bottom"/>
          </w:tcPr>
          <w:p w:rsidR="00EE206E" w:rsidRPr="008A0BF6" w:rsidRDefault="00EE206E" w:rsidP="007665CA">
            <w:pPr>
              <w:spacing w:line="240" w:lineRule="auto"/>
              <w:jc w:val="center"/>
              <w:rPr>
                <w:rFonts w:ascii="Arial" w:hAnsi="Arial" w:cs="Arial"/>
                <w:color w:val="000000"/>
                <w:sz w:val="22"/>
              </w:rPr>
            </w:pPr>
            <w:r w:rsidRPr="008A0BF6">
              <w:rPr>
                <w:rFonts w:ascii="Arial" w:hAnsi="Arial" w:cs="Arial"/>
                <w:color w:val="000000"/>
                <w:sz w:val="22"/>
              </w:rPr>
              <w:t>281</w:t>
            </w:r>
          </w:p>
        </w:tc>
        <w:tc>
          <w:tcPr>
            <w:tcW w:w="563" w:type="pct"/>
            <w:gridSpan w:val="2"/>
            <w:shd w:val="clear" w:color="auto" w:fill="auto"/>
            <w:vAlign w:val="bottom"/>
          </w:tcPr>
          <w:p w:rsidR="00EE206E" w:rsidRPr="00B51F0A" w:rsidRDefault="00EE206E" w:rsidP="007665CA">
            <w:pPr>
              <w:spacing w:line="240" w:lineRule="auto"/>
              <w:jc w:val="center"/>
              <w:rPr>
                <w:rFonts w:ascii="Arial" w:hAnsi="Arial" w:cs="Arial"/>
                <w:color w:val="000000"/>
                <w:sz w:val="22"/>
                <w:lang w:val="en-US"/>
              </w:rPr>
            </w:pPr>
            <w:r w:rsidRPr="00B51F0A">
              <w:rPr>
                <w:rFonts w:ascii="Arial" w:hAnsi="Arial" w:cs="Arial"/>
                <w:color w:val="000000"/>
                <w:sz w:val="22"/>
              </w:rPr>
              <w:t>3</w:t>
            </w:r>
            <w:r w:rsidRPr="00B51F0A">
              <w:rPr>
                <w:rFonts w:ascii="Arial" w:hAnsi="Arial" w:cs="Arial"/>
                <w:color w:val="000000"/>
                <w:sz w:val="22"/>
                <w:lang w:val="en-US"/>
              </w:rPr>
              <w:t>24</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B2AE3" w:rsidRDefault="00EE206E"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Новоакташево</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EE206E" w:rsidRPr="00DB2AE3" w:rsidRDefault="00EE206E" w:rsidP="007665CA">
            <w:pPr>
              <w:spacing w:line="240" w:lineRule="auto"/>
              <w:jc w:val="center"/>
              <w:rPr>
                <w:rFonts w:ascii="Arial" w:hAnsi="Arial" w:cs="Arial"/>
                <w:color w:val="000000"/>
                <w:sz w:val="22"/>
              </w:rPr>
            </w:pPr>
            <w:r w:rsidRPr="00DB2AE3">
              <w:rPr>
                <w:rFonts w:ascii="Arial" w:hAnsi="Arial" w:cs="Arial"/>
                <w:color w:val="000000"/>
                <w:sz w:val="22"/>
              </w:rPr>
              <w:t>55</w:t>
            </w:r>
          </w:p>
        </w:tc>
        <w:tc>
          <w:tcPr>
            <w:tcW w:w="570" w:type="pct"/>
            <w:shd w:val="clear" w:color="auto" w:fill="auto"/>
            <w:vAlign w:val="bottom"/>
          </w:tcPr>
          <w:p w:rsidR="00EE206E" w:rsidRPr="008C445A" w:rsidRDefault="00EE206E" w:rsidP="007665CA">
            <w:pPr>
              <w:spacing w:line="240" w:lineRule="auto"/>
              <w:jc w:val="center"/>
              <w:rPr>
                <w:rFonts w:ascii="Arial" w:hAnsi="Arial" w:cs="Arial"/>
                <w:color w:val="000000"/>
                <w:sz w:val="22"/>
              </w:rPr>
            </w:pPr>
            <w:r w:rsidRPr="008C445A">
              <w:rPr>
                <w:rFonts w:ascii="Arial" w:hAnsi="Arial" w:cs="Arial"/>
                <w:color w:val="000000"/>
                <w:sz w:val="22"/>
              </w:rPr>
              <w:t>55</w:t>
            </w:r>
          </w:p>
        </w:tc>
        <w:tc>
          <w:tcPr>
            <w:tcW w:w="563" w:type="pct"/>
            <w:gridSpan w:val="2"/>
            <w:shd w:val="clear" w:color="auto" w:fill="auto"/>
            <w:vAlign w:val="bottom"/>
          </w:tcPr>
          <w:p w:rsidR="00EE206E" w:rsidRPr="00B51F0A" w:rsidRDefault="00EE206E" w:rsidP="007665CA">
            <w:pPr>
              <w:spacing w:line="240" w:lineRule="auto"/>
              <w:jc w:val="center"/>
              <w:rPr>
                <w:rFonts w:ascii="Arial" w:hAnsi="Arial" w:cs="Arial"/>
                <w:color w:val="000000"/>
                <w:sz w:val="22"/>
                <w:lang w:val="en-US"/>
              </w:rPr>
            </w:pPr>
            <w:r w:rsidRPr="00B51F0A">
              <w:rPr>
                <w:rFonts w:ascii="Arial" w:hAnsi="Arial" w:cs="Arial"/>
                <w:color w:val="000000"/>
                <w:sz w:val="22"/>
                <w:lang w:val="en-US"/>
              </w:rPr>
              <w:t>100</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B2AE3" w:rsidRDefault="00EE206E"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Покровка</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EE206E" w:rsidRPr="00DB2AE3" w:rsidRDefault="00EE206E" w:rsidP="007665CA">
            <w:pPr>
              <w:spacing w:line="240" w:lineRule="auto"/>
              <w:jc w:val="center"/>
              <w:rPr>
                <w:rFonts w:ascii="Arial" w:hAnsi="Arial" w:cs="Arial"/>
                <w:color w:val="000000"/>
                <w:sz w:val="22"/>
              </w:rPr>
            </w:pPr>
            <w:r w:rsidRPr="00DB2AE3">
              <w:rPr>
                <w:rFonts w:ascii="Arial" w:hAnsi="Arial" w:cs="Arial"/>
                <w:color w:val="000000"/>
                <w:sz w:val="22"/>
              </w:rPr>
              <w:t>38</w:t>
            </w:r>
          </w:p>
        </w:tc>
        <w:tc>
          <w:tcPr>
            <w:tcW w:w="570" w:type="pct"/>
            <w:shd w:val="clear" w:color="auto" w:fill="auto"/>
            <w:vAlign w:val="bottom"/>
          </w:tcPr>
          <w:p w:rsidR="00EE206E" w:rsidRPr="0076287F" w:rsidRDefault="00EE206E" w:rsidP="007665CA">
            <w:pPr>
              <w:spacing w:line="240" w:lineRule="auto"/>
              <w:jc w:val="center"/>
              <w:rPr>
                <w:rFonts w:ascii="Arial" w:hAnsi="Arial" w:cs="Arial"/>
                <w:color w:val="000000"/>
                <w:sz w:val="22"/>
              </w:rPr>
            </w:pPr>
            <w:r w:rsidRPr="0076287F">
              <w:rPr>
                <w:rFonts w:ascii="Arial" w:hAnsi="Arial" w:cs="Arial"/>
                <w:color w:val="000000"/>
                <w:sz w:val="22"/>
              </w:rPr>
              <w:t>37</w:t>
            </w:r>
          </w:p>
        </w:tc>
        <w:tc>
          <w:tcPr>
            <w:tcW w:w="563" w:type="pct"/>
            <w:gridSpan w:val="2"/>
            <w:shd w:val="clear" w:color="auto" w:fill="auto"/>
            <w:vAlign w:val="bottom"/>
          </w:tcPr>
          <w:p w:rsidR="00EE206E" w:rsidRPr="00B51F0A" w:rsidRDefault="00EE206E" w:rsidP="007665CA">
            <w:pPr>
              <w:spacing w:line="240" w:lineRule="auto"/>
              <w:jc w:val="center"/>
              <w:rPr>
                <w:rFonts w:ascii="Arial" w:hAnsi="Arial" w:cs="Arial"/>
                <w:color w:val="000000"/>
                <w:sz w:val="22"/>
                <w:lang w:val="en-US"/>
              </w:rPr>
            </w:pPr>
            <w:r w:rsidRPr="00B51F0A">
              <w:rPr>
                <w:rFonts w:ascii="Arial" w:hAnsi="Arial" w:cs="Arial"/>
                <w:color w:val="000000"/>
                <w:sz w:val="22"/>
                <w:lang w:val="en-US"/>
              </w:rPr>
              <w:t>59</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B2AE3" w:rsidRDefault="00EE206E"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Ивановка</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EE206E" w:rsidRPr="00DB2AE3" w:rsidRDefault="00EE206E" w:rsidP="007665CA">
            <w:pPr>
              <w:spacing w:line="240" w:lineRule="auto"/>
              <w:jc w:val="center"/>
              <w:rPr>
                <w:rFonts w:ascii="Arial" w:hAnsi="Arial" w:cs="Arial"/>
                <w:color w:val="000000"/>
                <w:sz w:val="22"/>
              </w:rPr>
            </w:pPr>
            <w:r w:rsidRPr="00DB2AE3">
              <w:rPr>
                <w:rFonts w:ascii="Arial" w:hAnsi="Arial" w:cs="Arial"/>
                <w:color w:val="000000"/>
                <w:sz w:val="22"/>
              </w:rPr>
              <w:t>26</w:t>
            </w:r>
          </w:p>
        </w:tc>
        <w:tc>
          <w:tcPr>
            <w:tcW w:w="570" w:type="pct"/>
            <w:shd w:val="clear" w:color="auto" w:fill="auto"/>
            <w:vAlign w:val="bottom"/>
          </w:tcPr>
          <w:p w:rsidR="00EE206E" w:rsidRPr="0076287F" w:rsidRDefault="00EE206E" w:rsidP="007665CA">
            <w:pPr>
              <w:spacing w:line="240" w:lineRule="auto"/>
              <w:jc w:val="center"/>
              <w:rPr>
                <w:rFonts w:ascii="Arial" w:hAnsi="Arial" w:cs="Arial"/>
                <w:color w:val="000000"/>
                <w:sz w:val="22"/>
              </w:rPr>
            </w:pPr>
            <w:r w:rsidRPr="0076287F">
              <w:rPr>
                <w:rFonts w:ascii="Arial" w:hAnsi="Arial" w:cs="Arial"/>
                <w:color w:val="000000"/>
                <w:sz w:val="22"/>
              </w:rPr>
              <w:t>24</w:t>
            </w:r>
          </w:p>
        </w:tc>
        <w:tc>
          <w:tcPr>
            <w:tcW w:w="563" w:type="pct"/>
            <w:gridSpan w:val="2"/>
            <w:shd w:val="clear" w:color="auto" w:fill="auto"/>
            <w:vAlign w:val="bottom"/>
          </w:tcPr>
          <w:p w:rsidR="00EE206E" w:rsidRPr="00B51F0A" w:rsidRDefault="00EE206E" w:rsidP="007665CA">
            <w:pPr>
              <w:spacing w:line="240" w:lineRule="auto"/>
              <w:jc w:val="center"/>
              <w:rPr>
                <w:rFonts w:ascii="Arial" w:hAnsi="Arial" w:cs="Arial"/>
                <w:color w:val="000000"/>
                <w:sz w:val="22"/>
                <w:lang w:val="en-US"/>
              </w:rPr>
            </w:pPr>
            <w:r w:rsidRPr="00B51F0A">
              <w:rPr>
                <w:rFonts w:ascii="Arial" w:hAnsi="Arial" w:cs="Arial"/>
                <w:color w:val="000000"/>
                <w:sz w:val="22"/>
                <w:lang w:val="en-US"/>
              </w:rPr>
              <w:t>74</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B2AE3" w:rsidRDefault="00EE206E"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Октябрь</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EE206E" w:rsidRPr="00DB2AE3" w:rsidRDefault="00EE206E" w:rsidP="007665CA">
            <w:pPr>
              <w:spacing w:line="240" w:lineRule="auto"/>
              <w:jc w:val="center"/>
              <w:rPr>
                <w:rFonts w:ascii="Arial" w:hAnsi="Arial" w:cs="Arial"/>
                <w:color w:val="000000"/>
                <w:sz w:val="22"/>
              </w:rPr>
            </w:pPr>
            <w:r w:rsidRPr="00DB2AE3">
              <w:rPr>
                <w:rFonts w:ascii="Arial" w:hAnsi="Arial" w:cs="Arial"/>
                <w:color w:val="000000"/>
                <w:sz w:val="22"/>
              </w:rPr>
              <w:t>11</w:t>
            </w:r>
          </w:p>
        </w:tc>
        <w:tc>
          <w:tcPr>
            <w:tcW w:w="570" w:type="pct"/>
            <w:shd w:val="clear" w:color="auto" w:fill="auto"/>
            <w:vAlign w:val="bottom"/>
          </w:tcPr>
          <w:p w:rsidR="00EE206E" w:rsidRPr="0076287F" w:rsidRDefault="00EE206E" w:rsidP="007665CA">
            <w:pPr>
              <w:spacing w:line="240" w:lineRule="auto"/>
              <w:jc w:val="center"/>
              <w:rPr>
                <w:rFonts w:ascii="Arial" w:hAnsi="Arial" w:cs="Arial"/>
                <w:color w:val="000000"/>
                <w:sz w:val="22"/>
              </w:rPr>
            </w:pPr>
            <w:r w:rsidRPr="0076287F">
              <w:rPr>
                <w:rFonts w:ascii="Arial" w:hAnsi="Arial" w:cs="Arial"/>
                <w:color w:val="000000"/>
                <w:sz w:val="22"/>
              </w:rPr>
              <w:t>10</w:t>
            </w:r>
          </w:p>
        </w:tc>
        <w:tc>
          <w:tcPr>
            <w:tcW w:w="563" w:type="pct"/>
            <w:gridSpan w:val="2"/>
            <w:shd w:val="clear" w:color="auto" w:fill="auto"/>
            <w:vAlign w:val="bottom"/>
          </w:tcPr>
          <w:p w:rsidR="00EE206E" w:rsidRPr="00B51F0A" w:rsidRDefault="00EE206E" w:rsidP="007665CA">
            <w:pPr>
              <w:spacing w:line="240" w:lineRule="auto"/>
              <w:jc w:val="center"/>
              <w:rPr>
                <w:rFonts w:ascii="Arial" w:hAnsi="Arial" w:cs="Arial"/>
                <w:color w:val="000000"/>
                <w:sz w:val="22"/>
                <w:lang w:val="en-US"/>
              </w:rPr>
            </w:pPr>
            <w:r w:rsidRPr="00B51F0A">
              <w:rPr>
                <w:rFonts w:ascii="Arial" w:hAnsi="Arial" w:cs="Arial"/>
                <w:color w:val="000000"/>
                <w:sz w:val="22"/>
                <w:lang w:val="en-US"/>
              </w:rPr>
              <w:t>29</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Pr="00DB2AE3" w:rsidRDefault="00EE206E" w:rsidP="007665CA">
            <w:pPr>
              <w:spacing w:line="240" w:lineRule="auto"/>
              <w:jc w:val="left"/>
              <w:rPr>
                <w:rFonts w:ascii="Arial" w:hAnsi="Arial" w:cs="Arial"/>
                <w:color w:val="000000"/>
                <w:sz w:val="22"/>
              </w:rPr>
            </w:pPr>
            <w:r>
              <w:rPr>
                <w:rFonts w:ascii="Arial" w:hAnsi="Arial" w:cs="Arial"/>
                <w:color w:val="000000"/>
                <w:sz w:val="22"/>
              </w:rPr>
              <w:t xml:space="preserve">д. </w:t>
            </w:r>
            <w:r w:rsidRPr="00DB2AE3">
              <w:rPr>
                <w:rFonts w:ascii="Arial" w:hAnsi="Arial" w:cs="Arial"/>
                <w:color w:val="000000"/>
                <w:sz w:val="22"/>
              </w:rPr>
              <w:t>Михайловка</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чел.</w:t>
            </w:r>
          </w:p>
        </w:tc>
        <w:tc>
          <w:tcPr>
            <w:tcW w:w="891" w:type="pct"/>
            <w:gridSpan w:val="2"/>
            <w:shd w:val="clear" w:color="auto" w:fill="auto"/>
            <w:vAlign w:val="bottom"/>
          </w:tcPr>
          <w:p w:rsidR="00EE206E" w:rsidRPr="00DB2AE3" w:rsidRDefault="00EE206E" w:rsidP="007665CA">
            <w:pPr>
              <w:spacing w:line="240" w:lineRule="auto"/>
              <w:jc w:val="center"/>
              <w:rPr>
                <w:rFonts w:ascii="Arial" w:hAnsi="Arial" w:cs="Arial"/>
                <w:color w:val="000000"/>
                <w:sz w:val="22"/>
              </w:rPr>
            </w:pPr>
            <w:r w:rsidRPr="00DB2AE3">
              <w:rPr>
                <w:rFonts w:ascii="Arial" w:hAnsi="Arial" w:cs="Arial"/>
                <w:color w:val="000000"/>
                <w:sz w:val="22"/>
              </w:rPr>
              <w:t>10</w:t>
            </w:r>
          </w:p>
        </w:tc>
        <w:tc>
          <w:tcPr>
            <w:tcW w:w="570" w:type="pct"/>
            <w:shd w:val="clear" w:color="auto" w:fill="auto"/>
            <w:vAlign w:val="bottom"/>
          </w:tcPr>
          <w:p w:rsidR="00EE206E" w:rsidRPr="00562923" w:rsidRDefault="00EE206E" w:rsidP="007665CA">
            <w:pPr>
              <w:spacing w:line="240" w:lineRule="auto"/>
              <w:jc w:val="center"/>
              <w:rPr>
                <w:rFonts w:ascii="Arial" w:hAnsi="Arial" w:cs="Arial"/>
                <w:color w:val="000000"/>
                <w:sz w:val="22"/>
              </w:rPr>
            </w:pPr>
            <w:r w:rsidRPr="00562923">
              <w:rPr>
                <w:rFonts w:ascii="Arial" w:hAnsi="Arial" w:cs="Arial"/>
                <w:color w:val="000000"/>
                <w:sz w:val="22"/>
              </w:rPr>
              <w:t>10</w:t>
            </w:r>
          </w:p>
        </w:tc>
        <w:tc>
          <w:tcPr>
            <w:tcW w:w="563" w:type="pct"/>
            <w:gridSpan w:val="2"/>
            <w:shd w:val="clear" w:color="auto" w:fill="auto"/>
            <w:vAlign w:val="bottom"/>
          </w:tcPr>
          <w:p w:rsidR="00EE206E" w:rsidRPr="00DB2AE3" w:rsidRDefault="00EE206E" w:rsidP="007665CA">
            <w:pPr>
              <w:spacing w:line="240" w:lineRule="auto"/>
              <w:jc w:val="center"/>
              <w:rPr>
                <w:rFonts w:ascii="Arial" w:hAnsi="Arial" w:cs="Arial"/>
                <w:color w:val="000000"/>
                <w:sz w:val="22"/>
              </w:rPr>
            </w:pPr>
            <w:r w:rsidRPr="00DB2AE3">
              <w:rPr>
                <w:rFonts w:ascii="Arial" w:hAnsi="Arial" w:cs="Arial"/>
                <w:color w:val="000000"/>
                <w:sz w:val="22"/>
              </w:rPr>
              <w:t>11</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2.</w:t>
            </w:r>
            <w:r>
              <w:rPr>
                <w:rFonts w:ascii="Arial" w:hAnsi="Arial" w:cs="Arial"/>
                <w:b w:val="0"/>
                <w:sz w:val="22"/>
                <w:szCs w:val="22"/>
              </w:rPr>
              <w:t>4</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 xml:space="preserve">Плотность населения </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чел. на га</w:t>
            </w:r>
          </w:p>
        </w:tc>
        <w:tc>
          <w:tcPr>
            <w:tcW w:w="891"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0,81</w:t>
            </w:r>
          </w:p>
        </w:tc>
        <w:tc>
          <w:tcPr>
            <w:tcW w:w="570" w:type="pct"/>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0,91</w:t>
            </w:r>
          </w:p>
        </w:tc>
        <w:tc>
          <w:tcPr>
            <w:tcW w:w="563" w:type="pct"/>
            <w:gridSpan w:val="2"/>
            <w:shd w:val="clear" w:color="auto" w:fill="auto"/>
            <w:vAlign w:val="center"/>
          </w:tcPr>
          <w:p w:rsidR="00EE206E" w:rsidRPr="00877B4A" w:rsidRDefault="00EE206E" w:rsidP="007665CA">
            <w:pPr>
              <w:pStyle w:val="42"/>
              <w:ind w:right="0"/>
              <w:rPr>
                <w:rFonts w:ascii="Arial" w:hAnsi="Arial" w:cs="Arial"/>
                <w:b w:val="0"/>
                <w:sz w:val="22"/>
                <w:szCs w:val="22"/>
                <w:lang w:val="en-US"/>
              </w:rPr>
            </w:pPr>
            <w:r>
              <w:rPr>
                <w:rFonts w:ascii="Arial" w:hAnsi="Arial" w:cs="Arial"/>
                <w:b w:val="0"/>
                <w:sz w:val="22"/>
                <w:szCs w:val="22"/>
              </w:rPr>
              <w:t>1</w:t>
            </w:r>
            <w:r>
              <w:rPr>
                <w:rFonts w:ascii="Arial" w:hAnsi="Arial" w:cs="Arial"/>
                <w:b w:val="0"/>
                <w:sz w:val="22"/>
                <w:szCs w:val="22"/>
                <w:lang w:val="en-US"/>
              </w:rPr>
              <w:t>,15</w:t>
            </w:r>
          </w:p>
        </w:tc>
      </w:tr>
      <w:tr w:rsidR="00EE206E" w:rsidRPr="00A95E81" w:rsidTr="004D6045">
        <w:tc>
          <w:tcPr>
            <w:tcW w:w="350" w:type="pct"/>
            <w:shd w:val="clear" w:color="auto" w:fill="auto"/>
            <w:vAlign w:val="center"/>
          </w:tcPr>
          <w:p w:rsidR="00EE206E" w:rsidRPr="00D25B96" w:rsidRDefault="00EE206E" w:rsidP="007665CA">
            <w:pPr>
              <w:pStyle w:val="42"/>
              <w:ind w:right="0"/>
              <w:rPr>
                <w:rFonts w:ascii="Arial" w:hAnsi="Arial" w:cs="Arial"/>
                <w:sz w:val="22"/>
                <w:szCs w:val="22"/>
              </w:rPr>
            </w:pPr>
            <w:r w:rsidRPr="009F5542">
              <w:rPr>
                <w:rFonts w:ascii="Arial" w:hAnsi="Arial" w:cs="Arial"/>
                <w:sz w:val="22"/>
                <w:szCs w:val="22"/>
                <w:lang w:val="en-US"/>
              </w:rPr>
              <w:t>III</w:t>
            </w:r>
          </w:p>
        </w:tc>
        <w:tc>
          <w:tcPr>
            <w:tcW w:w="4650" w:type="pct"/>
            <w:gridSpan w:val="8"/>
            <w:shd w:val="clear" w:color="auto" w:fill="auto"/>
            <w:vAlign w:val="center"/>
          </w:tcPr>
          <w:p w:rsidR="00EE206E" w:rsidRPr="009F5542" w:rsidRDefault="00EE206E" w:rsidP="007665CA">
            <w:pPr>
              <w:pStyle w:val="42"/>
              <w:ind w:right="0"/>
              <w:jc w:val="left"/>
              <w:rPr>
                <w:rFonts w:ascii="Arial" w:hAnsi="Arial" w:cs="Arial"/>
                <w:b w:val="0"/>
                <w:sz w:val="22"/>
                <w:szCs w:val="22"/>
              </w:rPr>
            </w:pPr>
            <w:r>
              <w:rPr>
                <w:rFonts w:ascii="Arial" w:hAnsi="Arial" w:cs="Arial"/>
                <w:sz w:val="22"/>
                <w:szCs w:val="22"/>
              </w:rPr>
              <w:t>Жило</w:t>
            </w:r>
            <w:r w:rsidRPr="009F5542">
              <w:rPr>
                <w:rFonts w:ascii="Arial" w:hAnsi="Arial" w:cs="Arial"/>
                <w:sz w:val="22"/>
                <w:szCs w:val="22"/>
              </w:rPr>
              <w:t xml:space="preserve">й фонд                  </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3.1</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Pr>
                <w:rFonts w:ascii="Arial" w:hAnsi="Arial" w:cs="Arial"/>
                <w:b w:val="0"/>
                <w:sz w:val="22"/>
                <w:szCs w:val="22"/>
              </w:rPr>
              <w:t>Общий объем жило</w:t>
            </w:r>
            <w:r w:rsidRPr="009F5542">
              <w:rPr>
                <w:rFonts w:ascii="Arial" w:hAnsi="Arial" w:cs="Arial"/>
                <w:b w:val="0"/>
                <w:sz w:val="22"/>
                <w:szCs w:val="22"/>
              </w:rPr>
              <w:t xml:space="preserve">го фонда    </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vertAlign w:val="superscript"/>
              </w:rPr>
            </w:pPr>
            <w:r w:rsidRPr="009F5542">
              <w:rPr>
                <w:rFonts w:ascii="Arial" w:hAnsi="Arial" w:cs="Arial"/>
                <w:b w:val="0"/>
                <w:sz w:val="22"/>
                <w:szCs w:val="22"/>
              </w:rPr>
              <w:t>м</w:t>
            </w:r>
            <w:r w:rsidRPr="009F5542">
              <w:rPr>
                <w:rFonts w:ascii="Arial" w:hAnsi="Arial" w:cs="Arial"/>
                <w:b w:val="0"/>
                <w:sz w:val="22"/>
                <w:szCs w:val="22"/>
                <w:vertAlign w:val="superscript"/>
              </w:rPr>
              <w:t>2</w:t>
            </w:r>
          </w:p>
        </w:tc>
        <w:tc>
          <w:tcPr>
            <w:tcW w:w="891" w:type="pct"/>
            <w:gridSpan w:val="2"/>
            <w:shd w:val="clear" w:color="auto" w:fill="auto"/>
            <w:vAlign w:val="bottom"/>
          </w:tcPr>
          <w:p w:rsidR="00EE206E" w:rsidRPr="00C42078" w:rsidRDefault="00EE206E" w:rsidP="007665CA">
            <w:pPr>
              <w:spacing w:line="240" w:lineRule="auto"/>
              <w:jc w:val="center"/>
              <w:rPr>
                <w:rFonts w:ascii="Arial" w:hAnsi="Arial" w:cs="Arial"/>
                <w:color w:val="000000"/>
                <w:sz w:val="22"/>
                <w:lang w:val="en-US"/>
              </w:rPr>
            </w:pPr>
            <w:r w:rsidRPr="00C42078">
              <w:rPr>
                <w:rFonts w:ascii="Arial" w:hAnsi="Arial" w:cs="Arial"/>
                <w:color w:val="000000"/>
                <w:sz w:val="22"/>
              </w:rPr>
              <w:t>160530</w:t>
            </w:r>
          </w:p>
        </w:tc>
        <w:tc>
          <w:tcPr>
            <w:tcW w:w="570" w:type="pct"/>
            <w:shd w:val="clear" w:color="auto" w:fill="auto"/>
            <w:vAlign w:val="bottom"/>
          </w:tcPr>
          <w:p w:rsidR="00EE206E" w:rsidRPr="00C42078" w:rsidRDefault="00EE206E" w:rsidP="007665CA">
            <w:pPr>
              <w:spacing w:line="240" w:lineRule="auto"/>
              <w:jc w:val="center"/>
              <w:rPr>
                <w:rFonts w:ascii="Arial" w:hAnsi="Arial" w:cs="Arial"/>
                <w:color w:val="000000"/>
                <w:sz w:val="22"/>
                <w:lang w:val="en-US"/>
              </w:rPr>
            </w:pPr>
            <w:r w:rsidRPr="00C42078">
              <w:rPr>
                <w:rFonts w:ascii="Arial" w:hAnsi="Arial" w:cs="Arial"/>
                <w:color w:val="000000"/>
                <w:sz w:val="22"/>
              </w:rPr>
              <w:t>198000</w:t>
            </w:r>
          </w:p>
        </w:tc>
        <w:tc>
          <w:tcPr>
            <w:tcW w:w="563" w:type="pct"/>
            <w:gridSpan w:val="2"/>
            <w:shd w:val="clear" w:color="auto" w:fill="auto"/>
            <w:vAlign w:val="bottom"/>
          </w:tcPr>
          <w:p w:rsidR="00EE206E" w:rsidRPr="00C42078" w:rsidRDefault="00EE206E" w:rsidP="007665CA">
            <w:pPr>
              <w:spacing w:line="240" w:lineRule="auto"/>
              <w:jc w:val="center"/>
              <w:rPr>
                <w:rFonts w:ascii="Arial" w:hAnsi="Arial" w:cs="Arial"/>
                <w:color w:val="000000"/>
                <w:sz w:val="22"/>
                <w:lang w:val="en-US"/>
              </w:rPr>
            </w:pPr>
            <w:r w:rsidRPr="00C42078">
              <w:rPr>
                <w:rFonts w:ascii="Arial" w:hAnsi="Arial" w:cs="Arial"/>
                <w:color w:val="000000"/>
                <w:sz w:val="22"/>
              </w:rPr>
              <w:t>292250</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sz w:val="22"/>
                <w:szCs w:val="22"/>
              </w:rPr>
            </w:pPr>
            <w:r w:rsidRPr="009F5542">
              <w:rPr>
                <w:rFonts w:ascii="Arial" w:hAnsi="Arial" w:cs="Arial"/>
                <w:sz w:val="22"/>
                <w:szCs w:val="22"/>
                <w:lang w:val="en-US"/>
              </w:rPr>
              <w:t>IV</w:t>
            </w:r>
          </w:p>
        </w:tc>
        <w:tc>
          <w:tcPr>
            <w:tcW w:w="4650" w:type="pct"/>
            <w:gridSpan w:val="8"/>
            <w:shd w:val="clear" w:color="auto" w:fill="auto"/>
            <w:vAlign w:val="center"/>
          </w:tcPr>
          <w:p w:rsidR="00EE206E" w:rsidRPr="009F5542" w:rsidRDefault="00EE206E" w:rsidP="007665CA">
            <w:pPr>
              <w:pStyle w:val="42"/>
              <w:ind w:right="0"/>
              <w:jc w:val="left"/>
              <w:rPr>
                <w:rFonts w:ascii="Arial" w:hAnsi="Arial" w:cs="Arial"/>
                <w:b w:val="0"/>
                <w:sz w:val="22"/>
                <w:szCs w:val="22"/>
              </w:rPr>
            </w:pPr>
            <w:r>
              <w:rPr>
                <w:rFonts w:ascii="Arial" w:hAnsi="Arial" w:cs="Arial"/>
                <w:sz w:val="22"/>
                <w:szCs w:val="22"/>
              </w:rPr>
              <w:t>Объекты капитального строительства</w:t>
            </w:r>
          </w:p>
        </w:tc>
      </w:tr>
      <w:tr w:rsidR="00EE206E" w:rsidRPr="00A95E81" w:rsidTr="004D6045">
        <w:tc>
          <w:tcPr>
            <w:tcW w:w="350" w:type="pct"/>
            <w:vMerge w:val="restar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lang w:val="en-US"/>
              </w:rPr>
              <w:t>4</w:t>
            </w:r>
            <w:r w:rsidRPr="009F5542">
              <w:rPr>
                <w:rFonts w:ascii="Arial" w:hAnsi="Arial" w:cs="Arial"/>
                <w:b w:val="0"/>
                <w:sz w:val="22"/>
                <w:szCs w:val="22"/>
              </w:rPr>
              <w:t>.</w:t>
            </w:r>
            <w:r>
              <w:rPr>
                <w:rFonts w:ascii="Arial" w:hAnsi="Arial" w:cs="Arial"/>
                <w:b w:val="0"/>
                <w:sz w:val="22"/>
                <w:szCs w:val="22"/>
              </w:rPr>
              <w:t>1</w:t>
            </w:r>
          </w:p>
        </w:tc>
        <w:tc>
          <w:tcPr>
            <w:tcW w:w="1896" w:type="pct"/>
            <w:vMerge w:val="restart"/>
            <w:shd w:val="clear" w:color="auto" w:fill="auto"/>
            <w:vAlign w:val="center"/>
          </w:tcPr>
          <w:p w:rsidR="00EE206E" w:rsidRPr="009F5542" w:rsidRDefault="00EE206E" w:rsidP="007665CA">
            <w:pPr>
              <w:pStyle w:val="42"/>
              <w:ind w:right="0"/>
              <w:jc w:val="left"/>
              <w:rPr>
                <w:rFonts w:ascii="Arial" w:hAnsi="Arial" w:cs="Arial"/>
                <w:b w:val="0"/>
                <w:sz w:val="22"/>
                <w:szCs w:val="22"/>
              </w:rPr>
            </w:pPr>
            <w:r>
              <w:rPr>
                <w:rFonts w:ascii="Arial" w:hAnsi="Arial" w:cs="Arial"/>
                <w:b w:val="0"/>
                <w:sz w:val="22"/>
                <w:szCs w:val="22"/>
              </w:rPr>
              <w:t xml:space="preserve">ОКС учебно-образовательного назначения </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единиц</w:t>
            </w:r>
          </w:p>
        </w:tc>
        <w:tc>
          <w:tcPr>
            <w:tcW w:w="891" w:type="pct"/>
            <w:gridSpan w:val="2"/>
            <w:shd w:val="clear" w:color="auto" w:fill="auto"/>
            <w:vAlign w:val="center"/>
          </w:tcPr>
          <w:p w:rsidR="00EE206E" w:rsidRPr="00E23380" w:rsidRDefault="00EE206E" w:rsidP="007665CA">
            <w:pPr>
              <w:pStyle w:val="42"/>
              <w:ind w:right="0"/>
              <w:rPr>
                <w:rFonts w:ascii="Arial" w:hAnsi="Arial" w:cs="Arial"/>
                <w:b w:val="0"/>
                <w:sz w:val="22"/>
                <w:szCs w:val="22"/>
                <w:highlight w:val="yellow"/>
                <w:lang w:val="en-US"/>
              </w:rPr>
            </w:pPr>
            <w:r w:rsidRPr="00E23380">
              <w:rPr>
                <w:rFonts w:ascii="Arial" w:hAnsi="Arial" w:cs="Arial"/>
                <w:b w:val="0"/>
                <w:sz w:val="22"/>
                <w:szCs w:val="22"/>
                <w:lang w:val="en-US"/>
              </w:rPr>
              <w:t>2</w:t>
            </w:r>
          </w:p>
        </w:tc>
        <w:tc>
          <w:tcPr>
            <w:tcW w:w="570" w:type="pct"/>
            <w:shd w:val="clear" w:color="auto" w:fill="auto"/>
            <w:vAlign w:val="center"/>
          </w:tcPr>
          <w:p w:rsidR="00EE206E" w:rsidRPr="00E23380" w:rsidRDefault="00EE206E" w:rsidP="007665CA">
            <w:pPr>
              <w:pStyle w:val="42"/>
              <w:ind w:right="0"/>
              <w:rPr>
                <w:rFonts w:ascii="Arial" w:hAnsi="Arial" w:cs="Arial"/>
                <w:b w:val="0"/>
                <w:sz w:val="22"/>
                <w:szCs w:val="22"/>
                <w:highlight w:val="yellow"/>
                <w:lang w:val="en-US"/>
              </w:rPr>
            </w:pPr>
            <w:r w:rsidRPr="00E23380">
              <w:rPr>
                <w:rFonts w:ascii="Arial" w:hAnsi="Arial" w:cs="Arial"/>
                <w:b w:val="0"/>
                <w:sz w:val="22"/>
                <w:szCs w:val="22"/>
                <w:lang w:val="en-US"/>
              </w:rPr>
              <w:t>2</w:t>
            </w:r>
          </w:p>
        </w:tc>
        <w:tc>
          <w:tcPr>
            <w:tcW w:w="563" w:type="pct"/>
            <w:gridSpan w:val="2"/>
            <w:shd w:val="clear" w:color="auto" w:fill="auto"/>
            <w:vAlign w:val="center"/>
          </w:tcPr>
          <w:p w:rsidR="00EE206E" w:rsidRPr="007D2746" w:rsidRDefault="00EE206E" w:rsidP="007665CA">
            <w:pPr>
              <w:pStyle w:val="42"/>
              <w:ind w:right="0"/>
              <w:rPr>
                <w:rFonts w:ascii="Arial" w:hAnsi="Arial" w:cs="Arial"/>
                <w:b w:val="0"/>
                <w:sz w:val="22"/>
                <w:szCs w:val="22"/>
                <w:highlight w:val="yellow"/>
                <w:lang w:val="en-US"/>
              </w:rPr>
            </w:pPr>
            <w:r w:rsidRPr="007D2746">
              <w:rPr>
                <w:rFonts w:ascii="Arial" w:hAnsi="Arial" w:cs="Arial"/>
                <w:b w:val="0"/>
                <w:sz w:val="22"/>
                <w:szCs w:val="22"/>
                <w:lang w:val="en-US"/>
              </w:rPr>
              <w:t>4</w:t>
            </w:r>
          </w:p>
        </w:tc>
      </w:tr>
      <w:tr w:rsidR="00EE206E" w:rsidRPr="00A95E81" w:rsidTr="004D6045">
        <w:tc>
          <w:tcPr>
            <w:tcW w:w="350" w:type="pct"/>
            <w:vMerge/>
            <w:shd w:val="clear" w:color="auto" w:fill="auto"/>
            <w:vAlign w:val="center"/>
          </w:tcPr>
          <w:p w:rsidR="00EE206E" w:rsidRPr="009F5542" w:rsidRDefault="00EE206E" w:rsidP="007665CA">
            <w:pPr>
              <w:spacing w:line="240" w:lineRule="auto"/>
              <w:jc w:val="center"/>
              <w:rPr>
                <w:rFonts w:ascii="Arial" w:hAnsi="Arial" w:cs="Arial"/>
              </w:rPr>
            </w:pPr>
          </w:p>
        </w:tc>
        <w:tc>
          <w:tcPr>
            <w:tcW w:w="1896" w:type="pct"/>
            <w:vMerge/>
            <w:shd w:val="clear" w:color="auto" w:fill="auto"/>
            <w:vAlign w:val="center"/>
          </w:tcPr>
          <w:p w:rsidR="00EE206E" w:rsidRPr="009F5542" w:rsidRDefault="00EE206E" w:rsidP="007665CA">
            <w:pPr>
              <w:spacing w:line="240" w:lineRule="auto"/>
              <w:rPr>
                <w:rFonts w:ascii="Arial" w:hAnsi="Arial" w:cs="Arial"/>
              </w:rPr>
            </w:pP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мест</w:t>
            </w:r>
          </w:p>
        </w:tc>
        <w:tc>
          <w:tcPr>
            <w:tcW w:w="891" w:type="pct"/>
            <w:gridSpan w:val="2"/>
            <w:shd w:val="clear" w:color="auto" w:fill="auto"/>
            <w:vAlign w:val="center"/>
          </w:tcPr>
          <w:p w:rsidR="00EE206E" w:rsidRPr="00E23380" w:rsidRDefault="00EE206E" w:rsidP="007665CA">
            <w:pPr>
              <w:pStyle w:val="42"/>
              <w:ind w:right="0"/>
              <w:rPr>
                <w:rFonts w:ascii="Arial" w:hAnsi="Arial" w:cs="Arial"/>
                <w:b w:val="0"/>
                <w:sz w:val="22"/>
                <w:szCs w:val="22"/>
                <w:highlight w:val="yellow"/>
                <w:lang w:val="en-US"/>
              </w:rPr>
            </w:pPr>
            <w:r>
              <w:rPr>
                <w:rFonts w:ascii="Arial" w:hAnsi="Arial" w:cs="Arial"/>
                <w:b w:val="0"/>
                <w:sz w:val="22"/>
                <w:szCs w:val="22"/>
                <w:lang w:val="en-US"/>
              </w:rPr>
              <w:t>997</w:t>
            </w:r>
          </w:p>
        </w:tc>
        <w:tc>
          <w:tcPr>
            <w:tcW w:w="570" w:type="pct"/>
            <w:shd w:val="clear" w:color="auto" w:fill="auto"/>
            <w:vAlign w:val="center"/>
          </w:tcPr>
          <w:p w:rsidR="00EE206E" w:rsidRPr="00E23380" w:rsidRDefault="00EE206E" w:rsidP="007665CA">
            <w:pPr>
              <w:pStyle w:val="42"/>
              <w:ind w:right="0"/>
              <w:rPr>
                <w:rFonts w:ascii="Arial" w:hAnsi="Arial" w:cs="Arial"/>
                <w:b w:val="0"/>
                <w:sz w:val="22"/>
                <w:szCs w:val="22"/>
                <w:highlight w:val="yellow"/>
                <w:lang w:val="en-US"/>
              </w:rPr>
            </w:pPr>
            <w:r>
              <w:rPr>
                <w:rFonts w:ascii="Arial" w:hAnsi="Arial" w:cs="Arial"/>
                <w:b w:val="0"/>
                <w:sz w:val="22"/>
                <w:szCs w:val="22"/>
                <w:lang w:val="en-US"/>
              </w:rPr>
              <w:t>1067</w:t>
            </w:r>
          </w:p>
        </w:tc>
        <w:tc>
          <w:tcPr>
            <w:tcW w:w="563" w:type="pct"/>
            <w:gridSpan w:val="2"/>
            <w:shd w:val="clear" w:color="auto" w:fill="auto"/>
            <w:vAlign w:val="center"/>
          </w:tcPr>
          <w:p w:rsidR="00EE206E" w:rsidRPr="00340998" w:rsidRDefault="00EE206E" w:rsidP="007665CA">
            <w:pPr>
              <w:pStyle w:val="42"/>
              <w:ind w:right="0"/>
              <w:rPr>
                <w:rFonts w:ascii="Arial" w:hAnsi="Arial" w:cs="Arial"/>
                <w:b w:val="0"/>
                <w:sz w:val="22"/>
                <w:szCs w:val="22"/>
                <w:highlight w:val="yellow"/>
                <w:lang w:val="en-US"/>
              </w:rPr>
            </w:pPr>
            <w:r w:rsidRPr="00340998">
              <w:rPr>
                <w:rFonts w:ascii="Arial" w:hAnsi="Arial" w:cs="Arial"/>
                <w:b w:val="0"/>
                <w:sz w:val="22"/>
                <w:szCs w:val="22"/>
                <w:lang w:val="en-US"/>
              </w:rPr>
              <w:t>1</w:t>
            </w:r>
            <w:r>
              <w:rPr>
                <w:rFonts w:ascii="Arial" w:hAnsi="Arial" w:cs="Arial"/>
                <w:b w:val="0"/>
                <w:sz w:val="22"/>
                <w:szCs w:val="22"/>
                <w:lang w:val="en-US"/>
              </w:rPr>
              <w:t>707</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4.</w:t>
            </w:r>
            <w:r>
              <w:rPr>
                <w:rFonts w:ascii="Arial" w:hAnsi="Arial" w:cs="Arial"/>
                <w:b w:val="0"/>
                <w:sz w:val="22"/>
                <w:szCs w:val="22"/>
              </w:rPr>
              <w:t>2</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Pr>
                <w:rFonts w:ascii="Arial" w:hAnsi="Arial" w:cs="Arial"/>
                <w:b w:val="0"/>
                <w:sz w:val="22"/>
                <w:szCs w:val="22"/>
              </w:rPr>
              <w:t xml:space="preserve">ОКС культурно-досугового назначения </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объект</w:t>
            </w:r>
          </w:p>
        </w:tc>
        <w:tc>
          <w:tcPr>
            <w:tcW w:w="891" w:type="pct"/>
            <w:gridSpan w:val="2"/>
            <w:shd w:val="clear" w:color="auto" w:fill="auto"/>
            <w:vAlign w:val="center"/>
          </w:tcPr>
          <w:p w:rsidR="00EE206E" w:rsidRPr="0034183D" w:rsidRDefault="00EE206E" w:rsidP="007665CA">
            <w:pPr>
              <w:pStyle w:val="42"/>
              <w:ind w:right="0"/>
              <w:rPr>
                <w:rFonts w:ascii="Arial" w:hAnsi="Arial" w:cs="Arial"/>
                <w:b w:val="0"/>
                <w:sz w:val="22"/>
                <w:szCs w:val="22"/>
                <w:lang w:val="en-US"/>
              </w:rPr>
            </w:pPr>
            <w:r>
              <w:rPr>
                <w:rFonts w:ascii="Arial" w:hAnsi="Arial" w:cs="Arial"/>
                <w:b w:val="0"/>
                <w:sz w:val="22"/>
                <w:szCs w:val="22"/>
                <w:lang w:val="en-US"/>
              </w:rPr>
              <w:t>3</w:t>
            </w:r>
          </w:p>
        </w:tc>
        <w:tc>
          <w:tcPr>
            <w:tcW w:w="570" w:type="pct"/>
            <w:shd w:val="clear" w:color="auto" w:fill="auto"/>
            <w:vAlign w:val="center"/>
          </w:tcPr>
          <w:p w:rsidR="00EE206E" w:rsidRPr="0034183D" w:rsidRDefault="00EE206E" w:rsidP="007665CA">
            <w:pPr>
              <w:pStyle w:val="42"/>
              <w:ind w:right="0"/>
              <w:rPr>
                <w:rFonts w:ascii="Arial" w:hAnsi="Arial" w:cs="Arial"/>
                <w:b w:val="0"/>
                <w:sz w:val="22"/>
                <w:szCs w:val="22"/>
                <w:lang w:val="en-US"/>
              </w:rPr>
            </w:pPr>
            <w:r>
              <w:rPr>
                <w:rFonts w:ascii="Arial" w:hAnsi="Arial" w:cs="Arial"/>
                <w:b w:val="0"/>
                <w:sz w:val="22"/>
                <w:szCs w:val="22"/>
                <w:lang w:val="en-US"/>
              </w:rPr>
              <w:t>4</w:t>
            </w:r>
          </w:p>
        </w:tc>
        <w:tc>
          <w:tcPr>
            <w:tcW w:w="563" w:type="pct"/>
            <w:gridSpan w:val="2"/>
            <w:shd w:val="clear" w:color="auto" w:fill="auto"/>
            <w:vAlign w:val="center"/>
          </w:tcPr>
          <w:p w:rsidR="00EE206E" w:rsidRPr="0034183D" w:rsidRDefault="00EE206E" w:rsidP="007665CA">
            <w:pPr>
              <w:pStyle w:val="42"/>
              <w:ind w:right="0"/>
              <w:rPr>
                <w:rFonts w:ascii="Arial" w:hAnsi="Arial" w:cs="Arial"/>
                <w:b w:val="0"/>
                <w:sz w:val="22"/>
                <w:szCs w:val="22"/>
                <w:lang w:val="en-US"/>
              </w:rPr>
            </w:pPr>
            <w:r>
              <w:rPr>
                <w:rFonts w:ascii="Arial" w:hAnsi="Arial" w:cs="Arial"/>
                <w:b w:val="0"/>
                <w:sz w:val="22"/>
                <w:szCs w:val="22"/>
                <w:lang w:val="en-US"/>
              </w:rPr>
              <w:t>4</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4.</w:t>
            </w:r>
            <w:r>
              <w:rPr>
                <w:rFonts w:ascii="Arial" w:hAnsi="Arial" w:cs="Arial"/>
                <w:b w:val="0"/>
                <w:sz w:val="22"/>
                <w:szCs w:val="22"/>
              </w:rPr>
              <w:t>3</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Pr>
                <w:rFonts w:ascii="Arial" w:hAnsi="Arial" w:cs="Arial"/>
                <w:b w:val="0"/>
                <w:sz w:val="22"/>
                <w:szCs w:val="22"/>
              </w:rPr>
              <w:t>ОКС спортивного назначения</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объект</w:t>
            </w:r>
          </w:p>
        </w:tc>
        <w:tc>
          <w:tcPr>
            <w:tcW w:w="891" w:type="pct"/>
            <w:gridSpan w:val="2"/>
            <w:shd w:val="clear" w:color="auto" w:fill="auto"/>
            <w:vAlign w:val="center"/>
          </w:tcPr>
          <w:p w:rsidR="00EE206E" w:rsidRPr="0034183D" w:rsidRDefault="00EE206E" w:rsidP="007665CA">
            <w:pPr>
              <w:pStyle w:val="42"/>
              <w:ind w:right="0"/>
              <w:rPr>
                <w:rFonts w:ascii="Arial" w:hAnsi="Arial" w:cs="Arial"/>
                <w:b w:val="0"/>
                <w:sz w:val="22"/>
                <w:szCs w:val="22"/>
                <w:highlight w:val="yellow"/>
                <w:lang w:val="en-US"/>
              </w:rPr>
            </w:pPr>
            <w:r w:rsidRPr="00B1018D">
              <w:rPr>
                <w:rFonts w:ascii="Arial" w:hAnsi="Arial" w:cs="Arial"/>
                <w:b w:val="0"/>
                <w:sz w:val="22"/>
                <w:szCs w:val="22"/>
                <w:lang w:val="en-US"/>
              </w:rPr>
              <w:t>0</w:t>
            </w:r>
          </w:p>
        </w:tc>
        <w:tc>
          <w:tcPr>
            <w:tcW w:w="570" w:type="pct"/>
            <w:shd w:val="clear" w:color="auto" w:fill="auto"/>
            <w:vAlign w:val="center"/>
          </w:tcPr>
          <w:p w:rsidR="00EE206E" w:rsidRPr="00B1018D" w:rsidRDefault="00EE206E" w:rsidP="007665CA">
            <w:pPr>
              <w:pStyle w:val="42"/>
              <w:ind w:right="0"/>
              <w:rPr>
                <w:rFonts w:ascii="Arial" w:hAnsi="Arial" w:cs="Arial"/>
                <w:b w:val="0"/>
                <w:sz w:val="22"/>
                <w:szCs w:val="22"/>
              </w:rPr>
            </w:pPr>
            <w:r w:rsidRPr="00B1018D">
              <w:rPr>
                <w:rFonts w:ascii="Arial" w:hAnsi="Arial" w:cs="Arial"/>
                <w:b w:val="0"/>
                <w:sz w:val="22"/>
                <w:szCs w:val="22"/>
              </w:rPr>
              <w:t>2</w:t>
            </w:r>
          </w:p>
        </w:tc>
        <w:tc>
          <w:tcPr>
            <w:tcW w:w="563" w:type="pct"/>
            <w:gridSpan w:val="2"/>
            <w:shd w:val="clear" w:color="auto" w:fill="auto"/>
            <w:vAlign w:val="center"/>
          </w:tcPr>
          <w:p w:rsidR="00EE206E" w:rsidRPr="00B1018D" w:rsidRDefault="00EE206E" w:rsidP="007665CA">
            <w:pPr>
              <w:pStyle w:val="42"/>
              <w:ind w:right="0"/>
              <w:rPr>
                <w:rFonts w:ascii="Arial" w:hAnsi="Arial" w:cs="Arial"/>
                <w:b w:val="0"/>
                <w:sz w:val="22"/>
                <w:szCs w:val="22"/>
                <w:lang w:val="en-US"/>
              </w:rPr>
            </w:pPr>
            <w:r w:rsidRPr="00B1018D">
              <w:rPr>
                <w:rFonts w:ascii="Arial" w:hAnsi="Arial" w:cs="Arial"/>
                <w:b w:val="0"/>
                <w:sz w:val="22"/>
                <w:szCs w:val="22"/>
                <w:lang w:val="en-US"/>
              </w:rPr>
              <w:t>5</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4.</w:t>
            </w:r>
            <w:r>
              <w:rPr>
                <w:rFonts w:ascii="Arial" w:hAnsi="Arial" w:cs="Arial"/>
                <w:b w:val="0"/>
                <w:sz w:val="22"/>
                <w:szCs w:val="22"/>
              </w:rPr>
              <w:t>4</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Pr>
                <w:rFonts w:ascii="Arial" w:hAnsi="Arial" w:cs="Arial"/>
                <w:b w:val="0"/>
                <w:sz w:val="22"/>
                <w:szCs w:val="22"/>
              </w:rPr>
              <w:t>ОКС здравоохранения</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объект</w:t>
            </w:r>
          </w:p>
        </w:tc>
        <w:tc>
          <w:tcPr>
            <w:tcW w:w="891" w:type="pct"/>
            <w:gridSpan w:val="2"/>
            <w:shd w:val="clear" w:color="auto" w:fill="auto"/>
            <w:vAlign w:val="center"/>
          </w:tcPr>
          <w:p w:rsidR="00EE206E" w:rsidRPr="00B1018D" w:rsidRDefault="00EE206E" w:rsidP="007665CA">
            <w:pPr>
              <w:pStyle w:val="42"/>
              <w:ind w:right="0"/>
              <w:rPr>
                <w:rFonts w:ascii="Arial" w:hAnsi="Arial" w:cs="Arial"/>
                <w:b w:val="0"/>
                <w:sz w:val="22"/>
                <w:szCs w:val="22"/>
                <w:lang w:val="en-US"/>
              </w:rPr>
            </w:pPr>
            <w:r w:rsidRPr="00B1018D">
              <w:rPr>
                <w:rFonts w:ascii="Arial" w:hAnsi="Arial" w:cs="Arial"/>
                <w:b w:val="0"/>
                <w:sz w:val="22"/>
                <w:szCs w:val="22"/>
                <w:lang w:val="en-US"/>
              </w:rPr>
              <w:t>4</w:t>
            </w:r>
          </w:p>
        </w:tc>
        <w:tc>
          <w:tcPr>
            <w:tcW w:w="570" w:type="pct"/>
            <w:shd w:val="clear" w:color="auto" w:fill="auto"/>
            <w:vAlign w:val="center"/>
          </w:tcPr>
          <w:p w:rsidR="00EE206E" w:rsidRPr="00B1018D" w:rsidRDefault="00EE206E" w:rsidP="007665CA">
            <w:pPr>
              <w:pStyle w:val="42"/>
              <w:ind w:right="0"/>
              <w:rPr>
                <w:rFonts w:ascii="Arial" w:hAnsi="Arial" w:cs="Arial"/>
                <w:b w:val="0"/>
                <w:sz w:val="22"/>
                <w:szCs w:val="22"/>
                <w:lang w:val="en-US"/>
              </w:rPr>
            </w:pPr>
            <w:r w:rsidRPr="00B1018D">
              <w:rPr>
                <w:rFonts w:ascii="Arial" w:hAnsi="Arial" w:cs="Arial"/>
                <w:b w:val="0"/>
                <w:sz w:val="22"/>
                <w:szCs w:val="22"/>
                <w:lang w:val="en-US"/>
              </w:rPr>
              <w:t>4</w:t>
            </w:r>
          </w:p>
        </w:tc>
        <w:tc>
          <w:tcPr>
            <w:tcW w:w="563" w:type="pct"/>
            <w:gridSpan w:val="2"/>
            <w:shd w:val="clear" w:color="auto" w:fill="auto"/>
            <w:vAlign w:val="center"/>
          </w:tcPr>
          <w:p w:rsidR="00EE206E" w:rsidRPr="00B1018D" w:rsidRDefault="00EE206E" w:rsidP="007665CA">
            <w:pPr>
              <w:pStyle w:val="42"/>
              <w:ind w:right="0"/>
              <w:rPr>
                <w:rFonts w:ascii="Arial" w:hAnsi="Arial" w:cs="Arial"/>
                <w:b w:val="0"/>
                <w:sz w:val="22"/>
                <w:szCs w:val="22"/>
                <w:lang w:val="en-US"/>
              </w:rPr>
            </w:pPr>
            <w:r w:rsidRPr="00B1018D">
              <w:rPr>
                <w:rFonts w:ascii="Arial" w:hAnsi="Arial" w:cs="Arial"/>
                <w:b w:val="0"/>
                <w:sz w:val="22"/>
                <w:szCs w:val="22"/>
                <w:lang w:val="en-US"/>
              </w:rPr>
              <w:t>4</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p>
        </w:tc>
        <w:tc>
          <w:tcPr>
            <w:tcW w:w="1896" w:type="pct"/>
            <w:shd w:val="clear" w:color="auto" w:fill="auto"/>
            <w:vAlign w:val="center"/>
          </w:tcPr>
          <w:p w:rsidR="00EE206E" w:rsidRDefault="00EE206E" w:rsidP="007665CA">
            <w:pPr>
              <w:pStyle w:val="42"/>
              <w:ind w:right="0"/>
              <w:jc w:val="left"/>
              <w:rPr>
                <w:rFonts w:ascii="Arial" w:hAnsi="Arial" w:cs="Arial"/>
                <w:b w:val="0"/>
                <w:sz w:val="22"/>
                <w:szCs w:val="22"/>
              </w:rPr>
            </w:pPr>
            <w:r>
              <w:rPr>
                <w:rFonts w:ascii="Arial" w:hAnsi="Arial" w:cs="Arial"/>
                <w:b w:val="0"/>
                <w:sz w:val="22"/>
                <w:szCs w:val="22"/>
              </w:rPr>
              <w:t>ОКС социального обеспечения</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Pr>
                <w:rFonts w:ascii="Arial" w:hAnsi="Arial" w:cs="Arial"/>
                <w:b w:val="0"/>
                <w:sz w:val="22"/>
                <w:szCs w:val="22"/>
              </w:rPr>
              <w:t>объект</w:t>
            </w:r>
          </w:p>
        </w:tc>
        <w:tc>
          <w:tcPr>
            <w:tcW w:w="891" w:type="pct"/>
            <w:gridSpan w:val="2"/>
            <w:shd w:val="clear" w:color="auto" w:fill="auto"/>
            <w:vAlign w:val="center"/>
          </w:tcPr>
          <w:p w:rsidR="00EE206E" w:rsidRPr="0034183D" w:rsidRDefault="00EE206E" w:rsidP="007665CA">
            <w:pPr>
              <w:pStyle w:val="42"/>
              <w:ind w:right="0"/>
              <w:rPr>
                <w:rFonts w:ascii="Arial" w:hAnsi="Arial" w:cs="Arial"/>
                <w:b w:val="0"/>
                <w:sz w:val="22"/>
                <w:szCs w:val="22"/>
                <w:lang w:val="en-US"/>
              </w:rPr>
            </w:pPr>
            <w:r w:rsidRPr="0034183D">
              <w:rPr>
                <w:rFonts w:ascii="Arial" w:hAnsi="Arial" w:cs="Arial"/>
                <w:b w:val="0"/>
                <w:sz w:val="22"/>
                <w:szCs w:val="22"/>
                <w:lang w:val="en-US"/>
              </w:rPr>
              <w:t>-</w:t>
            </w:r>
          </w:p>
        </w:tc>
        <w:tc>
          <w:tcPr>
            <w:tcW w:w="570" w:type="pct"/>
            <w:shd w:val="clear" w:color="auto" w:fill="auto"/>
            <w:vAlign w:val="center"/>
          </w:tcPr>
          <w:p w:rsidR="00EE206E" w:rsidRPr="0034183D" w:rsidRDefault="00EE206E" w:rsidP="007665CA">
            <w:pPr>
              <w:pStyle w:val="42"/>
              <w:ind w:right="0"/>
              <w:rPr>
                <w:rFonts w:ascii="Arial" w:hAnsi="Arial" w:cs="Arial"/>
                <w:b w:val="0"/>
                <w:sz w:val="22"/>
                <w:szCs w:val="22"/>
                <w:lang w:val="en-US"/>
              </w:rPr>
            </w:pPr>
            <w:r w:rsidRPr="0034183D">
              <w:rPr>
                <w:rFonts w:ascii="Arial" w:hAnsi="Arial" w:cs="Arial"/>
                <w:b w:val="0"/>
                <w:sz w:val="22"/>
                <w:szCs w:val="22"/>
                <w:lang w:val="en-US"/>
              </w:rPr>
              <w:t>-</w:t>
            </w:r>
          </w:p>
        </w:tc>
        <w:tc>
          <w:tcPr>
            <w:tcW w:w="563" w:type="pct"/>
            <w:gridSpan w:val="2"/>
            <w:shd w:val="clear" w:color="auto" w:fill="auto"/>
            <w:vAlign w:val="center"/>
          </w:tcPr>
          <w:p w:rsidR="00EE206E" w:rsidRPr="0034183D" w:rsidRDefault="00EE206E" w:rsidP="007665CA">
            <w:pPr>
              <w:pStyle w:val="42"/>
              <w:ind w:right="0"/>
              <w:rPr>
                <w:rFonts w:ascii="Arial" w:hAnsi="Arial" w:cs="Arial"/>
                <w:b w:val="0"/>
                <w:sz w:val="22"/>
                <w:szCs w:val="22"/>
                <w:lang w:val="en-US"/>
              </w:rPr>
            </w:pPr>
            <w:r w:rsidRPr="0034183D">
              <w:rPr>
                <w:rFonts w:ascii="Arial" w:hAnsi="Arial" w:cs="Arial"/>
                <w:b w:val="0"/>
                <w:sz w:val="22"/>
                <w:szCs w:val="22"/>
                <w:lang w:val="en-US"/>
              </w:rPr>
              <w:t>-</w:t>
            </w:r>
          </w:p>
        </w:tc>
      </w:tr>
      <w:tr w:rsidR="00EE206E" w:rsidRPr="00A95E81" w:rsidTr="004D6045">
        <w:tc>
          <w:tcPr>
            <w:tcW w:w="350" w:type="pct"/>
            <w:vMerge w:val="restar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4.</w:t>
            </w:r>
            <w:r>
              <w:rPr>
                <w:rFonts w:ascii="Arial" w:hAnsi="Arial" w:cs="Arial"/>
                <w:b w:val="0"/>
                <w:sz w:val="22"/>
                <w:szCs w:val="22"/>
              </w:rPr>
              <w:t>5</w:t>
            </w:r>
          </w:p>
        </w:tc>
        <w:tc>
          <w:tcPr>
            <w:tcW w:w="1896" w:type="pct"/>
            <w:vMerge w:val="restar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Пожарные депо</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единиц</w:t>
            </w:r>
          </w:p>
        </w:tc>
        <w:tc>
          <w:tcPr>
            <w:tcW w:w="891" w:type="pct"/>
            <w:gridSpan w:val="2"/>
            <w:shd w:val="clear" w:color="auto" w:fill="auto"/>
            <w:vAlign w:val="center"/>
          </w:tcPr>
          <w:p w:rsidR="00EE206E" w:rsidRPr="009D75D2" w:rsidRDefault="00EE206E" w:rsidP="007665CA">
            <w:pPr>
              <w:pStyle w:val="42"/>
              <w:ind w:right="0"/>
              <w:rPr>
                <w:rFonts w:ascii="Arial" w:hAnsi="Arial" w:cs="Arial"/>
                <w:b w:val="0"/>
                <w:sz w:val="22"/>
                <w:szCs w:val="22"/>
              </w:rPr>
            </w:pPr>
            <w:r w:rsidRPr="009D75D2">
              <w:rPr>
                <w:rFonts w:ascii="Arial" w:hAnsi="Arial" w:cs="Arial"/>
                <w:b w:val="0"/>
                <w:sz w:val="22"/>
                <w:szCs w:val="22"/>
              </w:rPr>
              <w:t>-</w:t>
            </w:r>
          </w:p>
        </w:tc>
        <w:tc>
          <w:tcPr>
            <w:tcW w:w="570" w:type="pct"/>
            <w:shd w:val="clear" w:color="auto" w:fill="auto"/>
            <w:vAlign w:val="center"/>
          </w:tcPr>
          <w:p w:rsidR="00EE206E" w:rsidRPr="009D75D2" w:rsidRDefault="00EE206E" w:rsidP="007665CA">
            <w:pPr>
              <w:pStyle w:val="42"/>
              <w:ind w:right="0"/>
              <w:rPr>
                <w:rFonts w:ascii="Arial" w:hAnsi="Arial" w:cs="Arial"/>
                <w:b w:val="0"/>
                <w:sz w:val="22"/>
                <w:szCs w:val="22"/>
              </w:rPr>
            </w:pPr>
            <w:r w:rsidRPr="009D75D2">
              <w:rPr>
                <w:rFonts w:ascii="Arial" w:hAnsi="Arial" w:cs="Arial"/>
                <w:b w:val="0"/>
                <w:sz w:val="22"/>
                <w:szCs w:val="22"/>
              </w:rPr>
              <w:t>-</w:t>
            </w:r>
          </w:p>
        </w:tc>
        <w:tc>
          <w:tcPr>
            <w:tcW w:w="563" w:type="pct"/>
            <w:gridSpan w:val="2"/>
            <w:shd w:val="clear" w:color="auto" w:fill="auto"/>
            <w:vAlign w:val="center"/>
          </w:tcPr>
          <w:p w:rsidR="00EE206E" w:rsidRPr="009D75D2" w:rsidRDefault="00EE206E" w:rsidP="007665CA">
            <w:pPr>
              <w:pStyle w:val="42"/>
              <w:ind w:right="0"/>
              <w:rPr>
                <w:rFonts w:ascii="Arial" w:hAnsi="Arial" w:cs="Arial"/>
                <w:b w:val="0"/>
                <w:sz w:val="22"/>
                <w:szCs w:val="22"/>
                <w:lang w:val="en-US"/>
              </w:rPr>
            </w:pPr>
            <w:r w:rsidRPr="009D75D2">
              <w:rPr>
                <w:rFonts w:ascii="Arial" w:hAnsi="Arial" w:cs="Arial"/>
                <w:b w:val="0"/>
                <w:sz w:val="22"/>
                <w:szCs w:val="22"/>
                <w:lang w:val="en-US"/>
              </w:rPr>
              <w:t>-</w:t>
            </w:r>
          </w:p>
        </w:tc>
      </w:tr>
      <w:tr w:rsidR="00EE206E" w:rsidRPr="00A95E81" w:rsidTr="004D6045">
        <w:tc>
          <w:tcPr>
            <w:tcW w:w="350" w:type="pct"/>
            <w:vMerge/>
            <w:shd w:val="clear" w:color="auto" w:fill="auto"/>
            <w:vAlign w:val="center"/>
          </w:tcPr>
          <w:p w:rsidR="00EE206E" w:rsidRPr="009F5542" w:rsidRDefault="00EE206E" w:rsidP="007665CA">
            <w:pPr>
              <w:pStyle w:val="42"/>
              <w:ind w:right="0"/>
              <w:jc w:val="left"/>
              <w:rPr>
                <w:rFonts w:ascii="Arial" w:hAnsi="Arial" w:cs="Arial"/>
                <w:b w:val="0"/>
                <w:sz w:val="22"/>
                <w:szCs w:val="22"/>
              </w:rPr>
            </w:pPr>
          </w:p>
        </w:tc>
        <w:tc>
          <w:tcPr>
            <w:tcW w:w="1896" w:type="pct"/>
            <w:vMerge/>
            <w:shd w:val="clear" w:color="auto" w:fill="auto"/>
            <w:vAlign w:val="center"/>
          </w:tcPr>
          <w:p w:rsidR="00EE206E" w:rsidRPr="009F5542" w:rsidRDefault="00EE206E" w:rsidP="007665CA">
            <w:pPr>
              <w:pStyle w:val="42"/>
              <w:ind w:right="0"/>
              <w:jc w:val="left"/>
              <w:rPr>
                <w:rFonts w:ascii="Arial" w:hAnsi="Arial" w:cs="Arial"/>
                <w:b w:val="0"/>
                <w:sz w:val="22"/>
                <w:szCs w:val="22"/>
              </w:rPr>
            </w:pP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машин</w:t>
            </w:r>
          </w:p>
        </w:tc>
        <w:tc>
          <w:tcPr>
            <w:tcW w:w="891" w:type="pct"/>
            <w:gridSpan w:val="2"/>
            <w:shd w:val="clear" w:color="auto" w:fill="auto"/>
            <w:vAlign w:val="center"/>
          </w:tcPr>
          <w:p w:rsidR="00EE206E" w:rsidRPr="009D75D2" w:rsidRDefault="00EE206E" w:rsidP="007665CA">
            <w:pPr>
              <w:pStyle w:val="42"/>
              <w:ind w:right="0"/>
              <w:rPr>
                <w:rFonts w:ascii="Arial" w:hAnsi="Arial" w:cs="Arial"/>
                <w:b w:val="0"/>
                <w:sz w:val="22"/>
                <w:szCs w:val="22"/>
              </w:rPr>
            </w:pPr>
            <w:r w:rsidRPr="009D75D2">
              <w:rPr>
                <w:rFonts w:ascii="Arial" w:hAnsi="Arial" w:cs="Arial"/>
                <w:b w:val="0"/>
                <w:sz w:val="22"/>
                <w:szCs w:val="22"/>
              </w:rPr>
              <w:t>-</w:t>
            </w:r>
          </w:p>
        </w:tc>
        <w:tc>
          <w:tcPr>
            <w:tcW w:w="570" w:type="pct"/>
            <w:shd w:val="clear" w:color="auto" w:fill="auto"/>
            <w:vAlign w:val="center"/>
          </w:tcPr>
          <w:p w:rsidR="00EE206E" w:rsidRPr="009D75D2" w:rsidRDefault="00EE206E" w:rsidP="007665CA">
            <w:pPr>
              <w:pStyle w:val="42"/>
              <w:ind w:right="0"/>
              <w:rPr>
                <w:rFonts w:ascii="Arial" w:hAnsi="Arial" w:cs="Arial"/>
                <w:b w:val="0"/>
                <w:sz w:val="22"/>
                <w:szCs w:val="22"/>
                <w:lang w:val="en-US"/>
              </w:rPr>
            </w:pPr>
            <w:r w:rsidRPr="009D75D2">
              <w:rPr>
                <w:rFonts w:ascii="Arial" w:hAnsi="Arial" w:cs="Arial"/>
                <w:b w:val="0"/>
                <w:sz w:val="22"/>
                <w:szCs w:val="22"/>
                <w:lang w:val="en-US"/>
              </w:rPr>
              <w:t>-</w:t>
            </w:r>
          </w:p>
        </w:tc>
        <w:tc>
          <w:tcPr>
            <w:tcW w:w="563" w:type="pct"/>
            <w:gridSpan w:val="2"/>
            <w:shd w:val="clear" w:color="auto" w:fill="auto"/>
            <w:vAlign w:val="center"/>
          </w:tcPr>
          <w:p w:rsidR="00EE206E" w:rsidRPr="009D75D2" w:rsidRDefault="00EE206E" w:rsidP="007665CA">
            <w:pPr>
              <w:pStyle w:val="42"/>
              <w:ind w:right="0"/>
              <w:rPr>
                <w:rFonts w:ascii="Arial" w:hAnsi="Arial" w:cs="Arial"/>
                <w:b w:val="0"/>
                <w:sz w:val="22"/>
                <w:szCs w:val="22"/>
                <w:lang w:val="en-US"/>
              </w:rPr>
            </w:pPr>
            <w:r w:rsidRPr="009D75D2">
              <w:rPr>
                <w:rFonts w:ascii="Arial" w:hAnsi="Arial" w:cs="Arial"/>
                <w:b w:val="0"/>
                <w:sz w:val="22"/>
                <w:szCs w:val="22"/>
                <w:lang w:val="en-US"/>
              </w:rPr>
              <w:t>-</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sz w:val="22"/>
                <w:szCs w:val="22"/>
              </w:rPr>
            </w:pPr>
            <w:r w:rsidRPr="009F5542">
              <w:rPr>
                <w:rFonts w:ascii="Arial" w:hAnsi="Arial" w:cs="Arial"/>
                <w:sz w:val="22"/>
                <w:szCs w:val="22"/>
                <w:lang w:val="en-US"/>
              </w:rPr>
              <w:t>V</w:t>
            </w:r>
          </w:p>
        </w:tc>
        <w:tc>
          <w:tcPr>
            <w:tcW w:w="4650" w:type="pct"/>
            <w:gridSpan w:val="8"/>
            <w:shd w:val="clear" w:color="auto" w:fill="auto"/>
            <w:vAlign w:val="center"/>
          </w:tcPr>
          <w:p w:rsidR="00EE206E" w:rsidRPr="00331C4A" w:rsidRDefault="00EE206E" w:rsidP="007665CA">
            <w:pPr>
              <w:pStyle w:val="42"/>
              <w:ind w:right="0"/>
              <w:jc w:val="left"/>
              <w:rPr>
                <w:rFonts w:ascii="Arial" w:hAnsi="Arial" w:cs="Arial"/>
                <w:b w:val="0"/>
                <w:sz w:val="22"/>
                <w:szCs w:val="22"/>
                <w:highlight w:val="yellow"/>
              </w:rPr>
            </w:pPr>
            <w:r w:rsidRPr="00427A35">
              <w:rPr>
                <w:rFonts w:ascii="Arial" w:hAnsi="Arial" w:cs="Arial"/>
                <w:sz w:val="22"/>
                <w:szCs w:val="22"/>
              </w:rPr>
              <w:t>ТРАНСПОРТНАЯ ИНФРАСТРУКТУРА</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lastRenderedPageBreak/>
              <w:t>5.1</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Протяженность автомобильных дорог общего пользования, всего</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км</w:t>
            </w:r>
          </w:p>
        </w:tc>
        <w:tc>
          <w:tcPr>
            <w:tcW w:w="891" w:type="pct"/>
            <w:gridSpan w:val="2"/>
            <w:shd w:val="clear" w:color="auto" w:fill="auto"/>
            <w:vAlign w:val="center"/>
          </w:tcPr>
          <w:p w:rsidR="00EE206E" w:rsidRPr="00807AB9" w:rsidRDefault="00EE206E" w:rsidP="007665CA">
            <w:pPr>
              <w:pStyle w:val="42"/>
              <w:ind w:right="0"/>
              <w:rPr>
                <w:rFonts w:ascii="Arial" w:hAnsi="Arial" w:cs="Arial"/>
                <w:b w:val="0"/>
                <w:sz w:val="22"/>
                <w:szCs w:val="22"/>
                <w:lang w:val="en-US"/>
              </w:rPr>
            </w:pPr>
            <w:r w:rsidRPr="00807AB9">
              <w:rPr>
                <w:rFonts w:ascii="Arial" w:hAnsi="Arial" w:cs="Arial"/>
                <w:b w:val="0"/>
                <w:sz w:val="22"/>
                <w:szCs w:val="22"/>
                <w:lang w:val="en-US"/>
              </w:rPr>
              <w:t>25</w:t>
            </w:r>
            <w:r w:rsidRPr="00807AB9">
              <w:rPr>
                <w:rFonts w:ascii="Arial" w:hAnsi="Arial" w:cs="Arial"/>
                <w:b w:val="0"/>
                <w:sz w:val="22"/>
                <w:szCs w:val="22"/>
              </w:rPr>
              <w:t>,</w:t>
            </w:r>
            <w:r w:rsidRPr="00807AB9">
              <w:rPr>
                <w:rFonts w:ascii="Arial" w:hAnsi="Arial" w:cs="Arial"/>
                <w:b w:val="0"/>
                <w:sz w:val="22"/>
                <w:szCs w:val="22"/>
                <w:lang w:val="en-US"/>
              </w:rPr>
              <w:t>08</w:t>
            </w:r>
          </w:p>
        </w:tc>
        <w:tc>
          <w:tcPr>
            <w:tcW w:w="570" w:type="pct"/>
            <w:shd w:val="clear" w:color="auto" w:fill="auto"/>
            <w:vAlign w:val="center"/>
          </w:tcPr>
          <w:p w:rsidR="00EE206E" w:rsidRPr="00807AB9" w:rsidRDefault="00EE206E" w:rsidP="007665CA">
            <w:pPr>
              <w:pStyle w:val="42"/>
              <w:ind w:right="0"/>
              <w:rPr>
                <w:rFonts w:ascii="Arial" w:hAnsi="Arial" w:cs="Arial"/>
                <w:b w:val="0"/>
                <w:sz w:val="22"/>
                <w:szCs w:val="22"/>
                <w:lang w:val="en-US"/>
              </w:rPr>
            </w:pPr>
            <w:r w:rsidRPr="00807AB9">
              <w:rPr>
                <w:rFonts w:ascii="Arial" w:hAnsi="Arial" w:cs="Arial"/>
                <w:b w:val="0"/>
                <w:sz w:val="22"/>
                <w:szCs w:val="22"/>
                <w:lang w:val="en-US"/>
              </w:rPr>
              <w:t>25</w:t>
            </w:r>
            <w:r w:rsidRPr="00807AB9">
              <w:rPr>
                <w:rFonts w:ascii="Arial" w:hAnsi="Arial" w:cs="Arial"/>
                <w:b w:val="0"/>
                <w:sz w:val="22"/>
                <w:szCs w:val="22"/>
              </w:rPr>
              <w:t>,</w:t>
            </w:r>
            <w:r w:rsidRPr="00807AB9">
              <w:rPr>
                <w:rFonts w:ascii="Arial" w:hAnsi="Arial" w:cs="Arial"/>
                <w:b w:val="0"/>
                <w:sz w:val="22"/>
                <w:szCs w:val="22"/>
                <w:lang w:val="en-US"/>
              </w:rPr>
              <w:t>08</w:t>
            </w:r>
          </w:p>
        </w:tc>
        <w:tc>
          <w:tcPr>
            <w:tcW w:w="563" w:type="pct"/>
            <w:gridSpan w:val="2"/>
            <w:shd w:val="clear" w:color="auto" w:fill="auto"/>
            <w:vAlign w:val="center"/>
          </w:tcPr>
          <w:p w:rsidR="00EE206E" w:rsidRPr="00807AB9" w:rsidRDefault="00EE206E" w:rsidP="007665CA">
            <w:pPr>
              <w:pStyle w:val="42"/>
              <w:ind w:right="0"/>
              <w:rPr>
                <w:rFonts w:ascii="Arial" w:hAnsi="Arial" w:cs="Arial"/>
                <w:b w:val="0"/>
                <w:sz w:val="22"/>
                <w:szCs w:val="22"/>
                <w:highlight w:val="yellow"/>
                <w:lang w:val="en-US"/>
              </w:rPr>
            </w:pPr>
            <w:r w:rsidRPr="00807AB9">
              <w:rPr>
                <w:rFonts w:ascii="Arial" w:hAnsi="Arial" w:cs="Arial"/>
                <w:b w:val="0"/>
                <w:sz w:val="22"/>
                <w:szCs w:val="22"/>
                <w:lang w:val="en-US"/>
              </w:rPr>
              <w:t>34</w:t>
            </w:r>
            <w:r w:rsidRPr="00807AB9">
              <w:rPr>
                <w:rFonts w:ascii="Arial" w:hAnsi="Arial" w:cs="Arial"/>
                <w:b w:val="0"/>
                <w:sz w:val="22"/>
                <w:szCs w:val="22"/>
              </w:rPr>
              <w:t>,</w:t>
            </w:r>
            <w:r w:rsidRPr="00807AB9">
              <w:rPr>
                <w:rFonts w:ascii="Arial" w:hAnsi="Arial" w:cs="Arial"/>
                <w:b w:val="0"/>
                <w:sz w:val="22"/>
                <w:szCs w:val="22"/>
                <w:lang w:val="en-US"/>
              </w:rPr>
              <w:t>52</w:t>
            </w:r>
          </w:p>
        </w:tc>
      </w:tr>
      <w:tr w:rsidR="00EE206E" w:rsidRPr="00A95E81" w:rsidTr="004D6045">
        <w:tc>
          <w:tcPr>
            <w:tcW w:w="350" w:type="pct"/>
            <w:shd w:val="clear" w:color="auto" w:fill="auto"/>
            <w:vAlign w:val="center"/>
          </w:tcPr>
          <w:p w:rsidR="00EE206E" w:rsidRPr="009F5542" w:rsidRDefault="00EE206E" w:rsidP="007665CA">
            <w:pPr>
              <w:spacing w:line="240" w:lineRule="auto"/>
              <w:jc w:val="center"/>
              <w:rPr>
                <w:rFonts w:ascii="Arial" w:hAnsi="Arial" w:cs="Arial"/>
              </w:rPr>
            </w:pPr>
            <w:r w:rsidRPr="009F5542">
              <w:rPr>
                <w:rFonts w:ascii="Arial" w:hAnsi="Arial" w:cs="Arial"/>
              </w:rPr>
              <w:t>5.2</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в том числе:          федерального</w:t>
            </w:r>
          </w:p>
          <w:p w:rsidR="00EE206E" w:rsidRPr="009F5542" w:rsidRDefault="00EE206E" w:rsidP="007665CA">
            <w:pPr>
              <w:pStyle w:val="42"/>
              <w:ind w:right="0"/>
              <w:jc w:val="right"/>
              <w:rPr>
                <w:rFonts w:ascii="Arial" w:hAnsi="Arial" w:cs="Arial"/>
                <w:b w:val="0"/>
                <w:sz w:val="22"/>
                <w:szCs w:val="22"/>
              </w:rPr>
            </w:pPr>
            <w:r w:rsidRPr="009F5542">
              <w:rPr>
                <w:rFonts w:ascii="Arial" w:hAnsi="Arial" w:cs="Arial"/>
                <w:b w:val="0"/>
                <w:sz w:val="22"/>
                <w:szCs w:val="22"/>
              </w:rPr>
              <w:t xml:space="preserve"> значения</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км</w:t>
            </w:r>
          </w:p>
        </w:tc>
        <w:tc>
          <w:tcPr>
            <w:tcW w:w="891" w:type="pct"/>
            <w:gridSpan w:val="2"/>
            <w:shd w:val="clear" w:color="auto" w:fill="auto"/>
            <w:vAlign w:val="center"/>
          </w:tcPr>
          <w:p w:rsidR="00EE206E" w:rsidRPr="00B32F87" w:rsidRDefault="00EE206E" w:rsidP="007665CA">
            <w:pPr>
              <w:pStyle w:val="42"/>
              <w:ind w:right="0"/>
              <w:rPr>
                <w:rFonts w:ascii="Arial" w:hAnsi="Arial" w:cs="Arial"/>
                <w:b w:val="0"/>
                <w:sz w:val="22"/>
                <w:szCs w:val="22"/>
              </w:rPr>
            </w:pPr>
            <w:r w:rsidRPr="00B32F87">
              <w:rPr>
                <w:rFonts w:ascii="Arial" w:hAnsi="Arial" w:cs="Arial"/>
                <w:b w:val="0"/>
                <w:sz w:val="22"/>
                <w:szCs w:val="22"/>
              </w:rPr>
              <w:t>-</w:t>
            </w:r>
          </w:p>
        </w:tc>
        <w:tc>
          <w:tcPr>
            <w:tcW w:w="570" w:type="pct"/>
            <w:shd w:val="clear" w:color="auto" w:fill="auto"/>
            <w:vAlign w:val="center"/>
          </w:tcPr>
          <w:p w:rsidR="00EE206E" w:rsidRPr="00B32F87" w:rsidRDefault="00EE206E" w:rsidP="007665CA">
            <w:pPr>
              <w:pStyle w:val="42"/>
              <w:ind w:right="0"/>
              <w:rPr>
                <w:rFonts w:ascii="Arial" w:hAnsi="Arial" w:cs="Arial"/>
                <w:b w:val="0"/>
                <w:sz w:val="22"/>
                <w:szCs w:val="22"/>
              </w:rPr>
            </w:pPr>
            <w:r w:rsidRPr="00B32F87">
              <w:rPr>
                <w:rFonts w:ascii="Arial" w:hAnsi="Arial" w:cs="Arial"/>
                <w:b w:val="0"/>
                <w:sz w:val="22"/>
                <w:szCs w:val="22"/>
              </w:rPr>
              <w:t>-</w:t>
            </w:r>
          </w:p>
        </w:tc>
        <w:tc>
          <w:tcPr>
            <w:tcW w:w="563" w:type="pct"/>
            <w:gridSpan w:val="2"/>
            <w:shd w:val="clear" w:color="auto" w:fill="auto"/>
            <w:vAlign w:val="center"/>
          </w:tcPr>
          <w:p w:rsidR="00EE206E" w:rsidRPr="00B32F87" w:rsidRDefault="00EE206E" w:rsidP="007665CA">
            <w:pPr>
              <w:pStyle w:val="42"/>
              <w:ind w:right="0"/>
              <w:rPr>
                <w:rFonts w:ascii="Arial" w:hAnsi="Arial" w:cs="Arial"/>
                <w:b w:val="0"/>
                <w:sz w:val="22"/>
                <w:szCs w:val="22"/>
              </w:rPr>
            </w:pPr>
            <w:r w:rsidRPr="00B32F87">
              <w:rPr>
                <w:rFonts w:ascii="Arial" w:hAnsi="Arial" w:cs="Arial"/>
                <w:b w:val="0"/>
                <w:sz w:val="22"/>
                <w:szCs w:val="22"/>
              </w:rPr>
              <w:t>-</w:t>
            </w:r>
          </w:p>
        </w:tc>
      </w:tr>
      <w:tr w:rsidR="00EE206E" w:rsidRPr="00A95E81" w:rsidTr="004D6045">
        <w:tc>
          <w:tcPr>
            <w:tcW w:w="350" w:type="pct"/>
            <w:shd w:val="clear" w:color="auto" w:fill="auto"/>
            <w:vAlign w:val="center"/>
          </w:tcPr>
          <w:p w:rsidR="00EE206E" w:rsidRPr="009F5542" w:rsidRDefault="00EE206E" w:rsidP="007665CA">
            <w:pPr>
              <w:spacing w:line="240" w:lineRule="auto"/>
              <w:jc w:val="center"/>
              <w:rPr>
                <w:rFonts w:ascii="Arial" w:hAnsi="Arial" w:cs="Arial"/>
              </w:rPr>
            </w:pPr>
            <w:r w:rsidRPr="009F5542">
              <w:rPr>
                <w:rFonts w:ascii="Arial" w:hAnsi="Arial" w:cs="Arial"/>
              </w:rPr>
              <w:t>5.3</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 xml:space="preserve">                               регионального</w:t>
            </w:r>
          </w:p>
          <w:p w:rsidR="00EE206E" w:rsidRPr="009F5542" w:rsidRDefault="00EE206E" w:rsidP="007665CA">
            <w:pPr>
              <w:pStyle w:val="42"/>
              <w:ind w:right="0"/>
              <w:jc w:val="right"/>
              <w:rPr>
                <w:rFonts w:ascii="Arial" w:hAnsi="Arial" w:cs="Arial"/>
                <w:b w:val="0"/>
                <w:sz w:val="22"/>
                <w:szCs w:val="22"/>
              </w:rPr>
            </w:pPr>
            <w:r w:rsidRPr="009F5542">
              <w:rPr>
                <w:rFonts w:ascii="Arial" w:hAnsi="Arial" w:cs="Arial"/>
                <w:b w:val="0"/>
                <w:sz w:val="22"/>
                <w:szCs w:val="22"/>
              </w:rPr>
              <w:t>значения</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км</w:t>
            </w:r>
          </w:p>
        </w:tc>
        <w:tc>
          <w:tcPr>
            <w:tcW w:w="891" w:type="pct"/>
            <w:gridSpan w:val="2"/>
            <w:shd w:val="clear" w:color="auto" w:fill="auto"/>
            <w:vAlign w:val="center"/>
          </w:tcPr>
          <w:p w:rsidR="00EE206E" w:rsidRPr="00B32F87" w:rsidRDefault="00EE206E" w:rsidP="007665CA">
            <w:pPr>
              <w:pStyle w:val="42"/>
              <w:ind w:right="0"/>
              <w:rPr>
                <w:rFonts w:ascii="Arial" w:hAnsi="Arial" w:cs="Arial"/>
                <w:b w:val="0"/>
                <w:sz w:val="22"/>
                <w:szCs w:val="22"/>
                <w:highlight w:val="yellow"/>
                <w:lang w:val="en-US"/>
              </w:rPr>
            </w:pPr>
            <w:r w:rsidRPr="00B32F87">
              <w:rPr>
                <w:rFonts w:ascii="Arial" w:hAnsi="Arial" w:cs="Arial"/>
                <w:b w:val="0"/>
                <w:sz w:val="22"/>
                <w:szCs w:val="22"/>
              </w:rPr>
              <w:t>7,63</w:t>
            </w:r>
          </w:p>
        </w:tc>
        <w:tc>
          <w:tcPr>
            <w:tcW w:w="570" w:type="pct"/>
            <w:shd w:val="clear" w:color="auto" w:fill="auto"/>
            <w:vAlign w:val="center"/>
          </w:tcPr>
          <w:p w:rsidR="00EE206E" w:rsidRPr="00331C4A" w:rsidRDefault="00EE206E" w:rsidP="007665CA">
            <w:pPr>
              <w:pStyle w:val="42"/>
              <w:ind w:right="0"/>
              <w:rPr>
                <w:rFonts w:ascii="Arial" w:hAnsi="Arial" w:cs="Arial"/>
                <w:b w:val="0"/>
                <w:sz w:val="22"/>
                <w:szCs w:val="22"/>
                <w:highlight w:val="yellow"/>
              </w:rPr>
            </w:pPr>
            <w:r w:rsidRPr="00B32F87">
              <w:rPr>
                <w:rFonts w:ascii="Arial" w:hAnsi="Arial" w:cs="Arial"/>
                <w:b w:val="0"/>
                <w:sz w:val="22"/>
                <w:szCs w:val="22"/>
              </w:rPr>
              <w:t>7,63</w:t>
            </w:r>
          </w:p>
        </w:tc>
        <w:tc>
          <w:tcPr>
            <w:tcW w:w="563" w:type="pct"/>
            <w:gridSpan w:val="2"/>
            <w:shd w:val="clear" w:color="auto" w:fill="auto"/>
            <w:vAlign w:val="center"/>
          </w:tcPr>
          <w:p w:rsidR="00EE206E" w:rsidRPr="00331C4A" w:rsidRDefault="00EE206E" w:rsidP="007665CA">
            <w:pPr>
              <w:pStyle w:val="42"/>
              <w:ind w:right="0"/>
              <w:rPr>
                <w:rFonts w:ascii="Arial" w:hAnsi="Arial" w:cs="Arial"/>
                <w:b w:val="0"/>
                <w:sz w:val="22"/>
                <w:szCs w:val="22"/>
                <w:highlight w:val="yellow"/>
              </w:rPr>
            </w:pPr>
            <w:r w:rsidRPr="00B32F87">
              <w:rPr>
                <w:rFonts w:ascii="Arial" w:hAnsi="Arial" w:cs="Arial"/>
                <w:b w:val="0"/>
                <w:sz w:val="22"/>
                <w:szCs w:val="22"/>
              </w:rPr>
              <w:t>7,63</w:t>
            </w:r>
          </w:p>
        </w:tc>
      </w:tr>
      <w:tr w:rsidR="00EE206E" w:rsidRPr="00A95E81" w:rsidTr="004D6045">
        <w:tc>
          <w:tcPr>
            <w:tcW w:w="350" w:type="pct"/>
            <w:shd w:val="clear" w:color="auto" w:fill="auto"/>
            <w:vAlign w:val="center"/>
          </w:tcPr>
          <w:p w:rsidR="00EE206E" w:rsidRPr="009F5542" w:rsidRDefault="00EE206E" w:rsidP="007665CA">
            <w:pPr>
              <w:spacing w:line="240" w:lineRule="auto"/>
              <w:jc w:val="center"/>
              <w:rPr>
                <w:rFonts w:ascii="Arial" w:hAnsi="Arial" w:cs="Arial"/>
              </w:rPr>
            </w:pPr>
            <w:r w:rsidRPr="009F5542">
              <w:rPr>
                <w:rFonts w:ascii="Arial" w:hAnsi="Arial" w:cs="Arial"/>
              </w:rPr>
              <w:t>5.4</w:t>
            </w:r>
          </w:p>
        </w:tc>
        <w:tc>
          <w:tcPr>
            <w:tcW w:w="1896" w:type="pct"/>
            <w:shd w:val="clear" w:color="auto" w:fill="auto"/>
            <w:vAlign w:val="center"/>
          </w:tcPr>
          <w:p w:rsidR="00EE206E" w:rsidRPr="009F5542" w:rsidRDefault="00EE206E" w:rsidP="007665CA">
            <w:pPr>
              <w:pStyle w:val="42"/>
              <w:ind w:right="0"/>
              <w:jc w:val="right"/>
              <w:rPr>
                <w:rFonts w:ascii="Arial" w:hAnsi="Arial" w:cs="Arial"/>
                <w:b w:val="0"/>
                <w:sz w:val="22"/>
                <w:szCs w:val="22"/>
              </w:rPr>
            </w:pPr>
            <w:r w:rsidRPr="009F5542">
              <w:rPr>
                <w:rFonts w:ascii="Arial" w:hAnsi="Arial" w:cs="Arial"/>
                <w:b w:val="0"/>
                <w:sz w:val="22"/>
                <w:szCs w:val="22"/>
              </w:rPr>
              <w:t>межмуниципального</w:t>
            </w:r>
          </w:p>
          <w:p w:rsidR="00EE206E" w:rsidRPr="009F5542" w:rsidRDefault="00EE206E" w:rsidP="007665CA">
            <w:pPr>
              <w:pStyle w:val="42"/>
              <w:ind w:right="0"/>
              <w:jc w:val="right"/>
              <w:rPr>
                <w:rFonts w:ascii="Arial" w:hAnsi="Arial" w:cs="Arial"/>
                <w:b w:val="0"/>
                <w:sz w:val="22"/>
                <w:szCs w:val="22"/>
              </w:rPr>
            </w:pPr>
            <w:r w:rsidRPr="009F5542">
              <w:rPr>
                <w:rFonts w:ascii="Arial" w:hAnsi="Arial" w:cs="Arial"/>
                <w:b w:val="0"/>
                <w:sz w:val="22"/>
                <w:szCs w:val="22"/>
              </w:rPr>
              <w:t>значения</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км</w:t>
            </w:r>
          </w:p>
        </w:tc>
        <w:tc>
          <w:tcPr>
            <w:tcW w:w="891" w:type="pct"/>
            <w:gridSpan w:val="2"/>
            <w:shd w:val="clear" w:color="auto" w:fill="auto"/>
            <w:vAlign w:val="center"/>
          </w:tcPr>
          <w:p w:rsidR="00EE206E" w:rsidRPr="008F4AF4" w:rsidRDefault="00EE206E" w:rsidP="007665CA">
            <w:pPr>
              <w:pStyle w:val="42"/>
              <w:ind w:right="0"/>
              <w:rPr>
                <w:rFonts w:ascii="Arial" w:hAnsi="Arial" w:cs="Arial"/>
                <w:b w:val="0"/>
                <w:sz w:val="22"/>
                <w:szCs w:val="22"/>
                <w:lang w:val="en-US"/>
              </w:rPr>
            </w:pPr>
            <w:r w:rsidRPr="008F4AF4">
              <w:rPr>
                <w:rFonts w:ascii="Arial" w:hAnsi="Arial" w:cs="Arial"/>
                <w:b w:val="0"/>
                <w:sz w:val="22"/>
                <w:szCs w:val="22"/>
                <w:lang w:val="en-US"/>
              </w:rPr>
              <w:t>1,25</w:t>
            </w:r>
          </w:p>
        </w:tc>
        <w:tc>
          <w:tcPr>
            <w:tcW w:w="570" w:type="pct"/>
            <w:shd w:val="clear" w:color="auto" w:fill="auto"/>
            <w:vAlign w:val="center"/>
          </w:tcPr>
          <w:p w:rsidR="00EE206E" w:rsidRPr="008F4AF4" w:rsidRDefault="00EE206E" w:rsidP="007665CA">
            <w:pPr>
              <w:pStyle w:val="42"/>
              <w:ind w:right="0"/>
              <w:rPr>
                <w:rFonts w:ascii="Arial" w:hAnsi="Arial" w:cs="Arial"/>
                <w:b w:val="0"/>
                <w:sz w:val="22"/>
                <w:szCs w:val="22"/>
                <w:lang w:val="en-US"/>
              </w:rPr>
            </w:pPr>
            <w:r w:rsidRPr="008F4AF4">
              <w:rPr>
                <w:rFonts w:ascii="Arial" w:hAnsi="Arial" w:cs="Arial"/>
                <w:b w:val="0"/>
                <w:sz w:val="22"/>
                <w:szCs w:val="22"/>
                <w:lang w:val="en-US"/>
              </w:rPr>
              <w:t>1,25</w:t>
            </w:r>
          </w:p>
        </w:tc>
        <w:tc>
          <w:tcPr>
            <w:tcW w:w="563" w:type="pct"/>
            <w:gridSpan w:val="2"/>
            <w:shd w:val="clear" w:color="auto" w:fill="auto"/>
            <w:vAlign w:val="center"/>
          </w:tcPr>
          <w:p w:rsidR="00EE206E" w:rsidRPr="008F4AF4" w:rsidRDefault="00EE206E" w:rsidP="007665CA">
            <w:pPr>
              <w:pStyle w:val="42"/>
              <w:ind w:right="0"/>
              <w:rPr>
                <w:rFonts w:ascii="Arial" w:hAnsi="Arial" w:cs="Arial"/>
                <w:b w:val="0"/>
                <w:sz w:val="22"/>
                <w:szCs w:val="22"/>
                <w:highlight w:val="yellow"/>
                <w:lang w:val="en-US"/>
              </w:rPr>
            </w:pPr>
            <w:r w:rsidRPr="008F4AF4">
              <w:rPr>
                <w:rFonts w:ascii="Arial" w:hAnsi="Arial" w:cs="Arial"/>
                <w:b w:val="0"/>
                <w:sz w:val="22"/>
                <w:szCs w:val="22"/>
                <w:lang w:val="en-US"/>
              </w:rPr>
              <w:t>8</w:t>
            </w:r>
            <w:r w:rsidRPr="008F4AF4">
              <w:rPr>
                <w:rFonts w:ascii="Arial" w:hAnsi="Arial" w:cs="Arial"/>
                <w:b w:val="0"/>
                <w:sz w:val="22"/>
                <w:szCs w:val="22"/>
              </w:rPr>
              <w:t>,</w:t>
            </w:r>
            <w:r w:rsidRPr="008F4AF4">
              <w:rPr>
                <w:rFonts w:ascii="Arial" w:hAnsi="Arial" w:cs="Arial"/>
                <w:b w:val="0"/>
                <w:sz w:val="22"/>
                <w:szCs w:val="22"/>
                <w:lang w:val="en-US"/>
              </w:rPr>
              <w:t>06</w:t>
            </w:r>
          </w:p>
        </w:tc>
      </w:tr>
      <w:tr w:rsidR="00EE206E" w:rsidRPr="00A95E81" w:rsidTr="004D6045">
        <w:tc>
          <w:tcPr>
            <w:tcW w:w="350" w:type="pct"/>
            <w:shd w:val="clear" w:color="auto" w:fill="auto"/>
            <w:vAlign w:val="center"/>
          </w:tcPr>
          <w:p w:rsidR="00EE206E" w:rsidRPr="009F5542" w:rsidRDefault="00EE206E" w:rsidP="007665CA">
            <w:pPr>
              <w:spacing w:line="240" w:lineRule="auto"/>
              <w:jc w:val="center"/>
              <w:rPr>
                <w:rFonts w:ascii="Arial" w:hAnsi="Arial" w:cs="Arial"/>
              </w:rPr>
            </w:pPr>
            <w:r w:rsidRPr="009F5542">
              <w:rPr>
                <w:rFonts w:ascii="Arial" w:hAnsi="Arial" w:cs="Arial"/>
              </w:rPr>
              <w:t>5.5</w:t>
            </w:r>
          </w:p>
        </w:tc>
        <w:tc>
          <w:tcPr>
            <w:tcW w:w="1896" w:type="pct"/>
            <w:shd w:val="clear" w:color="auto" w:fill="auto"/>
            <w:vAlign w:val="center"/>
          </w:tcPr>
          <w:p w:rsidR="00EE206E" w:rsidRPr="009F5542" w:rsidRDefault="00EE206E" w:rsidP="007665CA">
            <w:pPr>
              <w:pStyle w:val="42"/>
              <w:ind w:right="0"/>
              <w:jc w:val="right"/>
              <w:rPr>
                <w:rFonts w:ascii="Arial" w:hAnsi="Arial" w:cs="Arial"/>
                <w:b w:val="0"/>
                <w:sz w:val="22"/>
                <w:szCs w:val="22"/>
              </w:rPr>
            </w:pPr>
            <w:r w:rsidRPr="009F5542">
              <w:rPr>
                <w:rFonts w:ascii="Arial" w:hAnsi="Arial" w:cs="Arial"/>
                <w:b w:val="0"/>
                <w:sz w:val="22"/>
                <w:szCs w:val="22"/>
              </w:rPr>
              <w:t xml:space="preserve">местного значения </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км</w:t>
            </w:r>
          </w:p>
        </w:tc>
        <w:tc>
          <w:tcPr>
            <w:tcW w:w="891" w:type="pct"/>
            <w:gridSpan w:val="2"/>
            <w:shd w:val="clear" w:color="auto" w:fill="auto"/>
            <w:vAlign w:val="center"/>
          </w:tcPr>
          <w:p w:rsidR="00EE206E" w:rsidRPr="008F4AF4" w:rsidRDefault="00EE206E" w:rsidP="007665CA">
            <w:pPr>
              <w:pStyle w:val="42"/>
              <w:ind w:right="0"/>
              <w:rPr>
                <w:rFonts w:ascii="Arial" w:hAnsi="Arial" w:cs="Arial"/>
                <w:b w:val="0"/>
                <w:sz w:val="22"/>
                <w:szCs w:val="22"/>
                <w:highlight w:val="yellow"/>
                <w:lang w:val="en-US"/>
              </w:rPr>
            </w:pPr>
            <w:r w:rsidRPr="008F4AF4">
              <w:rPr>
                <w:rFonts w:ascii="Arial" w:hAnsi="Arial" w:cs="Arial"/>
                <w:b w:val="0"/>
                <w:sz w:val="22"/>
                <w:szCs w:val="22"/>
                <w:lang w:val="en-US"/>
              </w:rPr>
              <w:t>16,2</w:t>
            </w:r>
          </w:p>
        </w:tc>
        <w:tc>
          <w:tcPr>
            <w:tcW w:w="570" w:type="pct"/>
            <w:shd w:val="clear" w:color="auto" w:fill="auto"/>
            <w:vAlign w:val="center"/>
          </w:tcPr>
          <w:p w:rsidR="00EE206E" w:rsidRPr="008F4AF4" w:rsidRDefault="00EE206E" w:rsidP="007665CA">
            <w:pPr>
              <w:pStyle w:val="42"/>
              <w:ind w:right="0"/>
              <w:rPr>
                <w:rFonts w:ascii="Arial" w:hAnsi="Arial" w:cs="Arial"/>
                <w:b w:val="0"/>
                <w:sz w:val="22"/>
                <w:szCs w:val="22"/>
                <w:highlight w:val="yellow"/>
                <w:lang w:val="en-US"/>
              </w:rPr>
            </w:pPr>
            <w:r w:rsidRPr="008F4AF4">
              <w:rPr>
                <w:rFonts w:ascii="Arial" w:hAnsi="Arial" w:cs="Arial"/>
                <w:b w:val="0"/>
                <w:sz w:val="22"/>
                <w:szCs w:val="22"/>
                <w:lang w:val="en-US"/>
              </w:rPr>
              <w:t>16,2</w:t>
            </w:r>
          </w:p>
        </w:tc>
        <w:tc>
          <w:tcPr>
            <w:tcW w:w="563" w:type="pct"/>
            <w:gridSpan w:val="2"/>
            <w:shd w:val="clear" w:color="auto" w:fill="auto"/>
            <w:vAlign w:val="center"/>
          </w:tcPr>
          <w:p w:rsidR="00EE206E" w:rsidRPr="00807AB9" w:rsidRDefault="00EE206E" w:rsidP="007665CA">
            <w:pPr>
              <w:pStyle w:val="42"/>
              <w:ind w:right="0"/>
              <w:rPr>
                <w:rFonts w:ascii="Arial" w:hAnsi="Arial" w:cs="Arial"/>
                <w:b w:val="0"/>
                <w:sz w:val="22"/>
                <w:szCs w:val="22"/>
                <w:highlight w:val="yellow"/>
                <w:lang w:val="en-US"/>
              </w:rPr>
            </w:pPr>
            <w:r w:rsidRPr="00807AB9">
              <w:rPr>
                <w:rFonts w:ascii="Arial" w:hAnsi="Arial" w:cs="Arial"/>
                <w:b w:val="0"/>
                <w:sz w:val="22"/>
                <w:szCs w:val="22"/>
                <w:lang w:val="en-US"/>
              </w:rPr>
              <w:t>18,83</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5.6</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Плотность автодорожной сети</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км/тыс. га</w:t>
            </w:r>
          </w:p>
        </w:tc>
        <w:tc>
          <w:tcPr>
            <w:tcW w:w="891" w:type="pct"/>
            <w:gridSpan w:val="2"/>
            <w:shd w:val="clear" w:color="auto" w:fill="auto"/>
            <w:vAlign w:val="center"/>
          </w:tcPr>
          <w:p w:rsidR="00EE206E" w:rsidRPr="008168A3" w:rsidRDefault="00EE206E" w:rsidP="007665CA">
            <w:pPr>
              <w:pStyle w:val="42"/>
              <w:ind w:right="0"/>
              <w:rPr>
                <w:rFonts w:ascii="Arial" w:hAnsi="Arial" w:cs="Arial"/>
                <w:b w:val="0"/>
                <w:sz w:val="22"/>
                <w:szCs w:val="22"/>
                <w:highlight w:val="yellow"/>
                <w:lang w:val="en-US"/>
              </w:rPr>
            </w:pPr>
            <w:r w:rsidRPr="008168A3">
              <w:rPr>
                <w:rFonts w:ascii="Arial" w:hAnsi="Arial" w:cs="Arial"/>
                <w:b w:val="0"/>
                <w:sz w:val="22"/>
                <w:szCs w:val="22"/>
                <w:lang w:val="en-US"/>
              </w:rPr>
              <w:t>3,46</w:t>
            </w:r>
          </w:p>
        </w:tc>
        <w:tc>
          <w:tcPr>
            <w:tcW w:w="570" w:type="pct"/>
            <w:shd w:val="clear" w:color="auto" w:fill="auto"/>
            <w:vAlign w:val="center"/>
          </w:tcPr>
          <w:p w:rsidR="00EE206E" w:rsidRPr="00331C4A" w:rsidRDefault="00EE206E" w:rsidP="007665CA">
            <w:pPr>
              <w:pStyle w:val="42"/>
              <w:ind w:right="0"/>
              <w:rPr>
                <w:rFonts w:ascii="Arial" w:hAnsi="Arial" w:cs="Arial"/>
                <w:b w:val="0"/>
                <w:sz w:val="22"/>
                <w:szCs w:val="22"/>
                <w:highlight w:val="yellow"/>
              </w:rPr>
            </w:pPr>
            <w:r w:rsidRPr="008168A3">
              <w:rPr>
                <w:rFonts w:ascii="Arial" w:hAnsi="Arial" w:cs="Arial"/>
                <w:b w:val="0"/>
                <w:sz w:val="22"/>
                <w:szCs w:val="22"/>
                <w:lang w:val="en-US"/>
              </w:rPr>
              <w:t>3,46</w:t>
            </w:r>
          </w:p>
        </w:tc>
        <w:tc>
          <w:tcPr>
            <w:tcW w:w="563" w:type="pct"/>
            <w:gridSpan w:val="2"/>
            <w:shd w:val="clear" w:color="auto" w:fill="auto"/>
            <w:vAlign w:val="center"/>
          </w:tcPr>
          <w:p w:rsidR="00EE206E" w:rsidRPr="008168A3" w:rsidRDefault="00EE206E" w:rsidP="007665CA">
            <w:pPr>
              <w:pStyle w:val="42"/>
              <w:ind w:right="0"/>
              <w:rPr>
                <w:rFonts w:ascii="Arial" w:hAnsi="Arial" w:cs="Arial"/>
                <w:b w:val="0"/>
                <w:sz w:val="22"/>
                <w:szCs w:val="22"/>
                <w:highlight w:val="yellow"/>
                <w:lang w:val="en-US"/>
              </w:rPr>
            </w:pPr>
            <w:r w:rsidRPr="008168A3">
              <w:rPr>
                <w:rFonts w:ascii="Arial" w:hAnsi="Arial" w:cs="Arial"/>
                <w:b w:val="0"/>
                <w:sz w:val="22"/>
                <w:szCs w:val="22"/>
                <w:lang w:val="en-US"/>
              </w:rPr>
              <w:t>4</w:t>
            </w:r>
            <w:r w:rsidRPr="008168A3">
              <w:rPr>
                <w:rFonts w:ascii="Arial" w:hAnsi="Arial" w:cs="Arial"/>
                <w:b w:val="0"/>
                <w:sz w:val="22"/>
                <w:szCs w:val="22"/>
              </w:rPr>
              <w:t>,7</w:t>
            </w:r>
            <w:r w:rsidRPr="008168A3">
              <w:rPr>
                <w:rFonts w:ascii="Arial" w:hAnsi="Arial" w:cs="Arial"/>
                <w:b w:val="0"/>
                <w:sz w:val="22"/>
                <w:szCs w:val="22"/>
                <w:lang w:val="en-US"/>
              </w:rPr>
              <w:t>6</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5.7</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Протяженность железнодорожных путей</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км</w:t>
            </w:r>
          </w:p>
        </w:tc>
        <w:tc>
          <w:tcPr>
            <w:tcW w:w="891" w:type="pct"/>
            <w:gridSpan w:val="2"/>
            <w:shd w:val="clear" w:color="auto" w:fill="auto"/>
            <w:vAlign w:val="center"/>
          </w:tcPr>
          <w:p w:rsidR="00EE206E" w:rsidRPr="00C10E34" w:rsidRDefault="00EE206E" w:rsidP="007665CA">
            <w:pPr>
              <w:pStyle w:val="42"/>
              <w:ind w:right="0"/>
              <w:rPr>
                <w:rFonts w:ascii="Arial" w:hAnsi="Arial" w:cs="Arial"/>
                <w:b w:val="0"/>
                <w:sz w:val="22"/>
                <w:szCs w:val="22"/>
                <w:highlight w:val="yellow"/>
                <w:lang w:val="en-US"/>
              </w:rPr>
            </w:pPr>
            <w:r w:rsidRPr="00C10E34">
              <w:rPr>
                <w:rFonts w:ascii="Arial" w:hAnsi="Arial" w:cs="Arial"/>
                <w:b w:val="0"/>
                <w:sz w:val="22"/>
                <w:szCs w:val="22"/>
              </w:rPr>
              <w:t>3</w:t>
            </w:r>
            <w:r w:rsidRPr="00C10E34">
              <w:rPr>
                <w:rFonts w:ascii="Arial" w:hAnsi="Arial" w:cs="Arial"/>
                <w:b w:val="0"/>
                <w:sz w:val="22"/>
                <w:szCs w:val="22"/>
                <w:lang w:val="en-US"/>
              </w:rPr>
              <w:t>,98</w:t>
            </w:r>
          </w:p>
        </w:tc>
        <w:tc>
          <w:tcPr>
            <w:tcW w:w="570" w:type="pct"/>
            <w:shd w:val="clear" w:color="auto" w:fill="auto"/>
            <w:vAlign w:val="center"/>
          </w:tcPr>
          <w:p w:rsidR="00EE206E" w:rsidRPr="00331C4A" w:rsidRDefault="00EE206E" w:rsidP="007665CA">
            <w:pPr>
              <w:pStyle w:val="42"/>
              <w:ind w:right="0"/>
              <w:rPr>
                <w:rFonts w:ascii="Arial" w:hAnsi="Arial" w:cs="Arial"/>
                <w:b w:val="0"/>
                <w:sz w:val="22"/>
                <w:szCs w:val="22"/>
                <w:highlight w:val="yellow"/>
              </w:rPr>
            </w:pPr>
            <w:r w:rsidRPr="00C10E34">
              <w:rPr>
                <w:rFonts w:ascii="Arial" w:hAnsi="Arial" w:cs="Arial"/>
                <w:b w:val="0"/>
                <w:sz w:val="22"/>
                <w:szCs w:val="22"/>
              </w:rPr>
              <w:t>3</w:t>
            </w:r>
            <w:r w:rsidRPr="00C10E34">
              <w:rPr>
                <w:rFonts w:ascii="Arial" w:hAnsi="Arial" w:cs="Arial"/>
                <w:b w:val="0"/>
                <w:sz w:val="22"/>
                <w:szCs w:val="22"/>
                <w:lang w:val="en-US"/>
              </w:rPr>
              <w:t>,98</w:t>
            </w:r>
          </w:p>
        </w:tc>
        <w:tc>
          <w:tcPr>
            <w:tcW w:w="563" w:type="pct"/>
            <w:gridSpan w:val="2"/>
            <w:shd w:val="clear" w:color="auto" w:fill="auto"/>
            <w:vAlign w:val="center"/>
          </w:tcPr>
          <w:p w:rsidR="00EE206E" w:rsidRPr="00331C4A" w:rsidRDefault="00EE206E" w:rsidP="007665CA">
            <w:pPr>
              <w:pStyle w:val="42"/>
              <w:ind w:right="0"/>
              <w:rPr>
                <w:rFonts w:ascii="Arial" w:hAnsi="Arial" w:cs="Arial"/>
                <w:b w:val="0"/>
                <w:sz w:val="22"/>
                <w:szCs w:val="22"/>
                <w:highlight w:val="yellow"/>
              </w:rPr>
            </w:pPr>
            <w:r w:rsidRPr="00C10E34">
              <w:rPr>
                <w:rFonts w:ascii="Arial" w:hAnsi="Arial" w:cs="Arial"/>
                <w:b w:val="0"/>
                <w:sz w:val="22"/>
                <w:szCs w:val="22"/>
              </w:rPr>
              <w:t>3</w:t>
            </w:r>
            <w:r w:rsidRPr="00C10E34">
              <w:rPr>
                <w:rFonts w:ascii="Arial" w:hAnsi="Arial" w:cs="Arial"/>
                <w:b w:val="0"/>
                <w:sz w:val="22"/>
                <w:szCs w:val="22"/>
                <w:lang w:val="en-US"/>
              </w:rPr>
              <w:t>,98</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5.8</w:t>
            </w:r>
          </w:p>
        </w:tc>
        <w:tc>
          <w:tcPr>
            <w:tcW w:w="1896" w:type="pct"/>
            <w:shd w:val="clear" w:color="auto" w:fill="auto"/>
            <w:vAlign w:val="center"/>
          </w:tcPr>
          <w:p w:rsidR="00EE206E" w:rsidRPr="001C0D52" w:rsidRDefault="00EE206E" w:rsidP="007665CA">
            <w:pPr>
              <w:pStyle w:val="42"/>
              <w:ind w:right="0"/>
              <w:jc w:val="left"/>
              <w:rPr>
                <w:rFonts w:ascii="Arial" w:hAnsi="Arial" w:cs="Arial"/>
                <w:b w:val="0"/>
                <w:sz w:val="22"/>
                <w:szCs w:val="22"/>
                <w:highlight w:val="yellow"/>
              </w:rPr>
            </w:pPr>
            <w:r w:rsidRPr="00427A35">
              <w:rPr>
                <w:rFonts w:ascii="Arial" w:hAnsi="Arial" w:cs="Arial"/>
                <w:b w:val="0"/>
                <w:sz w:val="22"/>
                <w:szCs w:val="22"/>
              </w:rPr>
              <w:t>Кол-во паромных переправ</w:t>
            </w:r>
          </w:p>
        </w:tc>
        <w:tc>
          <w:tcPr>
            <w:tcW w:w="730" w:type="pct"/>
            <w:gridSpan w:val="2"/>
            <w:shd w:val="clear" w:color="auto" w:fill="auto"/>
            <w:vAlign w:val="center"/>
          </w:tcPr>
          <w:p w:rsidR="00EE206E" w:rsidRPr="001C0D52" w:rsidRDefault="00EE206E" w:rsidP="007665CA">
            <w:pPr>
              <w:pStyle w:val="42"/>
              <w:ind w:right="0"/>
              <w:rPr>
                <w:rFonts w:ascii="Arial" w:hAnsi="Arial" w:cs="Arial"/>
                <w:b w:val="0"/>
                <w:sz w:val="22"/>
                <w:szCs w:val="22"/>
                <w:highlight w:val="yellow"/>
              </w:rPr>
            </w:pPr>
            <w:r w:rsidRPr="00427A35">
              <w:rPr>
                <w:rFonts w:ascii="Arial" w:hAnsi="Arial" w:cs="Arial"/>
                <w:b w:val="0"/>
                <w:sz w:val="22"/>
                <w:szCs w:val="22"/>
              </w:rPr>
              <w:t>единиц</w:t>
            </w:r>
          </w:p>
        </w:tc>
        <w:tc>
          <w:tcPr>
            <w:tcW w:w="891" w:type="pct"/>
            <w:gridSpan w:val="2"/>
            <w:shd w:val="clear" w:color="auto" w:fill="auto"/>
            <w:vAlign w:val="center"/>
          </w:tcPr>
          <w:p w:rsidR="00EE206E" w:rsidRPr="00427A35" w:rsidRDefault="00EE206E" w:rsidP="007665CA">
            <w:pPr>
              <w:pStyle w:val="42"/>
              <w:ind w:right="0"/>
              <w:rPr>
                <w:rFonts w:ascii="Arial" w:hAnsi="Arial" w:cs="Arial"/>
                <w:b w:val="0"/>
                <w:sz w:val="22"/>
                <w:szCs w:val="22"/>
              </w:rPr>
            </w:pPr>
            <w:r w:rsidRPr="00427A35">
              <w:rPr>
                <w:rFonts w:ascii="Arial" w:hAnsi="Arial" w:cs="Arial"/>
                <w:b w:val="0"/>
                <w:sz w:val="22"/>
                <w:szCs w:val="22"/>
              </w:rPr>
              <w:t>-</w:t>
            </w:r>
          </w:p>
        </w:tc>
        <w:tc>
          <w:tcPr>
            <w:tcW w:w="570" w:type="pct"/>
            <w:shd w:val="clear" w:color="auto" w:fill="auto"/>
            <w:vAlign w:val="center"/>
          </w:tcPr>
          <w:p w:rsidR="00EE206E" w:rsidRPr="00427A35" w:rsidRDefault="00EE206E" w:rsidP="007665CA">
            <w:pPr>
              <w:pStyle w:val="42"/>
              <w:ind w:right="0"/>
              <w:rPr>
                <w:rFonts w:ascii="Arial" w:hAnsi="Arial" w:cs="Arial"/>
                <w:b w:val="0"/>
                <w:sz w:val="22"/>
                <w:szCs w:val="22"/>
              </w:rPr>
            </w:pPr>
            <w:r w:rsidRPr="00427A35">
              <w:rPr>
                <w:rFonts w:ascii="Arial" w:hAnsi="Arial" w:cs="Arial"/>
                <w:b w:val="0"/>
                <w:sz w:val="22"/>
                <w:szCs w:val="22"/>
              </w:rPr>
              <w:t>-</w:t>
            </w:r>
          </w:p>
        </w:tc>
        <w:tc>
          <w:tcPr>
            <w:tcW w:w="563" w:type="pct"/>
            <w:gridSpan w:val="2"/>
            <w:shd w:val="clear" w:color="auto" w:fill="auto"/>
            <w:vAlign w:val="center"/>
          </w:tcPr>
          <w:p w:rsidR="00EE206E" w:rsidRPr="00427A35" w:rsidRDefault="00EE206E" w:rsidP="007665CA">
            <w:pPr>
              <w:pStyle w:val="42"/>
              <w:ind w:right="0"/>
              <w:rPr>
                <w:rFonts w:ascii="Arial" w:hAnsi="Arial" w:cs="Arial"/>
                <w:b w:val="0"/>
                <w:sz w:val="22"/>
                <w:szCs w:val="22"/>
              </w:rPr>
            </w:pPr>
            <w:r w:rsidRPr="00427A35">
              <w:rPr>
                <w:rFonts w:ascii="Arial" w:hAnsi="Arial" w:cs="Arial"/>
                <w:b w:val="0"/>
                <w:sz w:val="22"/>
                <w:szCs w:val="22"/>
              </w:rPr>
              <w:t>-</w:t>
            </w:r>
          </w:p>
        </w:tc>
      </w:tr>
      <w:tr w:rsidR="00EE206E" w:rsidRPr="00A95E81" w:rsidTr="004D6045">
        <w:tc>
          <w:tcPr>
            <w:tcW w:w="350" w:type="pct"/>
            <w:shd w:val="clear" w:color="auto" w:fill="auto"/>
            <w:vAlign w:val="center"/>
          </w:tcPr>
          <w:p w:rsidR="00EE206E" w:rsidRPr="009F5542" w:rsidRDefault="00EE206E" w:rsidP="007665CA">
            <w:pPr>
              <w:pStyle w:val="42"/>
              <w:ind w:right="0"/>
              <w:rPr>
                <w:rFonts w:ascii="Arial" w:hAnsi="Arial" w:cs="Arial"/>
                <w:b w:val="0"/>
                <w:sz w:val="22"/>
                <w:szCs w:val="22"/>
              </w:rPr>
            </w:pPr>
            <w:r w:rsidRPr="009F5542">
              <w:rPr>
                <w:rFonts w:ascii="Arial" w:hAnsi="Arial" w:cs="Arial"/>
                <w:b w:val="0"/>
                <w:sz w:val="22"/>
                <w:szCs w:val="22"/>
              </w:rPr>
              <w:t>5.9</w:t>
            </w:r>
          </w:p>
        </w:tc>
        <w:tc>
          <w:tcPr>
            <w:tcW w:w="1896" w:type="pct"/>
            <w:shd w:val="clear" w:color="auto" w:fill="auto"/>
            <w:vAlign w:val="center"/>
          </w:tcPr>
          <w:p w:rsidR="00EE206E" w:rsidRPr="009F5542" w:rsidRDefault="00EE206E" w:rsidP="007665CA">
            <w:pPr>
              <w:pStyle w:val="42"/>
              <w:ind w:right="0"/>
              <w:jc w:val="left"/>
              <w:rPr>
                <w:rFonts w:ascii="Arial" w:hAnsi="Arial" w:cs="Arial"/>
                <w:b w:val="0"/>
                <w:sz w:val="22"/>
                <w:szCs w:val="22"/>
                <w:highlight w:val="yellow"/>
              </w:rPr>
            </w:pPr>
            <w:r w:rsidRPr="009F5542">
              <w:rPr>
                <w:rFonts w:ascii="Arial" w:hAnsi="Arial" w:cs="Arial"/>
                <w:b w:val="0"/>
                <w:sz w:val="22"/>
                <w:szCs w:val="22"/>
              </w:rPr>
              <w:t>Протяженность</w:t>
            </w:r>
            <w:r>
              <w:rPr>
                <w:rFonts w:ascii="Arial" w:hAnsi="Arial" w:cs="Arial"/>
                <w:b w:val="0"/>
                <w:sz w:val="22"/>
                <w:szCs w:val="22"/>
              </w:rPr>
              <w:t>планируемой</w:t>
            </w:r>
            <w:r w:rsidRPr="009F5542">
              <w:rPr>
                <w:rFonts w:ascii="Arial" w:hAnsi="Arial" w:cs="Arial"/>
                <w:b w:val="0"/>
                <w:sz w:val="22"/>
                <w:szCs w:val="22"/>
              </w:rPr>
              <w:t xml:space="preserve"> улично-дорожной сети в населенных пунктах</w:t>
            </w:r>
            <w:r>
              <w:rPr>
                <w:rFonts w:ascii="Arial" w:hAnsi="Arial" w:cs="Arial"/>
                <w:b w:val="0"/>
                <w:sz w:val="22"/>
                <w:szCs w:val="22"/>
              </w:rPr>
              <w:t xml:space="preserve"> (за исключением д. Улукулево)</w:t>
            </w:r>
          </w:p>
        </w:tc>
        <w:tc>
          <w:tcPr>
            <w:tcW w:w="730" w:type="pct"/>
            <w:gridSpan w:val="2"/>
            <w:shd w:val="clear" w:color="auto" w:fill="auto"/>
            <w:vAlign w:val="center"/>
          </w:tcPr>
          <w:p w:rsidR="00EE206E" w:rsidRPr="009F5542" w:rsidRDefault="00EE206E" w:rsidP="007665CA">
            <w:pPr>
              <w:pStyle w:val="42"/>
              <w:ind w:right="0"/>
              <w:rPr>
                <w:rFonts w:ascii="Arial" w:hAnsi="Arial" w:cs="Arial"/>
                <w:b w:val="0"/>
                <w:sz w:val="22"/>
                <w:szCs w:val="22"/>
                <w:highlight w:val="yellow"/>
              </w:rPr>
            </w:pPr>
            <w:r w:rsidRPr="009F5542">
              <w:rPr>
                <w:rFonts w:ascii="Arial" w:hAnsi="Arial" w:cs="Arial"/>
                <w:b w:val="0"/>
                <w:sz w:val="22"/>
                <w:szCs w:val="22"/>
              </w:rPr>
              <w:t>км</w:t>
            </w:r>
          </w:p>
        </w:tc>
        <w:tc>
          <w:tcPr>
            <w:tcW w:w="891" w:type="pct"/>
            <w:gridSpan w:val="2"/>
            <w:shd w:val="clear" w:color="auto" w:fill="auto"/>
            <w:vAlign w:val="center"/>
          </w:tcPr>
          <w:p w:rsidR="00EE206E" w:rsidRPr="00331C4A" w:rsidRDefault="00EE206E" w:rsidP="007665CA">
            <w:pPr>
              <w:pStyle w:val="42"/>
              <w:ind w:right="0"/>
              <w:rPr>
                <w:rFonts w:ascii="Arial" w:hAnsi="Arial" w:cs="Arial"/>
                <w:b w:val="0"/>
                <w:sz w:val="22"/>
                <w:szCs w:val="22"/>
                <w:highlight w:val="yellow"/>
              </w:rPr>
            </w:pPr>
            <w:r w:rsidRPr="002657D0">
              <w:rPr>
                <w:rFonts w:ascii="Arial" w:hAnsi="Arial" w:cs="Arial"/>
                <w:b w:val="0"/>
                <w:sz w:val="22"/>
                <w:szCs w:val="22"/>
              </w:rPr>
              <w:t>-</w:t>
            </w:r>
          </w:p>
        </w:tc>
        <w:tc>
          <w:tcPr>
            <w:tcW w:w="570" w:type="pct"/>
            <w:shd w:val="clear" w:color="auto" w:fill="auto"/>
            <w:vAlign w:val="center"/>
          </w:tcPr>
          <w:p w:rsidR="00EE206E" w:rsidRPr="00331C4A" w:rsidRDefault="00EE206E" w:rsidP="007665CA">
            <w:pPr>
              <w:pStyle w:val="42"/>
              <w:ind w:right="0"/>
              <w:rPr>
                <w:rFonts w:ascii="Arial" w:hAnsi="Arial" w:cs="Arial"/>
                <w:b w:val="0"/>
                <w:sz w:val="22"/>
                <w:szCs w:val="22"/>
                <w:highlight w:val="yellow"/>
              </w:rPr>
            </w:pPr>
            <w:r w:rsidRPr="002657D0">
              <w:rPr>
                <w:rFonts w:ascii="Arial" w:hAnsi="Arial" w:cs="Arial"/>
                <w:b w:val="0"/>
                <w:sz w:val="22"/>
                <w:szCs w:val="22"/>
              </w:rPr>
              <w:t>6,69</w:t>
            </w:r>
          </w:p>
        </w:tc>
        <w:tc>
          <w:tcPr>
            <w:tcW w:w="563" w:type="pct"/>
            <w:gridSpan w:val="2"/>
            <w:shd w:val="clear" w:color="auto" w:fill="auto"/>
            <w:vAlign w:val="center"/>
          </w:tcPr>
          <w:p w:rsidR="00EE206E" w:rsidRPr="002657D0" w:rsidRDefault="00EE206E" w:rsidP="007665CA">
            <w:pPr>
              <w:pStyle w:val="42"/>
              <w:ind w:right="0"/>
              <w:rPr>
                <w:rFonts w:ascii="Arial" w:hAnsi="Arial" w:cs="Arial"/>
                <w:b w:val="0"/>
                <w:sz w:val="22"/>
                <w:szCs w:val="22"/>
                <w:highlight w:val="yellow"/>
              </w:rPr>
            </w:pPr>
            <w:r w:rsidRPr="0035065D">
              <w:rPr>
                <w:rFonts w:ascii="Arial" w:hAnsi="Arial" w:cs="Arial"/>
                <w:b w:val="0"/>
                <w:sz w:val="22"/>
                <w:szCs w:val="22"/>
              </w:rPr>
              <w:t>6</w:t>
            </w:r>
            <w:r>
              <w:rPr>
                <w:rFonts w:ascii="Arial" w:hAnsi="Arial" w:cs="Arial"/>
                <w:b w:val="0"/>
                <w:sz w:val="22"/>
                <w:szCs w:val="22"/>
                <w:lang w:val="en-US"/>
              </w:rPr>
              <w:t>,69</w:t>
            </w:r>
          </w:p>
        </w:tc>
      </w:tr>
      <w:tr w:rsidR="00EE206E" w:rsidRPr="00A95E81" w:rsidTr="004D6045">
        <w:tc>
          <w:tcPr>
            <w:tcW w:w="350" w:type="pct"/>
            <w:shd w:val="clear" w:color="auto" w:fill="auto"/>
            <w:vAlign w:val="center"/>
          </w:tcPr>
          <w:p w:rsidR="00EE206E" w:rsidRPr="0035065D" w:rsidRDefault="00EE206E" w:rsidP="007665CA">
            <w:pPr>
              <w:pStyle w:val="42"/>
              <w:ind w:right="0"/>
              <w:rPr>
                <w:rFonts w:ascii="Arial" w:hAnsi="Arial" w:cs="Arial"/>
                <w:sz w:val="22"/>
                <w:szCs w:val="22"/>
              </w:rPr>
            </w:pPr>
            <w:r w:rsidRPr="009F5542">
              <w:rPr>
                <w:rFonts w:ascii="Arial" w:hAnsi="Arial" w:cs="Arial"/>
                <w:sz w:val="22"/>
                <w:szCs w:val="22"/>
                <w:lang w:val="en-US"/>
              </w:rPr>
              <w:t>VI</w:t>
            </w:r>
          </w:p>
        </w:tc>
        <w:tc>
          <w:tcPr>
            <w:tcW w:w="4650" w:type="pct"/>
            <w:gridSpan w:val="8"/>
            <w:shd w:val="clear" w:color="auto" w:fill="auto"/>
            <w:vAlign w:val="center"/>
          </w:tcPr>
          <w:p w:rsidR="00EE206E" w:rsidRPr="00B32F87" w:rsidRDefault="00EE206E" w:rsidP="007665CA">
            <w:pPr>
              <w:pStyle w:val="42"/>
              <w:ind w:right="0"/>
              <w:jc w:val="left"/>
              <w:rPr>
                <w:rFonts w:ascii="Arial" w:hAnsi="Arial" w:cs="Arial"/>
                <w:sz w:val="22"/>
                <w:szCs w:val="22"/>
              </w:rPr>
            </w:pPr>
            <w:r w:rsidRPr="00B32F87">
              <w:rPr>
                <w:rFonts w:ascii="Arial" w:hAnsi="Arial" w:cs="Arial"/>
                <w:sz w:val="22"/>
                <w:szCs w:val="22"/>
              </w:rPr>
              <w:t>ИНЖЕНЕРНАЯ ИНФРАСТРУКТУРА</w:t>
            </w:r>
          </w:p>
        </w:tc>
      </w:tr>
      <w:tr w:rsidR="00EE206E" w:rsidRPr="00A95E81" w:rsidTr="004D6045">
        <w:trPr>
          <w:trHeight w:val="146"/>
        </w:trPr>
        <w:tc>
          <w:tcPr>
            <w:tcW w:w="350" w:type="pct"/>
            <w:shd w:val="clear" w:color="auto" w:fill="auto"/>
            <w:vAlign w:val="center"/>
          </w:tcPr>
          <w:p w:rsidR="00EE206E" w:rsidRPr="009F5542" w:rsidRDefault="00EE206E" w:rsidP="007665CA">
            <w:pPr>
              <w:pStyle w:val="42"/>
              <w:ind w:right="0"/>
              <w:jc w:val="left"/>
              <w:rPr>
                <w:rFonts w:ascii="Arial" w:hAnsi="Arial" w:cs="Arial"/>
                <w:b w:val="0"/>
                <w:sz w:val="22"/>
                <w:szCs w:val="22"/>
              </w:rPr>
            </w:pPr>
          </w:p>
        </w:tc>
        <w:tc>
          <w:tcPr>
            <w:tcW w:w="4650" w:type="pct"/>
            <w:gridSpan w:val="8"/>
            <w:shd w:val="clear" w:color="auto" w:fill="auto"/>
            <w:vAlign w:val="center"/>
          </w:tcPr>
          <w:p w:rsidR="00EE206E" w:rsidRPr="00331C4A" w:rsidRDefault="00EE206E" w:rsidP="007665CA">
            <w:pPr>
              <w:pStyle w:val="42"/>
              <w:ind w:right="0"/>
              <w:rPr>
                <w:rFonts w:ascii="Arial" w:hAnsi="Arial" w:cs="Arial"/>
                <w:b w:val="0"/>
                <w:sz w:val="22"/>
                <w:szCs w:val="22"/>
                <w:highlight w:val="yellow"/>
              </w:rPr>
            </w:pPr>
            <w:r w:rsidRPr="00B32F87">
              <w:rPr>
                <w:rFonts w:ascii="Arial" w:hAnsi="Arial" w:cs="Arial"/>
                <w:sz w:val="22"/>
                <w:szCs w:val="22"/>
              </w:rPr>
              <w:t>Водоснабжение</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r w:rsidRPr="009F5542">
              <w:rPr>
                <w:rFonts w:ascii="Arial" w:hAnsi="Arial" w:cs="Arial"/>
                <w:b w:val="0"/>
                <w:sz w:val="22"/>
                <w:szCs w:val="22"/>
              </w:rPr>
              <w:t>6.7</w:t>
            </w:r>
          </w:p>
        </w:tc>
        <w:tc>
          <w:tcPr>
            <w:tcW w:w="1896" w:type="pct"/>
            <w:shd w:val="clear" w:color="auto" w:fill="auto"/>
            <w:vAlign w:val="center"/>
          </w:tcPr>
          <w:p w:rsidR="00EE206E" w:rsidRPr="00973E08" w:rsidRDefault="00EE206E" w:rsidP="007665CA">
            <w:pPr>
              <w:pStyle w:val="affffffff1"/>
              <w:spacing w:line="240" w:lineRule="auto"/>
              <w:ind w:firstLine="0"/>
              <w:rPr>
                <w:rFonts w:ascii="Arial" w:hAnsi="Arial" w:cs="Arial"/>
                <w:sz w:val="22"/>
                <w:szCs w:val="22"/>
              </w:rPr>
            </w:pPr>
            <w:r w:rsidRPr="00973E08">
              <w:rPr>
                <w:rFonts w:ascii="Arial" w:hAnsi="Arial" w:cs="Arial"/>
                <w:sz w:val="22"/>
                <w:szCs w:val="22"/>
              </w:rPr>
              <w:t>Водопотребление – всего</w:t>
            </w:r>
          </w:p>
        </w:tc>
        <w:tc>
          <w:tcPr>
            <w:tcW w:w="730" w:type="pct"/>
            <w:gridSpan w:val="2"/>
            <w:shd w:val="clear" w:color="auto" w:fill="auto"/>
            <w:vAlign w:val="center"/>
          </w:tcPr>
          <w:p w:rsidR="00EE206E" w:rsidRPr="00973E08" w:rsidRDefault="00EE206E" w:rsidP="007665CA">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151,97</w:t>
            </w:r>
          </w:p>
        </w:tc>
        <w:tc>
          <w:tcPr>
            <w:tcW w:w="570" w:type="pct"/>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1924,33</w:t>
            </w:r>
          </w:p>
        </w:tc>
        <w:tc>
          <w:tcPr>
            <w:tcW w:w="563" w:type="pct"/>
            <w:gridSpan w:val="2"/>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2536,96</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r w:rsidRPr="009F5542">
              <w:rPr>
                <w:rFonts w:ascii="Arial" w:hAnsi="Arial" w:cs="Arial"/>
                <w:b w:val="0"/>
                <w:sz w:val="22"/>
                <w:szCs w:val="22"/>
              </w:rPr>
              <w:t>6.8</w:t>
            </w:r>
          </w:p>
        </w:tc>
        <w:tc>
          <w:tcPr>
            <w:tcW w:w="1896" w:type="pct"/>
            <w:shd w:val="clear" w:color="auto" w:fill="auto"/>
            <w:vAlign w:val="center"/>
          </w:tcPr>
          <w:p w:rsidR="00EE206E" w:rsidRPr="00973E08" w:rsidRDefault="00EE206E" w:rsidP="007665CA">
            <w:pPr>
              <w:pStyle w:val="affffffff1"/>
              <w:spacing w:line="240" w:lineRule="auto"/>
              <w:ind w:right="-28" w:firstLine="0"/>
              <w:jc w:val="right"/>
              <w:rPr>
                <w:rFonts w:ascii="Arial" w:hAnsi="Arial" w:cs="Arial"/>
                <w:sz w:val="22"/>
                <w:szCs w:val="22"/>
              </w:rPr>
            </w:pPr>
            <w:r w:rsidRPr="00973E08">
              <w:rPr>
                <w:rFonts w:ascii="Arial" w:hAnsi="Arial" w:cs="Arial"/>
                <w:sz w:val="22"/>
                <w:szCs w:val="22"/>
              </w:rPr>
              <w:t>в том числе:    - на хозяйственно-</w:t>
            </w:r>
          </w:p>
          <w:p w:rsidR="00EE206E" w:rsidRPr="00973E08" w:rsidRDefault="00EE206E" w:rsidP="007665CA">
            <w:pPr>
              <w:pStyle w:val="affffffff1"/>
              <w:spacing w:line="240" w:lineRule="auto"/>
              <w:ind w:firstLine="0"/>
              <w:jc w:val="right"/>
              <w:rPr>
                <w:rFonts w:ascii="Arial" w:hAnsi="Arial" w:cs="Arial"/>
                <w:sz w:val="22"/>
                <w:szCs w:val="22"/>
              </w:rPr>
            </w:pPr>
            <w:r w:rsidRPr="00973E08">
              <w:rPr>
                <w:rFonts w:ascii="Arial" w:hAnsi="Arial" w:cs="Arial"/>
                <w:sz w:val="22"/>
                <w:szCs w:val="22"/>
              </w:rPr>
              <w:t>питьевые нужды</w:t>
            </w:r>
          </w:p>
        </w:tc>
        <w:tc>
          <w:tcPr>
            <w:tcW w:w="730" w:type="pct"/>
            <w:gridSpan w:val="2"/>
            <w:shd w:val="clear" w:color="auto" w:fill="auto"/>
            <w:vAlign w:val="center"/>
          </w:tcPr>
          <w:p w:rsidR="00EE206E" w:rsidRPr="00973E08" w:rsidRDefault="00EE206E" w:rsidP="007665CA">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151,97</w:t>
            </w:r>
          </w:p>
        </w:tc>
        <w:tc>
          <w:tcPr>
            <w:tcW w:w="570" w:type="pct"/>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1281,54</w:t>
            </w:r>
          </w:p>
        </w:tc>
        <w:tc>
          <w:tcPr>
            <w:tcW w:w="563" w:type="pct"/>
            <w:gridSpan w:val="2"/>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1637,80</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r w:rsidRPr="009F5542">
              <w:rPr>
                <w:rFonts w:ascii="Arial" w:hAnsi="Arial" w:cs="Arial"/>
                <w:b w:val="0"/>
                <w:sz w:val="22"/>
                <w:szCs w:val="22"/>
              </w:rPr>
              <w:t>6.9</w:t>
            </w:r>
          </w:p>
        </w:tc>
        <w:tc>
          <w:tcPr>
            <w:tcW w:w="1896" w:type="pct"/>
            <w:shd w:val="clear" w:color="auto" w:fill="auto"/>
            <w:vAlign w:val="center"/>
          </w:tcPr>
          <w:p w:rsidR="00EE206E" w:rsidRPr="00973E08" w:rsidRDefault="00EE206E" w:rsidP="007665CA">
            <w:pPr>
              <w:pStyle w:val="affffffff1"/>
              <w:spacing w:line="240" w:lineRule="auto"/>
              <w:ind w:firstLine="0"/>
              <w:jc w:val="right"/>
              <w:rPr>
                <w:rFonts w:ascii="Arial" w:hAnsi="Arial" w:cs="Arial"/>
                <w:sz w:val="22"/>
                <w:szCs w:val="22"/>
              </w:rPr>
            </w:pPr>
            <w:r w:rsidRPr="00973E08">
              <w:rPr>
                <w:rFonts w:ascii="Arial" w:hAnsi="Arial" w:cs="Arial"/>
                <w:sz w:val="22"/>
                <w:szCs w:val="22"/>
              </w:rPr>
              <w:t>- на производственные</w:t>
            </w:r>
          </w:p>
          <w:p w:rsidR="00EE206E" w:rsidRPr="00973E08" w:rsidRDefault="00EE206E" w:rsidP="007665CA">
            <w:pPr>
              <w:pStyle w:val="affffffff1"/>
              <w:spacing w:line="240" w:lineRule="auto"/>
              <w:ind w:firstLine="0"/>
              <w:jc w:val="right"/>
              <w:rPr>
                <w:rFonts w:ascii="Arial" w:hAnsi="Arial" w:cs="Arial"/>
                <w:sz w:val="22"/>
                <w:szCs w:val="22"/>
              </w:rPr>
            </w:pPr>
            <w:r w:rsidRPr="00973E08">
              <w:rPr>
                <w:rFonts w:ascii="Arial" w:hAnsi="Arial" w:cs="Arial"/>
                <w:sz w:val="22"/>
                <w:szCs w:val="22"/>
              </w:rPr>
              <w:t>нужды</w:t>
            </w:r>
          </w:p>
        </w:tc>
        <w:tc>
          <w:tcPr>
            <w:tcW w:w="730" w:type="pct"/>
            <w:gridSpan w:val="2"/>
            <w:shd w:val="clear" w:color="auto" w:fill="auto"/>
            <w:vAlign w:val="center"/>
          </w:tcPr>
          <w:p w:rsidR="00EE206E" w:rsidRPr="00973E08" w:rsidRDefault="00EE206E" w:rsidP="007665CA">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EE206E" w:rsidRPr="00CD12D2" w:rsidRDefault="00EE206E" w:rsidP="007665CA">
            <w:pPr>
              <w:pStyle w:val="affffffff1"/>
              <w:spacing w:line="240" w:lineRule="auto"/>
              <w:ind w:firstLine="0"/>
              <w:rPr>
                <w:rFonts w:ascii="Arial" w:hAnsi="Arial" w:cs="Arial"/>
                <w:sz w:val="22"/>
                <w:szCs w:val="22"/>
                <w:highlight w:val="yellow"/>
              </w:rPr>
            </w:pPr>
            <w:r w:rsidRPr="00CD12D2">
              <w:rPr>
                <w:rFonts w:ascii="Arial" w:hAnsi="Arial" w:cs="Arial"/>
                <w:sz w:val="22"/>
                <w:szCs w:val="22"/>
              </w:rPr>
              <w:t>-</w:t>
            </w:r>
          </w:p>
        </w:tc>
        <w:tc>
          <w:tcPr>
            <w:tcW w:w="570" w:type="pct"/>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191,21</w:t>
            </w:r>
          </w:p>
        </w:tc>
        <w:tc>
          <w:tcPr>
            <w:tcW w:w="563" w:type="pct"/>
            <w:gridSpan w:val="2"/>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318,77</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r w:rsidRPr="009F5542">
              <w:rPr>
                <w:rFonts w:ascii="Arial" w:hAnsi="Arial" w:cs="Arial"/>
                <w:b w:val="0"/>
                <w:sz w:val="22"/>
                <w:szCs w:val="22"/>
              </w:rPr>
              <w:t>6.13</w:t>
            </w:r>
          </w:p>
        </w:tc>
        <w:tc>
          <w:tcPr>
            <w:tcW w:w="1896" w:type="pct"/>
            <w:shd w:val="clear" w:color="auto" w:fill="auto"/>
            <w:vAlign w:val="center"/>
          </w:tcPr>
          <w:p w:rsidR="00EE206E" w:rsidRPr="00973E08" w:rsidRDefault="00EE206E" w:rsidP="007665CA">
            <w:pPr>
              <w:pStyle w:val="affffffff1"/>
              <w:spacing w:line="240" w:lineRule="auto"/>
              <w:ind w:firstLine="0"/>
              <w:jc w:val="left"/>
              <w:rPr>
                <w:rFonts w:ascii="Arial" w:hAnsi="Arial" w:cs="Arial"/>
                <w:sz w:val="22"/>
                <w:szCs w:val="22"/>
              </w:rPr>
            </w:pPr>
            <w:r w:rsidRPr="00973E08">
              <w:rPr>
                <w:rFonts w:ascii="Arial" w:hAnsi="Arial" w:cs="Arial"/>
                <w:sz w:val="22"/>
                <w:szCs w:val="22"/>
              </w:rPr>
              <w:t>Производительность водозабо</w:t>
            </w:r>
            <w:r w:rsidRPr="00973E08">
              <w:rPr>
                <w:rFonts w:ascii="Arial" w:hAnsi="Arial" w:cs="Arial"/>
                <w:sz w:val="22"/>
                <w:szCs w:val="22"/>
              </w:rPr>
              <w:t>р</w:t>
            </w:r>
            <w:r w:rsidRPr="00973E08">
              <w:rPr>
                <w:rFonts w:ascii="Arial" w:hAnsi="Arial" w:cs="Arial"/>
                <w:sz w:val="22"/>
                <w:szCs w:val="22"/>
              </w:rPr>
              <w:t>ных сооружений</w:t>
            </w:r>
          </w:p>
        </w:tc>
        <w:tc>
          <w:tcPr>
            <w:tcW w:w="730" w:type="pct"/>
            <w:gridSpan w:val="2"/>
            <w:shd w:val="clear" w:color="auto" w:fill="auto"/>
            <w:vAlign w:val="center"/>
          </w:tcPr>
          <w:p w:rsidR="00EE206E" w:rsidRPr="00973E08" w:rsidRDefault="00EE206E" w:rsidP="007665CA">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240,00</w:t>
            </w:r>
          </w:p>
        </w:tc>
        <w:tc>
          <w:tcPr>
            <w:tcW w:w="570" w:type="pct"/>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2000,00</w:t>
            </w:r>
          </w:p>
        </w:tc>
        <w:tc>
          <w:tcPr>
            <w:tcW w:w="563" w:type="pct"/>
            <w:gridSpan w:val="2"/>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2600,00</w:t>
            </w:r>
          </w:p>
        </w:tc>
      </w:tr>
      <w:tr w:rsidR="00EE206E" w:rsidRPr="00A95E81" w:rsidTr="004D6045">
        <w:trPr>
          <w:trHeight w:val="281"/>
        </w:trPr>
        <w:tc>
          <w:tcPr>
            <w:tcW w:w="350" w:type="pct"/>
            <w:shd w:val="clear" w:color="auto" w:fill="auto"/>
            <w:vAlign w:val="center"/>
          </w:tcPr>
          <w:p w:rsidR="00EE206E" w:rsidRPr="009F5542" w:rsidRDefault="00EE206E" w:rsidP="007665CA">
            <w:pPr>
              <w:pStyle w:val="affff1"/>
              <w:rPr>
                <w:rFonts w:ascii="Arial" w:hAnsi="Arial" w:cs="Arial"/>
                <w:b w:val="0"/>
                <w:sz w:val="22"/>
                <w:szCs w:val="22"/>
              </w:rPr>
            </w:pPr>
            <w:r w:rsidRPr="009F5542">
              <w:rPr>
                <w:rFonts w:ascii="Arial" w:hAnsi="Arial" w:cs="Arial"/>
                <w:b w:val="0"/>
                <w:sz w:val="22"/>
                <w:szCs w:val="22"/>
              </w:rPr>
              <w:t>6.17</w:t>
            </w:r>
          </w:p>
        </w:tc>
        <w:tc>
          <w:tcPr>
            <w:tcW w:w="1896" w:type="pct"/>
            <w:shd w:val="clear" w:color="auto" w:fill="auto"/>
            <w:vAlign w:val="center"/>
          </w:tcPr>
          <w:p w:rsidR="00EE206E" w:rsidRPr="00973E08" w:rsidRDefault="00EE206E" w:rsidP="007665CA">
            <w:pPr>
              <w:pStyle w:val="affffffff1"/>
              <w:spacing w:line="240" w:lineRule="auto"/>
              <w:ind w:firstLine="0"/>
              <w:jc w:val="left"/>
              <w:rPr>
                <w:rFonts w:ascii="Arial" w:hAnsi="Arial" w:cs="Arial"/>
                <w:sz w:val="22"/>
                <w:szCs w:val="22"/>
              </w:rPr>
            </w:pPr>
            <w:r w:rsidRPr="00973E08">
              <w:rPr>
                <w:rFonts w:ascii="Arial" w:hAnsi="Arial" w:cs="Arial"/>
                <w:sz w:val="22"/>
                <w:szCs w:val="22"/>
              </w:rPr>
              <w:t>Протяженность сетей</w:t>
            </w:r>
          </w:p>
        </w:tc>
        <w:tc>
          <w:tcPr>
            <w:tcW w:w="730" w:type="pct"/>
            <w:gridSpan w:val="2"/>
            <w:shd w:val="clear" w:color="auto" w:fill="auto"/>
            <w:vAlign w:val="center"/>
          </w:tcPr>
          <w:p w:rsidR="00EE206E" w:rsidRPr="00973E08" w:rsidRDefault="00EE206E" w:rsidP="007665CA">
            <w:pPr>
              <w:pStyle w:val="affffffff1"/>
              <w:spacing w:line="240" w:lineRule="auto"/>
              <w:ind w:firstLine="0"/>
              <w:rPr>
                <w:rFonts w:ascii="Arial" w:hAnsi="Arial" w:cs="Arial"/>
                <w:sz w:val="22"/>
                <w:szCs w:val="22"/>
              </w:rPr>
            </w:pPr>
            <w:r w:rsidRPr="00973E08">
              <w:rPr>
                <w:rFonts w:ascii="Arial" w:hAnsi="Arial" w:cs="Arial"/>
                <w:sz w:val="22"/>
                <w:szCs w:val="22"/>
              </w:rPr>
              <w:t>км</w:t>
            </w:r>
          </w:p>
        </w:tc>
        <w:tc>
          <w:tcPr>
            <w:tcW w:w="891" w:type="pct"/>
            <w:gridSpan w:val="2"/>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12,80</w:t>
            </w:r>
          </w:p>
        </w:tc>
        <w:tc>
          <w:tcPr>
            <w:tcW w:w="570" w:type="pct"/>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26,80</w:t>
            </w:r>
          </w:p>
        </w:tc>
        <w:tc>
          <w:tcPr>
            <w:tcW w:w="563" w:type="pct"/>
            <w:gridSpan w:val="2"/>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33,20</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p>
        </w:tc>
        <w:tc>
          <w:tcPr>
            <w:tcW w:w="4650" w:type="pct"/>
            <w:gridSpan w:val="8"/>
            <w:shd w:val="clear" w:color="auto" w:fill="auto"/>
            <w:vAlign w:val="center"/>
          </w:tcPr>
          <w:p w:rsidR="00EE206E" w:rsidRPr="00CD12D2" w:rsidRDefault="00EE206E" w:rsidP="007665CA">
            <w:pPr>
              <w:pStyle w:val="affffffff1"/>
              <w:spacing w:line="240" w:lineRule="auto"/>
              <w:ind w:firstLine="0"/>
              <w:rPr>
                <w:rFonts w:ascii="Arial" w:hAnsi="Arial" w:cs="Arial"/>
                <w:sz w:val="22"/>
                <w:szCs w:val="22"/>
                <w:highlight w:val="yellow"/>
              </w:rPr>
            </w:pPr>
            <w:r w:rsidRPr="00CD12D2">
              <w:rPr>
                <w:rFonts w:ascii="Arial" w:hAnsi="Arial" w:cs="Arial"/>
                <w:b/>
                <w:sz w:val="22"/>
                <w:szCs w:val="22"/>
              </w:rPr>
              <w:t>Водоотведение</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r w:rsidRPr="009F5542">
              <w:rPr>
                <w:rFonts w:ascii="Arial" w:hAnsi="Arial" w:cs="Arial"/>
                <w:b w:val="0"/>
                <w:sz w:val="22"/>
                <w:szCs w:val="22"/>
              </w:rPr>
              <w:t>6.18</w:t>
            </w:r>
          </w:p>
        </w:tc>
        <w:tc>
          <w:tcPr>
            <w:tcW w:w="1935" w:type="pct"/>
            <w:gridSpan w:val="2"/>
            <w:shd w:val="clear" w:color="auto" w:fill="auto"/>
            <w:vAlign w:val="center"/>
          </w:tcPr>
          <w:p w:rsidR="00EE206E" w:rsidRPr="00973E08" w:rsidRDefault="00EE206E" w:rsidP="007665CA">
            <w:pPr>
              <w:pStyle w:val="affffffff1"/>
              <w:spacing w:line="240" w:lineRule="auto"/>
              <w:ind w:firstLine="0"/>
              <w:jc w:val="left"/>
              <w:rPr>
                <w:rFonts w:ascii="Arial" w:hAnsi="Arial" w:cs="Arial"/>
                <w:sz w:val="22"/>
                <w:szCs w:val="22"/>
              </w:rPr>
            </w:pPr>
            <w:r w:rsidRPr="00973E08">
              <w:rPr>
                <w:rFonts w:ascii="Arial" w:hAnsi="Arial" w:cs="Arial"/>
                <w:sz w:val="22"/>
                <w:szCs w:val="22"/>
              </w:rPr>
              <w:t>Общее поступление сточных вод</w:t>
            </w:r>
          </w:p>
        </w:tc>
        <w:tc>
          <w:tcPr>
            <w:tcW w:w="691" w:type="pct"/>
            <w:shd w:val="clear" w:color="auto" w:fill="auto"/>
            <w:vAlign w:val="center"/>
          </w:tcPr>
          <w:p w:rsidR="00EE206E" w:rsidRPr="00973E08" w:rsidRDefault="00EE206E" w:rsidP="007665CA">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147,33</w:t>
            </w:r>
          </w:p>
        </w:tc>
        <w:tc>
          <w:tcPr>
            <w:tcW w:w="570" w:type="pct"/>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1471,84</w:t>
            </w:r>
          </w:p>
        </w:tc>
        <w:tc>
          <w:tcPr>
            <w:tcW w:w="563" w:type="pct"/>
            <w:gridSpan w:val="2"/>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1853,75</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r w:rsidRPr="009F5542">
              <w:rPr>
                <w:rFonts w:ascii="Arial" w:hAnsi="Arial" w:cs="Arial"/>
                <w:b w:val="0"/>
                <w:sz w:val="22"/>
                <w:szCs w:val="22"/>
              </w:rPr>
              <w:t>6.19</w:t>
            </w:r>
          </w:p>
        </w:tc>
        <w:tc>
          <w:tcPr>
            <w:tcW w:w="1935" w:type="pct"/>
            <w:gridSpan w:val="2"/>
            <w:shd w:val="clear" w:color="auto" w:fill="auto"/>
            <w:vAlign w:val="center"/>
          </w:tcPr>
          <w:p w:rsidR="00EE206E" w:rsidRPr="00973E08" w:rsidRDefault="00EE206E" w:rsidP="007665CA">
            <w:pPr>
              <w:pStyle w:val="affffffff1"/>
              <w:spacing w:line="240" w:lineRule="auto"/>
              <w:ind w:right="-28" w:firstLine="0"/>
              <w:jc w:val="right"/>
              <w:rPr>
                <w:rFonts w:ascii="Arial" w:hAnsi="Arial" w:cs="Arial"/>
                <w:sz w:val="22"/>
                <w:szCs w:val="22"/>
              </w:rPr>
            </w:pPr>
            <w:r w:rsidRPr="00973E08">
              <w:rPr>
                <w:rFonts w:ascii="Arial" w:hAnsi="Arial" w:cs="Arial"/>
                <w:sz w:val="22"/>
                <w:szCs w:val="22"/>
              </w:rPr>
              <w:t>в том числе:         - хозяйственно-бытовые</w:t>
            </w:r>
          </w:p>
        </w:tc>
        <w:tc>
          <w:tcPr>
            <w:tcW w:w="691" w:type="pct"/>
            <w:shd w:val="clear" w:color="auto" w:fill="auto"/>
            <w:vAlign w:val="center"/>
          </w:tcPr>
          <w:p w:rsidR="00EE206E" w:rsidRPr="00973E08" w:rsidRDefault="00EE206E" w:rsidP="007665CA">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147,33</w:t>
            </w:r>
          </w:p>
        </w:tc>
        <w:tc>
          <w:tcPr>
            <w:tcW w:w="570" w:type="pct"/>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1138,18</w:t>
            </w:r>
          </w:p>
        </w:tc>
        <w:tc>
          <w:tcPr>
            <w:tcW w:w="563" w:type="pct"/>
            <w:gridSpan w:val="2"/>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1433,75</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r w:rsidRPr="009F5542">
              <w:rPr>
                <w:rFonts w:ascii="Arial" w:hAnsi="Arial" w:cs="Arial"/>
                <w:b w:val="0"/>
                <w:sz w:val="22"/>
                <w:szCs w:val="22"/>
              </w:rPr>
              <w:t>6.20</w:t>
            </w:r>
          </w:p>
        </w:tc>
        <w:tc>
          <w:tcPr>
            <w:tcW w:w="1935" w:type="pct"/>
            <w:gridSpan w:val="2"/>
            <w:shd w:val="clear" w:color="auto" w:fill="auto"/>
            <w:vAlign w:val="center"/>
          </w:tcPr>
          <w:p w:rsidR="00EE206E" w:rsidRPr="00973E08" w:rsidRDefault="00EE206E" w:rsidP="007665CA">
            <w:pPr>
              <w:pStyle w:val="affffffff1"/>
              <w:spacing w:line="240" w:lineRule="auto"/>
              <w:ind w:firstLine="0"/>
              <w:jc w:val="right"/>
              <w:rPr>
                <w:rFonts w:ascii="Arial" w:hAnsi="Arial" w:cs="Arial"/>
                <w:sz w:val="22"/>
                <w:szCs w:val="22"/>
              </w:rPr>
            </w:pPr>
            <w:r w:rsidRPr="00973E08">
              <w:rPr>
                <w:rFonts w:ascii="Arial" w:hAnsi="Arial" w:cs="Arial"/>
                <w:sz w:val="22"/>
                <w:szCs w:val="22"/>
              </w:rPr>
              <w:t xml:space="preserve">- производственные </w:t>
            </w:r>
          </w:p>
        </w:tc>
        <w:tc>
          <w:tcPr>
            <w:tcW w:w="691" w:type="pct"/>
            <w:shd w:val="clear" w:color="auto" w:fill="auto"/>
            <w:vAlign w:val="center"/>
          </w:tcPr>
          <w:p w:rsidR="00EE206E" w:rsidRPr="00973E08" w:rsidRDefault="00EE206E" w:rsidP="007665CA">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EE206E" w:rsidRPr="00CD12D2" w:rsidRDefault="00EE206E" w:rsidP="007665CA">
            <w:pPr>
              <w:pStyle w:val="affffffff1"/>
              <w:spacing w:line="240" w:lineRule="auto"/>
              <w:ind w:firstLine="0"/>
              <w:rPr>
                <w:rFonts w:ascii="Arial" w:hAnsi="Arial" w:cs="Arial"/>
                <w:sz w:val="22"/>
                <w:szCs w:val="22"/>
                <w:highlight w:val="yellow"/>
              </w:rPr>
            </w:pPr>
            <w:r w:rsidRPr="00CD12D2">
              <w:rPr>
                <w:rFonts w:ascii="Arial" w:hAnsi="Arial" w:cs="Arial"/>
                <w:sz w:val="22"/>
                <w:szCs w:val="22"/>
              </w:rPr>
              <w:t>-</w:t>
            </w:r>
          </w:p>
        </w:tc>
        <w:tc>
          <w:tcPr>
            <w:tcW w:w="570" w:type="pct"/>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278,05</w:t>
            </w:r>
          </w:p>
        </w:tc>
        <w:tc>
          <w:tcPr>
            <w:tcW w:w="563" w:type="pct"/>
            <w:gridSpan w:val="2"/>
            <w:shd w:val="clear" w:color="auto" w:fill="auto"/>
            <w:vAlign w:val="center"/>
          </w:tcPr>
          <w:p w:rsidR="00EE206E" w:rsidRPr="00CD12D2" w:rsidRDefault="00EE206E" w:rsidP="007665CA">
            <w:pPr>
              <w:spacing w:line="240" w:lineRule="auto"/>
              <w:jc w:val="center"/>
              <w:rPr>
                <w:rFonts w:ascii="Arial" w:eastAsia="Times New Roman" w:hAnsi="Arial" w:cs="Arial"/>
                <w:color w:val="000000"/>
                <w:sz w:val="22"/>
                <w:lang w:eastAsia="ru-RU"/>
              </w:rPr>
            </w:pPr>
            <w:r w:rsidRPr="00CD12D2">
              <w:rPr>
                <w:rFonts w:ascii="Arial" w:eastAsia="Times New Roman" w:hAnsi="Arial" w:cs="Arial"/>
                <w:color w:val="000000"/>
                <w:sz w:val="22"/>
                <w:lang w:eastAsia="ru-RU"/>
              </w:rPr>
              <w:t>350,00</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r w:rsidRPr="009F5542">
              <w:rPr>
                <w:rFonts w:ascii="Arial" w:hAnsi="Arial" w:cs="Arial"/>
                <w:b w:val="0"/>
                <w:sz w:val="22"/>
                <w:szCs w:val="22"/>
              </w:rPr>
              <w:t>6.22</w:t>
            </w:r>
          </w:p>
        </w:tc>
        <w:tc>
          <w:tcPr>
            <w:tcW w:w="1935" w:type="pct"/>
            <w:gridSpan w:val="2"/>
            <w:shd w:val="clear" w:color="auto" w:fill="auto"/>
            <w:vAlign w:val="center"/>
          </w:tcPr>
          <w:p w:rsidR="00EE206E" w:rsidRPr="00973E08" w:rsidRDefault="00EE206E" w:rsidP="007665CA">
            <w:pPr>
              <w:pStyle w:val="affffffff1"/>
              <w:spacing w:line="240" w:lineRule="auto"/>
              <w:ind w:firstLine="0"/>
              <w:jc w:val="left"/>
              <w:rPr>
                <w:rFonts w:ascii="Arial" w:hAnsi="Arial" w:cs="Arial"/>
                <w:sz w:val="22"/>
                <w:szCs w:val="22"/>
              </w:rPr>
            </w:pPr>
            <w:r w:rsidRPr="00973E08">
              <w:rPr>
                <w:rFonts w:ascii="Arial" w:hAnsi="Arial" w:cs="Arial"/>
                <w:sz w:val="22"/>
                <w:szCs w:val="22"/>
              </w:rPr>
              <w:t>Производительность очистных сооружений канализации</w:t>
            </w:r>
          </w:p>
        </w:tc>
        <w:tc>
          <w:tcPr>
            <w:tcW w:w="691" w:type="pct"/>
            <w:shd w:val="clear" w:color="auto" w:fill="auto"/>
            <w:vAlign w:val="center"/>
          </w:tcPr>
          <w:p w:rsidR="00EE206E" w:rsidRPr="00973E08" w:rsidRDefault="00EE206E" w:rsidP="007665CA">
            <w:pPr>
              <w:pStyle w:val="affffffff1"/>
              <w:spacing w:line="240" w:lineRule="auto"/>
              <w:ind w:firstLine="0"/>
              <w:rPr>
                <w:rFonts w:ascii="Arial" w:hAnsi="Arial" w:cs="Arial"/>
                <w:sz w:val="22"/>
                <w:szCs w:val="22"/>
              </w:rPr>
            </w:pPr>
            <w:r w:rsidRPr="00973E08">
              <w:rPr>
                <w:rFonts w:ascii="Arial" w:hAnsi="Arial" w:cs="Arial"/>
                <w:sz w:val="22"/>
                <w:szCs w:val="22"/>
              </w:rPr>
              <w:t>куб. м./в сутки</w:t>
            </w:r>
          </w:p>
        </w:tc>
        <w:tc>
          <w:tcPr>
            <w:tcW w:w="891" w:type="pct"/>
            <w:gridSpan w:val="2"/>
            <w:shd w:val="clear" w:color="auto" w:fill="auto"/>
            <w:vAlign w:val="center"/>
          </w:tcPr>
          <w:p w:rsidR="00EE206E" w:rsidRPr="001568E0" w:rsidRDefault="00EE206E" w:rsidP="007665CA">
            <w:pPr>
              <w:spacing w:line="240" w:lineRule="auto"/>
              <w:jc w:val="center"/>
              <w:rPr>
                <w:rFonts w:ascii="Arial" w:eastAsia="Times New Roman" w:hAnsi="Arial" w:cs="Arial"/>
                <w:color w:val="000000"/>
                <w:lang w:eastAsia="ru-RU"/>
              </w:rPr>
            </w:pPr>
            <w:r>
              <w:rPr>
                <w:rFonts w:ascii="Arial" w:eastAsia="Times New Roman" w:hAnsi="Arial" w:cs="Arial"/>
                <w:color w:val="000000"/>
                <w:lang w:eastAsia="ru-RU"/>
              </w:rPr>
              <w:t>600,00</w:t>
            </w:r>
          </w:p>
        </w:tc>
        <w:tc>
          <w:tcPr>
            <w:tcW w:w="570" w:type="pct"/>
            <w:shd w:val="clear" w:color="auto" w:fill="auto"/>
            <w:vAlign w:val="center"/>
          </w:tcPr>
          <w:p w:rsidR="00EE206E" w:rsidRPr="001568E0" w:rsidRDefault="00EE206E" w:rsidP="007665CA">
            <w:pPr>
              <w:spacing w:line="240" w:lineRule="auto"/>
              <w:jc w:val="center"/>
              <w:rPr>
                <w:rFonts w:ascii="Arial" w:eastAsia="Times New Roman" w:hAnsi="Arial" w:cs="Arial"/>
                <w:color w:val="000000"/>
                <w:lang w:eastAsia="ru-RU"/>
              </w:rPr>
            </w:pPr>
            <w:r>
              <w:rPr>
                <w:rFonts w:ascii="Arial" w:eastAsia="Times New Roman" w:hAnsi="Arial" w:cs="Arial"/>
                <w:color w:val="000000"/>
                <w:lang w:eastAsia="ru-RU"/>
              </w:rPr>
              <w:t>600,00</w:t>
            </w:r>
          </w:p>
        </w:tc>
        <w:tc>
          <w:tcPr>
            <w:tcW w:w="563" w:type="pct"/>
            <w:gridSpan w:val="2"/>
            <w:shd w:val="clear" w:color="auto" w:fill="auto"/>
            <w:vAlign w:val="center"/>
          </w:tcPr>
          <w:p w:rsidR="00EE206E" w:rsidRPr="001568E0" w:rsidRDefault="00EE206E" w:rsidP="007665CA">
            <w:pPr>
              <w:spacing w:line="240" w:lineRule="auto"/>
              <w:jc w:val="center"/>
              <w:rPr>
                <w:rFonts w:ascii="Arial" w:eastAsia="Times New Roman" w:hAnsi="Arial" w:cs="Arial"/>
                <w:color w:val="000000"/>
                <w:lang w:eastAsia="ru-RU"/>
              </w:rPr>
            </w:pPr>
            <w:r>
              <w:rPr>
                <w:rFonts w:ascii="Arial" w:eastAsia="Times New Roman" w:hAnsi="Arial" w:cs="Arial"/>
                <w:color w:val="000000"/>
                <w:lang w:eastAsia="ru-RU"/>
              </w:rPr>
              <w:t>600,00</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p>
        </w:tc>
        <w:tc>
          <w:tcPr>
            <w:tcW w:w="4650" w:type="pct"/>
            <w:gridSpan w:val="8"/>
            <w:shd w:val="clear" w:color="auto" w:fill="auto"/>
            <w:vAlign w:val="center"/>
          </w:tcPr>
          <w:p w:rsidR="00EE206E" w:rsidRPr="00BD6434" w:rsidRDefault="00EE206E" w:rsidP="007665CA">
            <w:pPr>
              <w:spacing w:line="240" w:lineRule="auto"/>
              <w:jc w:val="center"/>
              <w:rPr>
                <w:rFonts w:ascii="Arial" w:eastAsia="Times New Roman" w:hAnsi="Arial" w:cs="Arial"/>
                <w:b/>
                <w:color w:val="000000"/>
                <w:lang w:eastAsia="ru-RU"/>
              </w:rPr>
            </w:pPr>
            <w:r w:rsidRPr="00BD6434">
              <w:rPr>
                <w:rFonts w:ascii="Arial" w:eastAsia="Times New Roman" w:hAnsi="Arial" w:cs="Arial"/>
                <w:b/>
                <w:color w:val="000000"/>
                <w:lang w:eastAsia="ru-RU"/>
              </w:rPr>
              <w:t>Газоснабжение</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p>
        </w:tc>
        <w:tc>
          <w:tcPr>
            <w:tcW w:w="1935" w:type="pct"/>
            <w:gridSpan w:val="2"/>
            <w:shd w:val="clear" w:color="auto" w:fill="auto"/>
            <w:vAlign w:val="center"/>
          </w:tcPr>
          <w:p w:rsidR="00EE206E" w:rsidRPr="00D3056A" w:rsidRDefault="00EE206E" w:rsidP="007665CA">
            <w:pPr>
              <w:spacing w:line="240" w:lineRule="auto"/>
              <w:jc w:val="left"/>
              <w:rPr>
                <w:rFonts w:ascii="Arial" w:hAnsi="Arial" w:cs="Arial"/>
                <w:color w:val="000000"/>
                <w:sz w:val="22"/>
              </w:rPr>
            </w:pPr>
            <w:r w:rsidRPr="00D3056A">
              <w:rPr>
                <w:rFonts w:ascii="Arial" w:hAnsi="Arial" w:cs="Arial"/>
                <w:color w:val="000000"/>
                <w:sz w:val="22"/>
              </w:rPr>
              <w:t>потребление газа</w:t>
            </w:r>
          </w:p>
        </w:tc>
        <w:tc>
          <w:tcPr>
            <w:tcW w:w="719" w:type="pct"/>
            <w:gridSpan w:val="2"/>
            <w:shd w:val="clear" w:color="auto" w:fill="auto"/>
            <w:vAlign w:val="center"/>
          </w:tcPr>
          <w:p w:rsidR="00EE206E" w:rsidRPr="00D3056A" w:rsidRDefault="00EE206E" w:rsidP="007665CA">
            <w:pPr>
              <w:spacing w:line="240" w:lineRule="auto"/>
              <w:jc w:val="center"/>
              <w:rPr>
                <w:rFonts w:ascii="Arial" w:eastAsia="Times New Roman" w:hAnsi="Arial" w:cs="Arial"/>
                <w:b/>
                <w:color w:val="000000"/>
                <w:sz w:val="22"/>
                <w:lang w:eastAsia="ru-RU"/>
              </w:rPr>
            </w:pPr>
            <w:r w:rsidRPr="00D3056A">
              <w:rPr>
                <w:rFonts w:ascii="Arial" w:hAnsi="Arial" w:cs="Arial"/>
                <w:color w:val="000000"/>
                <w:sz w:val="22"/>
              </w:rPr>
              <w:t>тыс. куб. м/год</w:t>
            </w:r>
          </w:p>
        </w:tc>
        <w:tc>
          <w:tcPr>
            <w:tcW w:w="863" w:type="pct"/>
            <w:shd w:val="clear" w:color="auto" w:fill="auto"/>
            <w:vAlign w:val="center"/>
          </w:tcPr>
          <w:p w:rsidR="00EE206E" w:rsidRPr="000C458C" w:rsidRDefault="00EE206E" w:rsidP="007665CA">
            <w:pPr>
              <w:spacing w:line="240" w:lineRule="auto"/>
              <w:jc w:val="center"/>
              <w:rPr>
                <w:rFonts w:ascii="Arial" w:hAnsi="Arial" w:cs="Arial"/>
                <w:color w:val="000000"/>
              </w:rPr>
            </w:pPr>
            <w:r w:rsidRPr="000C458C">
              <w:rPr>
                <w:rFonts w:ascii="Arial" w:hAnsi="Arial" w:cs="Arial"/>
                <w:color w:val="000000"/>
              </w:rPr>
              <w:t>-</w:t>
            </w:r>
          </w:p>
        </w:tc>
        <w:tc>
          <w:tcPr>
            <w:tcW w:w="576" w:type="pct"/>
            <w:gridSpan w:val="2"/>
            <w:shd w:val="clear" w:color="auto" w:fill="auto"/>
            <w:vAlign w:val="center"/>
          </w:tcPr>
          <w:p w:rsidR="00EE206E" w:rsidRPr="000C458C" w:rsidRDefault="00EE206E" w:rsidP="007665CA">
            <w:pPr>
              <w:suppressAutoHyphens/>
              <w:spacing w:line="240" w:lineRule="auto"/>
              <w:jc w:val="center"/>
              <w:rPr>
                <w:rFonts w:ascii="Arial" w:hAnsi="Arial" w:cs="Arial"/>
                <w:lang w:eastAsia="ru-RU"/>
              </w:rPr>
            </w:pPr>
            <w:r>
              <w:rPr>
                <w:rFonts w:ascii="Arial" w:hAnsi="Arial" w:cs="Arial"/>
                <w:lang w:eastAsia="ru-RU"/>
              </w:rPr>
              <w:t>1589,7</w:t>
            </w:r>
          </w:p>
        </w:tc>
        <w:tc>
          <w:tcPr>
            <w:tcW w:w="557" w:type="pct"/>
            <w:shd w:val="clear" w:color="auto" w:fill="auto"/>
            <w:vAlign w:val="center"/>
          </w:tcPr>
          <w:p w:rsidR="00EE206E" w:rsidRPr="000C458C" w:rsidRDefault="00EE206E" w:rsidP="007665CA">
            <w:pPr>
              <w:suppressAutoHyphens/>
              <w:spacing w:line="240" w:lineRule="auto"/>
              <w:jc w:val="center"/>
              <w:rPr>
                <w:rFonts w:ascii="Arial" w:hAnsi="Arial" w:cs="Arial"/>
                <w:lang w:eastAsia="ru-RU"/>
              </w:rPr>
            </w:pPr>
            <w:r>
              <w:rPr>
                <w:rFonts w:ascii="Arial" w:hAnsi="Arial" w:cs="Arial"/>
                <w:lang w:eastAsia="ru-RU"/>
              </w:rPr>
              <w:t>2191,9</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p>
        </w:tc>
        <w:tc>
          <w:tcPr>
            <w:tcW w:w="1935" w:type="pct"/>
            <w:gridSpan w:val="2"/>
            <w:shd w:val="clear" w:color="auto" w:fill="auto"/>
            <w:vAlign w:val="center"/>
          </w:tcPr>
          <w:p w:rsidR="00EE206E" w:rsidRDefault="00EE206E" w:rsidP="007665CA">
            <w:pPr>
              <w:spacing w:line="240" w:lineRule="auto"/>
              <w:jc w:val="left"/>
              <w:rPr>
                <w:rFonts w:ascii="Arial" w:hAnsi="Arial" w:cs="Arial"/>
                <w:color w:val="000000"/>
                <w:sz w:val="22"/>
              </w:rPr>
            </w:pPr>
            <w:r w:rsidRPr="00D3056A">
              <w:rPr>
                <w:rFonts w:ascii="Arial" w:hAnsi="Arial" w:cs="Arial"/>
                <w:color w:val="000000"/>
                <w:sz w:val="22"/>
              </w:rPr>
              <w:t xml:space="preserve">в том числе: </w:t>
            </w:r>
          </w:p>
          <w:p w:rsidR="00EE206E" w:rsidRPr="00D3056A" w:rsidRDefault="00EE206E" w:rsidP="007665CA">
            <w:pPr>
              <w:spacing w:line="240" w:lineRule="auto"/>
              <w:jc w:val="left"/>
              <w:rPr>
                <w:rFonts w:ascii="Arial" w:hAnsi="Arial" w:cs="Arial"/>
                <w:color w:val="000000"/>
                <w:sz w:val="22"/>
              </w:rPr>
            </w:pPr>
            <w:r w:rsidRPr="00D3056A">
              <w:rPr>
                <w:rFonts w:ascii="Arial" w:hAnsi="Arial" w:cs="Arial"/>
                <w:color w:val="000000"/>
                <w:sz w:val="22"/>
              </w:rPr>
              <w:t>на коммунально-бытовые нужды</w:t>
            </w:r>
          </w:p>
        </w:tc>
        <w:tc>
          <w:tcPr>
            <w:tcW w:w="719" w:type="pct"/>
            <w:gridSpan w:val="2"/>
            <w:shd w:val="clear" w:color="auto" w:fill="auto"/>
            <w:vAlign w:val="center"/>
          </w:tcPr>
          <w:p w:rsidR="00EE206E" w:rsidRPr="00BD6434" w:rsidRDefault="00EE206E" w:rsidP="007665CA">
            <w:pPr>
              <w:spacing w:line="240" w:lineRule="auto"/>
              <w:jc w:val="center"/>
              <w:rPr>
                <w:rFonts w:ascii="Arial" w:eastAsia="Times New Roman" w:hAnsi="Arial" w:cs="Arial"/>
                <w:b/>
                <w:color w:val="000000"/>
                <w:lang w:eastAsia="ru-RU"/>
              </w:rPr>
            </w:pPr>
            <w:r w:rsidRPr="00D3056A">
              <w:rPr>
                <w:rFonts w:ascii="Arial" w:hAnsi="Arial" w:cs="Arial"/>
                <w:color w:val="000000"/>
                <w:sz w:val="22"/>
              </w:rPr>
              <w:t>тыс. куб. м/год</w:t>
            </w:r>
          </w:p>
        </w:tc>
        <w:tc>
          <w:tcPr>
            <w:tcW w:w="863" w:type="pct"/>
            <w:shd w:val="clear" w:color="auto" w:fill="auto"/>
            <w:vAlign w:val="center"/>
          </w:tcPr>
          <w:p w:rsidR="00EE206E" w:rsidRPr="000C458C" w:rsidRDefault="00EE206E" w:rsidP="007665CA">
            <w:pPr>
              <w:spacing w:line="240" w:lineRule="auto"/>
              <w:jc w:val="center"/>
              <w:rPr>
                <w:rFonts w:ascii="Arial" w:hAnsi="Arial" w:cs="Arial"/>
                <w:color w:val="000000"/>
              </w:rPr>
            </w:pPr>
            <w:r w:rsidRPr="000C458C">
              <w:rPr>
                <w:rFonts w:ascii="Arial" w:hAnsi="Arial" w:cs="Arial"/>
                <w:color w:val="000000"/>
              </w:rPr>
              <w:t>-</w:t>
            </w:r>
          </w:p>
        </w:tc>
        <w:tc>
          <w:tcPr>
            <w:tcW w:w="576" w:type="pct"/>
            <w:gridSpan w:val="2"/>
            <w:shd w:val="clear" w:color="auto" w:fill="auto"/>
            <w:vAlign w:val="center"/>
          </w:tcPr>
          <w:p w:rsidR="00EE206E" w:rsidRPr="000C458C" w:rsidRDefault="00EE206E" w:rsidP="007665CA">
            <w:pPr>
              <w:suppressAutoHyphens/>
              <w:spacing w:line="240" w:lineRule="auto"/>
              <w:jc w:val="center"/>
              <w:rPr>
                <w:rFonts w:ascii="Arial" w:hAnsi="Arial" w:cs="Arial"/>
                <w:lang w:eastAsia="ru-RU"/>
              </w:rPr>
            </w:pPr>
            <w:r>
              <w:rPr>
                <w:rFonts w:ascii="Arial" w:hAnsi="Arial" w:cs="Arial"/>
                <w:lang w:eastAsia="ru-RU"/>
              </w:rPr>
              <w:t>1514,0</w:t>
            </w:r>
          </w:p>
        </w:tc>
        <w:tc>
          <w:tcPr>
            <w:tcW w:w="557" w:type="pct"/>
            <w:shd w:val="clear" w:color="auto" w:fill="auto"/>
            <w:vAlign w:val="center"/>
          </w:tcPr>
          <w:p w:rsidR="00EE206E" w:rsidRPr="000C458C" w:rsidRDefault="00EE206E" w:rsidP="007665CA">
            <w:pPr>
              <w:suppressAutoHyphens/>
              <w:spacing w:line="240" w:lineRule="auto"/>
              <w:jc w:val="center"/>
              <w:rPr>
                <w:rFonts w:ascii="Arial" w:hAnsi="Arial" w:cs="Arial"/>
                <w:lang w:eastAsia="ru-RU"/>
              </w:rPr>
            </w:pPr>
            <w:r>
              <w:rPr>
                <w:rFonts w:ascii="Arial" w:hAnsi="Arial" w:cs="Arial"/>
                <w:lang w:eastAsia="ru-RU"/>
              </w:rPr>
              <w:t>2087,5</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p>
        </w:tc>
        <w:tc>
          <w:tcPr>
            <w:tcW w:w="1935" w:type="pct"/>
            <w:gridSpan w:val="2"/>
            <w:shd w:val="clear" w:color="auto" w:fill="auto"/>
            <w:vAlign w:val="center"/>
          </w:tcPr>
          <w:p w:rsidR="00EE206E" w:rsidRPr="00D3056A" w:rsidRDefault="00EE206E" w:rsidP="007665CA">
            <w:pPr>
              <w:spacing w:line="240" w:lineRule="auto"/>
              <w:jc w:val="left"/>
              <w:rPr>
                <w:rFonts w:ascii="Arial" w:hAnsi="Arial" w:cs="Arial"/>
                <w:color w:val="000000"/>
                <w:sz w:val="22"/>
              </w:rPr>
            </w:pPr>
            <w:r w:rsidRPr="00D3056A">
              <w:rPr>
                <w:rFonts w:ascii="Arial" w:hAnsi="Arial" w:cs="Arial"/>
                <w:color w:val="000000"/>
                <w:sz w:val="22"/>
              </w:rPr>
              <w:t xml:space="preserve">на производственные нужды  </w:t>
            </w:r>
          </w:p>
        </w:tc>
        <w:tc>
          <w:tcPr>
            <w:tcW w:w="719" w:type="pct"/>
            <w:gridSpan w:val="2"/>
            <w:shd w:val="clear" w:color="auto" w:fill="auto"/>
            <w:vAlign w:val="center"/>
          </w:tcPr>
          <w:p w:rsidR="00EE206E" w:rsidRPr="00BD6434" w:rsidRDefault="00EE206E" w:rsidP="007665CA">
            <w:pPr>
              <w:spacing w:line="240" w:lineRule="auto"/>
              <w:jc w:val="center"/>
              <w:rPr>
                <w:rFonts w:ascii="Arial" w:eastAsia="Times New Roman" w:hAnsi="Arial" w:cs="Arial"/>
                <w:b/>
                <w:color w:val="000000"/>
                <w:lang w:eastAsia="ru-RU"/>
              </w:rPr>
            </w:pPr>
            <w:r w:rsidRPr="00D3056A">
              <w:rPr>
                <w:rFonts w:ascii="Arial" w:hAnsi="Arial" w:cs="Arial"/>
                <w:color w:val="000000"/>
                <w:sz w:val="22"/>
              </w:rPr>
              <w:t>тыс. куб. м/год</w:t>
            </w:r>
          </w:p>
        </w:tc>
        <w:tc>
          <w:tcPr>
            <w:tcW w:w="863" w:type="pct"/>
            <w:shd w:val="clear" w:color="auto" w:fill="auto"/>
            <w:vAlign w:val="center"/>
          </w:tcPr>
          <w:p w:rsidR="00EE206E" w:rsidRPr="000C458C" w:rsidRDefault="00EE206E" w:rsidP="007665CA">
            <w:pPr>
              <w:spacing w:line="240" w:lineRule="auto"/>
              <w:jc w:val="center"/>
              <w:rPr>
                <w:rFonts w:ascii="Arial" w:hAnsi="Arial" w:cs="Arial"/>
                <w:color w:val="000000"/>
              </w:rPr>
            </w:pPr>
            <w:r w:rsidRPr="000C458C">
              <w:rPr>
                <w:rFonts w:ascii="Arial" w:hAnsi="Arial" w:cs="Arial"/>
                <w:color w:val="000000"/>
              </w:rPr>
              <w:t>-</w:t>
            </w:r>
          </w:p>
        </w:tc>
        <w:tc>
          <w:tcPr>
            <w:tcW w:w="576" w:type="pct"/>
            <w:gridSpan w:val="2"/>
            <w:shd w:val="clear" w:color="auto" w:fill="auto"/>
            <w:vAlign w:val="center"/>
          </w:tcPr>
          <w:p w:rsidR="00EE206E" w:rsidRPr="000C458C" w:rsidRDefault="00EE206E" w:rsidP="007665CA">
            <w:pPr>
              <w:suppressAutoHyphens/>
              <w:spacing w:line="240" w:lineRule="auto"/>
              <w:jc w:val="center"/>
              <w:rPr>
                <w:rFonts w:ascii="Arial" w:hAnsi="Arial" w:cs="Arial"/>
                <w:lang w:eastAsia="ru-RU"/>
              </w:rPr>
            </w:pPr>
            <w:r>
              <w:rPr>
                <w:rFonts w:ascii="Arial" w:hAnsi="Arial" w:cs="Arial"/>
                <w:lang w:eastAsia="ru-RU"/>
              </w:rPr>
              <w:t>75,7</w:t>
            </w:r>
          </w:p>
        </w:tc>
        <w:tc>
          <w:tcPr>
            <w:tcW w:w="557" w:type="pct"/>
            <w:shd w:val="clear" w:color="auto" w:fill="auto"/>
            <w:vAlign w:val="center"/>
          </w:tcPr>
          <w:p w:rsidR="00EE206E" w:rsidRPr="000C458C" w:rsidRDefault="00EE206E" w:rsidP="007665CA">
            <w:pPr>
              <w:suppressAutoHyphens/>
              <w:spacing w:line="240" w:lineRule="auto"/>
              <w:jc w:val="center"/>
              <w:rPr>
                <w:rFonts w:ascii="Arial" w:hAnsi="Arial" w:cs="Arial"/>
                <w:lang w:eastAsia="ru-RU"/>
              </w:rPr>
            </w:pPr>
            <w:r>
              <w:rPr>
                <w:rFonts w:ascii="Arial" w:eastAsia="Times New Roman" w:hAnsi="Arial" w:cs="Arial"/>
                <w:bCs/>
                <w:color w:val="000000"/>
                <w:lang w:eastAsia="ru-RU"/>
              </w:rPr>
              <w:t>104,4</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p>
        </w:tc>
        <w:tc>
          <w:tcPr>
            <w:tcW w:w="1935" w:type="pct"/>
            <w:gridSpan w:val="2"/>
            <w:shd w:val="clear" w:color="auto" w:fill="auto"/>
            <w:vAlign w:val="center"/>
          </w:tcPr>
          <w:p w:rsidR="00EE206E" w:rsidRPr="00D3056A" w:rsidRDefault="00EE206E" w:rsidP="007665CA">
            <w:pPr>
              <w:spacing w:line="240" w:lineRule="auto"/>
              <w:jc w:val="left"/>
              <w:rPr>
                <w:rFonts w:ascii="Arial" w:hAnsi="Arial" w:cs="Arial"/>
                <w:color w:val="000000"/>
                <w:sz w:val="22"/>
              </w:rPr>
            </w:pPr>
            <w:r w:rsidRPr="00D3056A">
              <w:rPr>
                <w:rFonts w:ascii="Arial" w:hAnsi="Arial" w:cs="Arial"/>
                <w:color w:val="000000"/>
                <w:sz w:val="22"/>
              </w:rPr>
              <w:t xml:space="preserve">источники подачи газа </w:t>
            </w:r>
          </w:p>
        </w:tc>
        <w:tc>
          <w:tcPr>
            <w:tcW w:w="719" w:type="pct"/>
            <w:gridSpan w:val="2"/>
            <w:shd w:val="clear" w:color="auto" w:fill="auto"/>
            <w:vAlign w:val="center"/>
          </w:tcPr>
          <w:p w:rsidR="00EE206E" w:rsidRPr="00BD6434" w:rsidRDefault="00EE206E" w:rsidP="007665CA">
            <w:pPr>
              <w:spacing w:line="240" w:lineRule="auto"/>
              <w:jc w:val="center"/>
              <w:rPr>
                <w:rFonts w:ascii="Arial" w:eastAsia="Times New Roman" w:hAnsi="Arial" w:cs="Arial"/>
                <w:b/>
                <w:color w:val="000000"/>
                <w:lang w:eastAsia="ru-RU"/>
              </w:rPr>
            </w:pPr>
            <w:r w:rsidRPr="00D3056A">
              <w:rPr>
                <w:rFonts w:ascii="Arial" w:hAnsi="Arial" w:cs="Arial"/>
                <w:color w:val="000000"/>
                <w:sz w:val="22"/>
              </w:rPr>
              <w:t>тыс. куб. м/год</w:t>
            </w:r>
          </w:p>
        </w:tc>
        <w:tc>
          <w:tcPr>
            <w:tcW w:w="863" w:type="pct"/>
            <w:shd w:val="clear" w:color="auto" w:fill="auto"/>
            <w:vAlign w:val="center"/>
          </w:tcPr>
          <w:p w:rsidR="00EE206E" w:rsidRPr="000C458C" w:rsidRDefault="00EE206E" w:rsidP="007665CA">
            <w:pPr>
              <w:spacing w:line="240" w:lineRule="auto"/>
              <w:jc w:val="center"/>
              <w:rPr>
                <w:rFonts w:ascii="Arial" w:hAnsi="Arial" w:cs="Arial"/>
                <w:color w:val="000000"/>
              </w:rPr>
            </w:pPr>
            <w:r>
              <w:rPr>
                <w:rFonts w:ascii="Arial" w:hAnsi="Arial" w:cs="Arial"/>
                <w:color w:val="000000"/>
              </w:rPr>
              <w:t>4</w:t>
            </w:r>
          </w:p>
        </w:tc>
        <w:tc>
          <w:tcPr>
            <w:tcW w:w="576" w:type="pct"/>
            <w:gridSpan w:val="2"/>
            <w:shd w:val="clear" w:color="auto" w:fill="auto"/>
            <w:vAlign w:val="center"/>
          </w:tcPr>
          <w:p w:rsidR="00EE206E" w:rsidRPr="000C458C" w:rsidRDefault="00EE206E" w:rsidP="007665CA">
            <w:pPr>
              <w:spacing w:line="240" w:lineRule="auto"/>
              <w:jc w:val="center"/>
              <w:rPr>
                <w:rFonts w:ascii="Arial" w:hAnsi="Arial" w:cs="Arial"/>
                <w:color w:val="000000"/>
              </w:rPr>
            </w:pPr>
            <w:r>
              <w:rPr>
                <w:rFonts w:ascii="Arial" w:hAnsi="Arial" w:cs="Arial"/>
                <w:color w:val="000000"/>
              </w:rPr>
              <w:t>4</w:t>
            </w:r>
          </w:p>
        </w:tc>
        <w:tc>
          <w:tcPr>
            <w:tcW w:w="557" w:type="pct"/>
            <w:shd w:val="clear" w:color="auto" w:fill="auto"/>
            <w:vAlign w:val="center"/>
          </w:tcPr>
          <w:p w:rsidR="00EE206E" w:rsidRPr="000C458C" w:rsidRDefault="00EE206E" w:rsidP="007665CA">
            <w:pPr>
              <w:spacing w:line="240" w:lineRule="auto"/>
              <w:jc w:val="center"/>
              <w:rPr>
                <w:rFonts w:ascii="Arial" w:hAnsi="Arial" w:cs="Arial"/>
                <w:color w:val="000000"/>
              </w:rPr>
            </w:pPr>
            <w:r>
              <w:rPr>
                <w:rFonts w:ascii="Arial" w:hAnsi="Arial" w:cs="Arial"/>
                <w:color w:val="000000"/>
              </w:rPr>
              <w:t>10</w:t>
            </w:r>
          </w:p>
        </w:tc>
      </w:tr>
      <w:tr w:rsidR="00EE206E" w:rsidRPr="00A95E81" w:rsidTr="004D6045">
        <w:tc>
          <w:tcPr>
            <w:tcW w:w="350" w:type="pct"/>
            <w:shd w:val="clear" w:color="auto" w:fill="auto"/>
            <w:vAlign w:val="center"/>
          </w:tcPr>
          <w:p w:rsidR="00EE206E" w:rsidRPr="009F5542" w:rsidRDefault="00EE206E" w:rsidP="007665CA">
            <w:pPr>
              <w:pStyle w:val="affff1"/>
              <w:rPr>
                <w:rFonts w:ascii="Arial" w:hAnsi="Arial" w:cs="Arial"/>
                <w:b w:val="0"/>
                <w:sz w:val="22"/>
                <w:szCs w:val="22"/>
              </w:rPr>
            </w:pPr>
          </w:p>
        </w:tc>
        <w:tc>
          <w:tcPr>
            <w:tcW w:w="1935" w:type="pct"/>
            <w:gridSpan w:val="2"/>
            <w:shd w:val="clear" w:color="auto" w:fill="auto"/>
            <w:vAlign w:val="center"/>
          </w:tcPr>
          <w:p w:rsidR="00EE206E" w:rsidRPr="00D3056A" w:rsidRDefault="00EE206E" w:rsidP="007665CA">
            <w:pPr>
              <w:spacing w:line="240" w:lineRule="auto"/>
              <w:jc w:val="left"/>
              <w:rPr>
                <w:rFonts w:ascii="Arial" w:hAnsi="Arial" w:cs="Arial"/>
                <w:color w:val="000000"/>
                <w:sz w:val="22"/>
              </w:rPr>
            </w:pPr>
            <w:r w:rsidRPr="000C458C">
              <w:rPr>
                <w:rFonts w:ascii="Arial" w:hAnsi="Arial" w:cs="Arial"/>
                <w:color w:val="000000"/>
              </w:rPr>
              <w:t>протяженность сетей</w:t>
            </w:r>
          </w:p>
        </w:tc>
        <w:tc>
          <w:tcPr>
            <w:tcW w:w="719" w:type="pct"/>
            <w:gridSpan w:val="2"/>
            <w:shd w:val="clear" w:color="auto" w:fill="auto"/>
            <w:vAlign w:val="center"/>
          </w:tcPr>
          <w:p w:rsidR="00EE206E" w:rsidRPr="00BD6434" w:rsidRDefault="00EE206E" w:rsidP="007665CA">
            <w:pPr>
              <w:spacing w:line="240" w:lineRule="auto"/>
              <w:jc w:val="center"/>
              <w:rPr>
                <w:rFonts w:ascii="Arial" w:eastAsia="Times New Roman" w:hAnsi="Arial" w:cs="Arial"/>
                <w:b/>
                <w:color w:val="000000"/>
                <w:lang w:eastAsia="ru-RU"/>
              </w:rPr>
            </w:pPr>
            <w:r w:rsidRPr="00D3056A">
              <w:rPr>
                <w:rFonts w:ascii="Arial" w:hAnsi="Arial" w:cs="Arial"/>
                <w:color w:val="000000"/>
                <w:sz w:val="22"/>
              </w:rPr>
              <w:t>тыс. куб. м/год</w:t>
            </w:r>
          </w:p>
        </w:tc>
        <w:tc>
          <w:tcPr>
            <w:tcW w:w="863" w:type="pct"/>
            <w:shd w:val="clear" w:color="auto" w:fill="auto"/>
            <w:vAlign w:val="center"/>
          </w:tcPr>
          <w:p w:rsidR="00EE206E" w:rsidRPr="000C458C" w:rsidRDefault="00EE206E" w:rsidP="007665CA">
            <w:pPr>
              <w:spacing w:line="240" w:lineRule="auto"/>
              <w:jc w:val="center"/>
              <w:rPr>
                <w:rFonts w:ascii="Arial" w:hAnsi="Arial" w:cs="Arial"/>
                <w:color w:val="000000"/>
              </w:rPr>
            </w:pPr>
            <w:r>
              <w:rPr>
                <w:rFonts w:ascii="Arial" w:hAnsi="Arial" w:cs="Arial"/>
                <w:color w:val="000000"/>
              </w:rPr>
              <w:t>17,8</w:t>
            </w:r>
          </w:p>
        </w:tc>
        <w:tc>
          <w:tcPr>
            <w:tcW w:w="576" w:type="pct"/>
            <w:gridSpan w:val="2"/>
            <w:shd w:val="clear" w:color="auto" w:fill="auto"/>
            <w:vAlign w:val="center"/>
          </w:tcPr>
          <w:p w:rsidR="00EE206E" w:rsidRPr="000C458C" w:rsidRDefault="00EE206E" w:rsidP="007665CA">
            <w:pPr>
              <w:suppressAutoHyphens/>
              <w:spacing w:line="240" w:lineRule="auto"/>
              <w:jc w:val="center"/>
              <w:rPr>
                <w:rFonts w:ascii="Arial" w:hAnsi="Arial" w:cs="Arial"/>
                <w:lang w:eastAsia="ru-RU"/>
              </w:rPr>
            </w:pPr>
            <w:r>
              <w:rPr>
                <w:rFonts w:ascii="Arial" w:hAnsi="Arial" w:cs="Arial"/>
                <w:lang w:eastAsia="ru-RU"/>
              </w:rPr>
              <w:t>17,8</w:t>
            </w:r>
          </w:p>
        </w:tc>
        <w:tc>
          <w:tcPr>
            <w:tcW w:w="557" w:type="pct"/>
            <w:shd w:val="clear" w:color="auto" w:fill="auto"/>
            <w:vAlign w:val="center"/>
          </w:tcPr>
          <w:p w:rsidR="00EE206E" w:rsidRPr="000C458C" w:rsidRDefault="00EE206E" w:rsidP="007665CA">
            <w:pPr>
              <w:suppressAutoHyphens/>
              <w:spacing w:line="240" w:lineRule="auto"/>
              <w:jc w:val="center"/>
              <w:rPr>
                <w:rFonts w:ascii="Arial" w:hAnsi="Arial" w:cs="Arial"/>
                <w:lang w:eastAsia="ru-RU"/>
              </w:rPr>
            </w:pPr>
            <w:r>
              <w:rPr>
                <w:rFonts w:ascii="Arial" w:hAnsi="Arial" w:cs="Arial"/>
                <w:lang w:eastAsia="ru-RU"/>
              </w:rPr>
              <w:t>24,4</w:t>
            </w:r>
          </w:p>
        </w:tc>
      </w:tr>
      <w:tr w:rsidR="00EE206E" w:rsidRPr="00A95E81" w:rsidTr="004D6045">
        <w:tc>
          <w:tcPr>
            <w:tcW w:w="350" w:type="pct"/>
            <w:shd w:val="clear" w:color="auto" w:fill="auto"/>
            <w:vAlign w:val="center"/>
          </w:tcPr>
          <w:p w:rsidR="00EE206E" w:rsidRPr="009F5542" w:rsidRDefault="00EE206E" w:rsidP="007665CA">
            <w:pPr>
              <w:pStyle w:val="42"/>
              <w:ind w:right="0"/>
              <w:jc w:val="left"/>
              <w:rPr>
                <w:rFonts w:ascii="Arial" w:hAnsi="Arial" w:cs="Arial"/>
                <w:sz w:val="22"/>
                <w:szCs w:val="22"/>
              </w:rPr>
            </w:pPr>
            <w:r w:rsidRPr="009F5542">
              <w:rPr>
                <w:rFonts w:ascii="Arial" w:hAnsi="Arial" w:cs="Arial"/>
                <w:sz w:val="22"/>
                <w:szCs w:val="22"/>
                <w:lang w:val="en-US"/>
              </w:rPr>
              <w:t>VII</w:t>
            </w:r>
          </w:p>
        </w:tc>
        <w:tc>
          <w:tcPr>
            <w:tcW w:w="4650" w:type="pct"/>
            <w:gridSpan w:val="8"/>
            <w:shd w:val="clear" w:color="auto" w:fill="auto"/>
            <w:vAlign w:val="center"/>
          </w:tcPr>
          <w:p w:rsidR="00EE206E" w:rsidRPr="00331C4A" w:rsidRDefault="00EE206E" w:rsidP="007665CA">
            <w:pPr>
              <w:pStyle w:val="42"/>
              <w:ind w:right="0"/>
              <w:jc w:val="left"/>
              <w:rPr>
                <w:rFonts w:ascii="Arial" w:hAnsi="Arial" w:cs="Arial"/>
                <w:b w:val="0"/>
                <w:sz w:val="22"/>
                <w:szCs w:val="22"/>
                <w:highlight w:val="yellow"/>
              </w:rPr>
            </w:pPr>
            <w:r w:rsidRPr="00B32F87">
              <w:rPr>
                <w:rFonts w:ascii="Arial" w:hAnsi="Arial" w:cs="Arial"/>
                <w:sz w:val="22"/>
                <w:szCs w:val="22"/>
              </w:rPr>
              <w:t>ОХРАНА ПРИРОДЫ И РАЦИОНАЛЬНОЕ ПРИРОДОПОЛЬЗОВАНИЕ</w:t>
            </w:r>
          </w:p>
        </w:tc>
      </w:tr>
      <w:tr w:rsidR="00EE206E" w:rsidRPr="00A95E81" w:rsidTr="004D6045">
        <w:tc>
          <w:tcPr>
            <w:tcW w:w="350"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lastRenderedPageBreak/>
              <w:t>7.1</w:t>
            </w:r>
          </w:p>
        </w:tc>
        <w:tc>
          <w:tcPr>
            <w:tcW w:w="1935" w:type="pct"/>
            <w:gridSpan w:val="2"/>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Мест складирования отходов всего</w:t>
            </w:r>
          </w:p>
        </w:tc>
        <w:tc>
          <w:tcPr>
            <w:tcW w:w="691"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единиц</w:t>
            </w:r>
          </w:p>
        </w:tc>
        <w:tc>
          <w:tcPr>
            <w:tcW w:w="891" w:type="pct"/>
            <w:gridSpan w:val="2"/>
            <w:shd w:val="clear" w:color="auto" w:fill="auto"/>
            <w:vAlign w:val="center"/>
          </w:tcPr>
          <w:p w:rsidR="00EE206E" w:rsidRPr="00C26478" w:rsidRDefault="00EE206E" w:rsidP="007665CA">
            <w:pPr>
              <w:pStyle w:val="42"/>
              <w:ind w:right="0"/>
              <w:rPr>
                <w:rFonts w:ascii="Arial" w:hAnsi="Arial" w:cs="Arial"/>
                <w:b w:val="0"/>
                <w:sz w:val="22"/>
                <w:szCs w:val="22"/>
                <w:lang w:val="en-US"/>
              </w:rPr>
            </w:pPr>
            <w:r w:rsidRPr="00C26478">
              <w:rPr>
                <w:rFonts w:ascii="Arial" w:hAnsi="Arial" w:cs="Arial"/>
                <w:b w:val="0"/>
                <w:sz w:val="22"/>
                <w:szCs w:val="22"/>
                <w:lang w:val="en-US"/>
              </w:rPr>
              <w:t>4</w:t>
            </w:r>
          </w:p>
        </w:tc>
        <w:tc>
          <w:tcPr>
            <w:tcW w:w="570" w:type="pct"/>
            <w:shd w:val="clear" w:color="auto" w:fill="auto"/>
            <w:vAlign w:val="center"/>
          </w:tcPr>
          <w:p w:rsidR="00EE206E" w:rsidRPr="00C26478" w:rsidRDefault="00EE206E" w:rsidP="007665CA">
            <w:pPr>
              <w:pStyle w:val="42"/>
              <w:ind w:right="0"/>
              <w:rPr>
                <w:rFonts w:ascii="Arial" w:hAnsi="Arial" w:cs="Arial"/>
                <w:b w:val="0"/>
                <w:sz w:val="22"/>
                <w:szCs w:val="22"/>
                <w:lang w:val="en-US"/>
              </w:rPr>
            </w:pPr>
            <w:r w:rsidRPr="00C26478">
              <w:rPr>
                <w:rFonts w:ascii="Arial" w:hAnsi="Arial" w:cs="Arial"/>
                <w:b w:val="0"/>
                <w:sz w:val="22"/>
                <w:szCs w:val="22"/>
                <w:lang w:val="en-US"/>
              </w:rPr>
              <w:t>4</w:t>
            </w:r>
          </w:p>
        </w:tc>
        <w:tc>
          <w:tcPr>
            <w:tcW w:w="563" w:type="pct"/>
            <w:gridSpan w:val="2"/>
            <w:shd w:val="clear" w:color="auto" w:fill="auto"/>
            <w:vAlign w:val="center"/>
          </w:tcPr>
          <w:p w:rsidR="00EE206E" w:rsidRPr="00C26478" w:rsidRDefault="00EE206E" w:rsidP="007665CA">
            <w:pPr>
              <w:pStyle w:val="42"/>
              <w:ind w:right="0"/>
              <w:rPr>
                <w:rFonts w:ascii="Arial" w:hAnsi="Arial" w:cs="Arial"/>
                <w:b w:val="0"/>
                <w:sz w:val="22"/>
                <w:szCs w:val="22"/>
                <w:lang w:val="en-US"/>
              </w:rPr>
            </w:pPr>
            <w:r w:rsidRPr="00C26478">
              <w:rPr>
                <w:rFonts w:ascii="Arial" w:hAnsi="Arial" w:cs="Arial"/>
                <w:b w:val="0"/>
                <w:sz w:val="22"/>
                <w:szCs w:val="22"/>
                <w:lang w:val="en-US"/>
              </w:rPr>
              <w:t>1</w:t>
            </w:r>
          </w:p>
        </w:tc>
      </w:tr>
      <w:tr w:rsidR="00EE206E" w:rsidRPr="00A95E81" w:rsidTr="004D6045">
        <w:tc>
          <w:tcPr>
            <w:tcW w:w="350"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7.2</w:t>
            </w:r>
          </w:p>
        </w:tc>
        <w:tc>
          <w:tcPr>
            <w:tcW w:w="1935" w:type="pct"/>
            <w:gridSpan w:val="2"/>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в том числе:  - поселковая свалка</w:t>
            </w:r>
          </w:p>
        </w:tc>
        <w:tc>
          <w:tcPr>
            <w:tcW w:w="691"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единиц</w:t>
            </w:r>
          </w:p>
        </w:tc>
        <w:tc>
          <w:tcPr>
            <w:tcW w:w="891" w:type="pct"/>
            <w:gridSpan w:val="2"/>
            <w:shd w:val="clear" w:color="auto" w:fill="auto"/>
            <w:vAlign w:val="center"/>
          </w:tcPr>
          <w:p w:rsidR="00EE206E" w:rsidRPr="00C26478" w:rsidRDefault="00EE206E" w:rsidP="007665CA">
            <w:pPr>
              <w:pStyle w:val="42"/>
              <w:ind w:right="0"/>
              <w:rPr>
                <w:rFonts w:ascii="Arial" w:hAnsi="Arial" w:cs="Arial"/>
                <w:b w:val="0"/>
                <w:sz w:val="22"/>
                <w:szCs w:val="22"/>
                <w:lang w:val="en-US"/>
              </w:rPr>
            </w:pPr>
            <w:r w:rsidRPr="00C26478">
              <w:rPr>
                <w:rFonts w:ascii="Arial" w:hAnsi="Arial" w:cs="Arial"/>
                <w:b w:val="0"/>
                <w:sz w:val="22"/>
                <w:szCs w:val="22"/>
                <w:lang w:val="en-US"/>
              </w:rPr>
              <w:t>3</w:t>
            </w:r>
          </w:p>
        </w:tc>
        <w:tc>
          <w:tcPr>
            <w:tcW w:w="570" w:type="pct"/>
            <w:shd w:val="clear" w:color="auto" w:fill="auto"/>
            <w:vAlign w:val="center"/>
          </w:tcPr>
          <w:p w:rsidR="00EE206E" w:rsidRPr="00C26478" w:rsidRDefault="00EE206E" w:rsidP="007665CA">
            <w:pPr>
              <w:pStyle w:val="42"/>
              <w:ind w:right="0"/>
              <w:rPr>
                <w:rFonts w:ascii="Arial" w:hAnsi="Arial" w:cs="Arial"/>
                <w:b w:val="0"/>
                <w:sz w:val="22"/>
                <w:szCs w:val="22"/>
                <w:lang w:val="en-US"/>
              </w:rPr>
            </w:pPr>
            <w:r w:rsidRPr="00C26478">
              <w:rPr>
                <w:rFonts w:ascii="Arial" w:hAnsi="Arial" w:cs="Arial"/>
                <w:b w:val="0"/>
                <w:sz w:val="22"/>
                <w:szCs w:val="22"/>
                <w:lang w:val="en-US"/>
              </w:rPr>
              <w:t>3</w:t>
            </w:r>
          </w:p>
        </w:tc>
        <w:tc>
          <w:tcPr>
            <w:tcW w:w="563" w:type="pct"/>
            <w:gridSpan w:val="2"/>
            <w:shd w:val="clear" w:color="auto" w:fill="auto"/>
            <w:vAlign w:val="center"/>
          </w:tcPr>
          <w:p w:rsidR="00EE206E" w:rsidRPr="00C26478" w:rsidRDefault="00EE206E" w:rsidP="007665CA">
            <w:pPr>
              <w:pStyle w:val="42"/>
              <w:ind w:right="0"/>
              <w:rPr>
                <w:rFonts w:ascii="Arial" w:hAnsi="Arial" w:cs="Arial"/>
                <w:b w:val="0"/>
                <w:sz w:val="22"/>
                <w:szCs w:val="22"/>
                <w:lang w:val="en-US"/>
              </w:rPr>
            </w:pPr>
            <w:r w:rsidRPr="00C26478">
              <w:rPr>
                <w:rFonts w:ascii="Arial" w:hAnsi="Arial" w:cs="Arial"/>
                <w:b w:val="0"/>
                <w:sz w:val="22"/>
                <w:szCs w:val="22"/>
                <w:lang w:val="en-US"/>
              </w:rPr>
              <w:t>0</w:t>
            </w:r>
          </w:p>
        </w:tc>
      </w:tr>
      <w:tr w:rsidR="00EE206E" w:rsidRPr="00A95E81" w:rsidTr="004D6045">
        <w:tc>
          <w:tcPr>
            <w:tcW w:w="350"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7.3</w:t>
            </w:r>
          </w:p>
        </w:tc>
        <w:tc>
          <w:tcPr>
            <w:tcW w:w="1935" w:type="pct"/>
            <w:gridSpan w:val="2"/>
            <w:shd w:val="clear" w:color="auto" w:fill="auto"/>
            <w:vAlign w:val="center"/>
          </w:tcPr>
          <w:p w:rsidR="00EE206E" w:rsidRPr="009F5542" w:rsidRDefault="00EE206E" w:rsidP="007665CA">
            <w:pPr>
              <w:pStyle w:val="42"/>
              <w:ind w:right="0"/>
              <w:jc w:val="left"/>
              <w:rPr>
                <w:rFonts w:ascii="Arial" w:hAnsi="Arial" w:cs="Arial"/>
                <w:b w:val="0"/>
                <w:sz w:val="22"/>
                <w:szCs w:val="22"/>
              </w:rPr>
            </w:pPr>
            <w:r>
              <w:rPr>
                <w:rFonts w:ascii="Arial" w:hAnsi="Arial" w:cs="Arial"/>
                <w:b w:val="0"/>
                <w:sz w:val="22"/>
                <w:szCs w:val="22"/>
              </w:rPr>
              <w:t xml:space="preserve">               - скотомогильник</w:t>
            </w:r>
          </w:p>
        </w:tc>
        <w:tc>
          <w:tcPr>
            <w:tcW w:w="691"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единиц</w:t>
            </w:r>
          </w:p>
        </w:tc>
        <w:tc>
          <w:tcPr>
            <w:tcW w:w="891" w:type="pct"/>
            <w:gridSpan w:val="2"/>
            <w:shd w:val="clear" w:color="auto" w:fill="auto"/>
            <w:vAlign w:val="center"/>
          </w:tcPr>
          <w:p w:rsidR="00EE206E" w:rsidRPr="009B55DE" w:rsidRDefault="00EE206E" w:rsidP="007665CA">
            <w:pPr>
              <w:pStyle w:val="42"/>
              <w:ind w:right="0"/>
              <w:rPr>
                <w:rFonts w:ascii="Arial" w:hAnsi="Arial" w:cs="Arial"/>
                <w:b w:val="0"/>
                <w:sz w:val="22"/>
                <w:szCs w:val="22"/>
              </w:rPr>
            </w:pPr>
            <w:r w:rsidRPr="009B55DE">
              <w:rPr>
                <w:rFonts w:ascii="Arial" w:hAnsi="Arial" w:cs="Arial"/>
                <w:b w:val="0"/>
                <w:sz w:val="22"/>
                <w:szCs w:val="22"/>
              </w:rPr>
              <w:t>1</w:t>
            </w:r>
          </w:p>
        </w:tc>
        <w:tc>
          <w:tcPr>
            <w:tcW w:w="570" w:type="pct"/>
            <w:shd w:val="clear" w:color="auto" w:fill="auto"/>
            <w:vAlign w:val="center"/>
          </w:tcPr>
          <w:p w:rsidR="00EE206E" w:rsidRPr="009B55DE" w:rsidRDefault="00EE206E" w:rsidP="007665CA">
            <w:pPr>
              <w:pStyle w:val="42"/>
              <w:ind w:right="0"/>
              <w:rPr>
                <w:rFonts w:ascii="Arial" w:hAnsi="Arial" w:cs="Arial"/>
                <w:b w:val="0"/>
                <w:sz w:val="22"/>
                <w:szCs w:val="22"/>
              </w:rPr>
            </w:pPr>
            <w:r w:rsidRPr="009B55DE">
              <w:rPr>
                <w:rFonts w:ascii="Arial" w:hAnsi="Arial" w:cs="Arial"/>
                <w:b w:val="0"/>
                <w:sz w:val="22"/>
                <w:szCs w:val="22"/>
              </w:rPr>
              <w:t>1</w:t>
            </w:r>
          </w:p>
        </w:tc>
        <w:tc>
          <w:tcPr>
            <w:tcW w:w="563" w:type="pct"/>
            <w:gridSpan w:val="2"/>
            <w:shd w:val="clear" w:color="auto" w:fill="auto"/>
            <w:vAlign w:val="center"/>
          </w:tcPr>
          <w:p w:rsidR="00EE206E" w:rsidRPr="009B55DE" w:rsidRDefault="00EE206E" w:rsidP="007665CA">
            <w:pPr>
              <w:pStyle w:val="42"/>
              <w:ind w:right="0"/>
              <w:rPr>
                <w:rFonts w:ascii="Arial" w:hAnsi="Arial" w:cs="Arial"/>
                <w:b w:val="0"/>
                <w:sz w:val="22"/>
                <w:szCs w:val="22"/>
              </w:rPr>
            </w:pPr>
            <w:r w:rsidRPr="009B55DE">
              <w:rPr>
                <w:rFonts w:ascii="Arial" w:hAnsi="Arial" w:cs="Arial"/>
                <w:b w:val="0"/>
                <w:sz w:val="22"/>
                <w:szCs w:val="22"/>
              </w:rPr>
              <w:t>1</w:t>
            </w:r>
          </w:p>
        </w:tc>
      </w:tr>
      <w:tr w:rsidR="00EE206E" w:rsidRPr="00A95E81" w:rsidTr="004D6045">
        <w:tc>
          <w:tcPr>
            <w:tcW w:w="350"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7.4</w:t>
            </w:r>
          </w:p>
        </w:tc>
        <w:tc>
          <w:tcPr>
            <w:tcW w:w="1935" w:type="pct"/>
            <w:gridSpan w:val="2"/>
            <w:shd w:val="clear" w:color="auto" w:fill="auto"/>
            <w:vAlign w:val="center"/>
          </w:tcPr>
          <w:p w:rsidR="00EE206E" w:rsidRPr="00BD6434" w:rsidRDefault="00EE206E" w:rsidP="007665CA">
            <w:pPr>
              <w:pStyle w:val="42"/>
              <w:ind w:right="0"/>
              <w:jc w:val="left"/>
              <w:rPr>
                <w:rFonts w:ascii="Arial" w:hAnsi="Arial" w:cs="Arial"/>
                <w:b w:val="0"/>
                <w:sz w:val="22"/>
                <w:szCs w:val="22"/>
              </w:rPr>
            </w:pPr>
            <w:r w:rsidRPr="00BD6434">
              <w:rPr>
                <w:rFonts w:ascii="Arial" w:hAnsi="Arial" w:cs="Arial"/>
                <w:b w:val="0"/>
                <w:sz w:val="22"/>
                <w:szCs w:val="22"/>
              </w:rPr>
              <w:t xml:space="preserve">                       - полигон ТБО</w:t>
            </w:r>
          </w:p>
        </w:tc>
        <w:tc>
          <w:tcPr>
            <w:tcW w:w="691" w:type="pct"/>
            <w:shd w:val="clear" w:color="auto" w:fill="auto"/>
            <w:vAlign w:val="center"/>
          </w:tcPr>
          <w:p w:rsidR="00EE206E" w:rsidRPr="00BD6434" w:rsidRDefault="00EE206E" w:rsidP="007665CA">
            <w:pPr>
              <w:pStyle w:val="42"/>
              <w:ind w:right="0"/>
              <w:jc w:val="left"/>
              <w:rPr>
                <w:rFonts w:ascii="Arial" w:hAnsi="Arial" w:cs="Arial"/>
                <w:b w:val="0"/>
                <w:sz w:val="22"/>
                <w:szCs w:val="22"/>
              </w:rPr>
            </w:pPr>
            <w:r w:rsidRPr="00BD6434">
              <w:rPr>
                <w:rFonts w:ascii="Arial" w:hAnsi="Arial" w:cs="Arial"/>
                <w:b w:val="0"/>
                <w:sz w:val="22"/>
                <w:szCs w:val="22"/>
              </w:rPr>
              <w:t>единиц</w:t>
            </w:r>
          </w:p>
        </w:tc>
        <w:tc>
          <w:tcPr>
            <w:tcW w:w="891" w:type="pct"/>
            <w:gridSpan w:val="2"/>
            <w:shd w:val="clear" w:color="auto" w:fill="auto"/>
            <w:vAlign w:val="center"/>
          </w:tcPr>
          <w:p w:rsidR="00EE206E" w:rsidRPr="009B55DE" w:rsidRDefault="00EE206E" w:rsidP="007665CA">
            <w:pPr>
              <w:pStyle w:val="42"/>
              <w:ind w:right="0"/>
              <w:rPr>
                <w:rFonts w:ascii="Arial" w:hAnsi="Arial" w:cs="Arial"/>
                <w:b w:val="0"/>
                <w:sz w:val="22"/>
                <w:szCs w:val="22"/>
              </w:rPr>
            </w:pPr>
            <w:r w:rsidRPr="009B55DE">
              <w:rPr>
                <w:rFonts w:ascii="Arial" w:hAnsi="Arial" w:cs="Arial"/>
                <w:b w:val="0"/>
                <w:sz w:val="22"/>
                <w:szCs w:val="22"/>
              </w:rPr>
              <w:t>0</w:t>
            </w:r>
          </w:p>
        </w:tc>
        <w:tc>
          <w:tcPr>
            <w:tcW w:w="570" w:type="pct"/>
            <w:shd w:val="clear" w:color="auto" w:fill="auto"/>
            <w:vAlign w:val="center"/>
          </w:tcPr>
          <w:p w:rsidR="00EE206E" w:rsidRPr="009B55DE" w:rsidRDefault="00EE206E" w:rsidP="007665CA">
            <w:pPr>
              <w:pStyle w:val="42"/>
              <w:ind w:right="0"/>
              <w:rPr>
                <w:rFonts w:ascii="Arial" w:hAnsi="Arial" w:cs="Arial"/>
                <w:b w:val="0"/>
                <w:sz w:val="22"/>
                <w:szCs w:val="22"/>
              </w:rPr>
            </w:pPr>
            <w:r w:rsidRPr="009B55DE">
              <w:rPr>
                <w:rFonts w:ascii="Arial" w:hAnsi="Arial" w:cs="Arial"/>
                <w:b w:val="0"/>
                <w:sz w:val="22"/>
                <w:szCs w:val="22"/>
              </w:rPr>
              <w:t>0</w:t>
            </w:r>
          </w:p>
        </w:tc>
        <w:tc>
          <w:tcPr>
            <w:tcW w:w="563" w:type="pct"/>
            <w:gridSpan w:val="2"/>
            <w:shd w:val="clear" w:color="auto" w:fill="auto"/>
            <w:vAlign w:val="center"/>
          </w:tcPr>
          <w:p w:rsidR="00EE206E" w:rsidRPr="009B55DE" w:rsidRDefault="00EE206E" w:rsidP="007665CA">
            <w:pPr>
              <w:pStyle w:val="42"/>
              <w:ind w:right="0"/>
              <w:rPr>
                <w:rFonts w:ascii="Arial" w:hAnsi="Arial" w:cs="Arial"/>
                <w:b w:val="0"/>
                <w:sz w:val="22"/>
                <w:szCs w:val="22"/>
              </w:rPr>
            </w:pPr>
            <w:r w:rsidRPr="009B55DE">
              <w:rPr>
                <w:rFonts w:ascii="Arial" w:hAnsi="Arial" w:cs="Arial"/>
                <w:b w:val="0"/>
                <w:sz w:val="22"/>
                <w:szCs w:val="22"/>
              </w:rPr>
              <w:t>0</w:t>
            </w:r>
          </w:p>
        </w:tc>
      </w:tr>
      <w:tr w:rsidR="00EE206E" w:rsidRPr="00A95E81" w:rsidTr="004D6045">
        <w:tc>
          <w:tcPr>
            <w:tcW w:w="350" w:type="pct"/>
            <w:shd w:val="clear" w:color="auto" w:fill="auto"/>
            <w:vAlign w:val="center"/>
          </w:tcPr>
          <w:p w:rsidR="00EE206E" w:rsidRPr="009F5542" w:rsidRDefault="00EE206E" w:rsidP="007665CA">
            <w:pPr>
              <w:pStyle w:val="42"/>
              <w:ind w:right="0"/>
              <w:jc w:val="left"/>
              <w:rPr>
                <w:rFonts w:ascii="Arial" w:hAnsi="Arial" w:cs="Arial"/>
                <w:b w:val="0"/>
                <w:sz w:val="22"/>
                <w:szCs w:val="22"/>
              </w:rPr>
            </w:pPr>
            <w:r w:rsidRPr="009F5542">
              <w:rPr>
                <w:rFonts w:ascii="Arial" w:hAnsi="Arial" w:cs="Arial"/>
                <w:b w:val="0"/>
                <w:sz w:val="22"/>
                <w:szCs w:val="22"/>
              </w:rPr>
              <w:t>7.5</w:t>
            </w:r>
          </w:p>
        </w:tc>
        <w:tc>
          <w:tcPr>
            <w:tcW w:w="1935" w:type="pct"/>
            <w:gridSpan w:val="2"/>
            <w:shd w:val="clear" w:color="auto" w:fill="auto"/>
            <w:vAlign w:val="center"/>
          </w:tcPr>
          <w:p w:rsidR="00EE206E" w:rsidRPr="00BD6434" w:rsidRDefault="00EE206E" w:rsidP="007665CA">
            <w:pPr>
              <w:pStyle w:val="42"/>
              <w:ind w:right="0"/>
              <w:jc w:val="right"/>
              <w:rPr>
                <w:rFonts w:ascii="Arial" w:hAnsi="Arial" w:cs="Arial"/>
                <w:b w:val="0"/>
                <w:sz w:val="22"/>
                <w:szCs w:val="22"/>
              </w:rPr>
            </w:pPr>
            <w:r w:rsidRPr="00BD6434">
              <w:rPr>
                <w:rFonts w:ascii="Arial" w:hAnsi="Arial" w:cs="Arial"/>
                <w:b w:val="0"/>
                <w:sz w:val="22"/>
                <w:szCs w:val="22"/>
              </w:rPr>
              <w:t xml:space="preserve">- мусоронакопительный </w:t>
            </w:r>
          </w:p>
          <w:p w:rsidR="00EE206E" w:rsidRPr="00BD6434" w:rsidRDefault="00EE206E" w:rsidP="007665CA">
            <w:pPr>
              <w:pStyle w:val="42"/>
              <w:ind w:right="0"/>
              <w:jc w:val="right"/>
              <w:rPr>
                <w:rFonts w:ascii="Arial" w:hAnsi="Arial" w:cs="Arial"/>
                <w:b w:val="0"/>
                <w:sz w:val="22"/>
                <w:szCs w:val="22"/>
              </w:rPr>
            </w:pPr>
            <w:r w:rsidRPr="00BD6434">
              <w:rPr>
                <w:rFonts w:ascii="Arial" w:hAnsi="Arial" w:cs="Arial"/>
                <w:b w:val="0"/>
                <w:sz w:val="22"/>
                <w:szCs w:val="22"/>
              </w:rPr>
              <w:t>пункт</w:t>
            </w:r>
          </w:p>
        </w:tc>
        <w:tc>
          <w:tcPr>
            <w:tcW w:w="691" w:type="pct"/>
            <w:shd w:val="clear" w:color="auto" w:fill="auto"/>
            <w:vAlign w:val="center"/>
          </w:tcPr>
          <w:p w:rsidR="00EE206E" w:rsidRPr="00BD6434" w:rsidRDefault="00EE206E" w:rsidP="007665CA">
            <w:pPr>
              <w:pStyle w:val="42"/>
              <w:ind w:right="0"/>
              <w:jc w:val="left"/>
              <w:rPr>
                <w:rFonts w:ascii="Arial" w:hAnsi="Arial" w:cs="Arial"/>
                <w:b w:val="0"/>
                <w:sz w:val="22"/>
                <w:szCs w:val="22"/>
              </w:rPr>
            </w:pPr>
            <w:r w:rsidRPr="00BD6434">
              <w:rPr>
                <w:rFonts w:ascii="Arial" w:hAnsi="Arial" w:cs="Arial"/>
                <w:b w:val="0"/>
                <w:sz w:val="22"/>
                <w:szCs w:val="22"/>
              </w:rPr>
              <w:t>единиц</w:t>
            </w:r>
          </w:p>
        </w:tc>
        <w:tc>
          <w:tcPr>
            <w:tcW w:w="891" w:type="pct"/>
            <w:gridSpan w:val="2"/>
            <w:shd w:val="clear" w:color="auto" w:fill="auto"/>
            <w:vAlign w:val="center"/>
          </w:tcPr>
          <w:p w:rsidR="00EE206E" w:rsidRPr="00BD6434" w:rsidRDefault="00EE206E" w:rsidP="007665CA">
            <w:pPr>
              <w:pStyle w:val="42"/>
              <w:ind w:right="0"/>
              <w:rPr>
                <w:rFonts w:ascii="Arial" w:hAnsi="Arial" w:cs="Arial"/>
                <w:b w:val="0"/>
                <w:sz w:val="22"/>
                <w:szCs w:val="22"/>
              </w:rPr>
            </w:pPr>
            <w:r w:rsidRPr="00BD6434">
              <w:rPr>
                <w:rFonts w:ascii="Arial" w:hAnsi="Arial" w:cs="Arial"/>
                <w:b w:val="0"/>
                <w:sz w:val="22"/>
                <w:szCs w:val="22"/>
              </w:rPr>
              <w:t>0</w:t>
            </w:r>
          </w:p>
        </w:tc>
        <w:tc>
          <w:tcPr>
            <w:tcW w:w="570" w:type="pct"/>
            <w:shd w:val="clear" w:color="auto" w:fill="auto"/>
            <w:vAlign w:val="center"/>
          </w:tcPr>
          <w:p w:rsidR="00EE206E" w:rsidRPr="00BD6434" w:rsidRDefault="00EE206E" w:rsidP="007665CA">
            <w:pPr>
              <w:pStyle w:val="42"/>
              <w:ind w:right="0"/>
              <w:rPr>
                <w:rFonts w:ascii="Arial" w:hAnsi="Arial" w:cs="Arial"/>
                <w:b w:val="0"/>
                <w:sz w:val="22"/>
                <w:szCs w:val="22"/>
              </w:rPr>
            </w:pPr>
            <w:r w:rsidRPr="00BD6434">
              <w:rPr>
                <w:rFonts w:ascii="Arial" w:hAnsi="Arial" w:cs="Arial"/>
                <w:b w:val="0"/>
                <w:sz w:val="22"/>
                <w:szCs w:val="22"/>
              </w:rPr>
              <w:t>0</w:t>
            </w:r>
          </w:p>
        </w:tc>
        <w:tc>
          <w:tcPr>
            <w:tcW w:w="563" w:type="pct"/>
            <w:gridSpan w:val="2"/>
            <w:shd w:val="clear" w:color="auto" w:fill="auto"/>
            <w:vAlign w:val="center"/>
          </w:tcPr>
          <w:p w:rsidR="00EE206E" w:rsidRPr="00BD6434" w:rsidRDefault="00EE206E" w:rsidP="007665CA">
            <w:pPr>
              <w:pStyle w:val="42"/>
              <w:ind w:right="0"/>
              <w:rPr>
                <w:rFonts w:ascii="Arial" w:hAnsi="Arial" w:cs="Arial"/>
                <w:b w:val="0"/>
                <w:sz w:val="22"/>
                <w:szCs w:val="22"/>
              </w:rPr>
            </w:pPr>
            <w:r w:rsidRPr="00BD6434">
              <w:rPr>
                <w:rFonts w:ascii="Arial" w:hAnsi="Arial" w:cs="Arial"/>
                <w:b w:val="0"/>
                <w:sz w:val="22"/>
                <w:szCs w:val="22"/>
              </w:rPr>
              <w:t>0</w:t>
            </w:r>
          </w:p>
        </w:tc>
      </w:tr>
    </w:tbl>
    <w:p w:rsidR="0049297E" w:rsidRDefault="0049297E" w:rsidP="007665CA">
      <w:pPr>
        <w:spacing w:line="240" w:lineRule="auto"/>
        <w:rPr>
          <w:lang w:eastAsia="ru-RU"/>
        </w:rPr>
      </w:pPr>
    </w:p>
    <w:p w:rsidR="00036CD3" w:rsidRDefault="00036CD3" w:rsidP="007665CA">
      <w:pPr>
        <w:spacing w:line="240" w:lineRule="auto"/>
        <w:rPr>
          <w:rFonts w:ascii="Arial" w:hAnsi="Arial" w:cs="Arial"/>
          <w:b/>
          <w:szCs w:val="24"/>
        </w:rPr>
      </w:pPr>
    </w:p>
    <w:p w:rsidR="00036CD3" w:rsidRPr="00333A61" w:rsidRDefault="00036CD3" w:rsidP="007665CA">
      <w:pPr>
        <w:pStyle w:val="af0"/>
        <w:spacing w:line="240" w:lineRule="auto"/>
        <w:rPr>
          <w:rFonts w:ascii="Arial" w:hAnsi="Arial" w:cs="Arial"/>
        </w:rPr>
      </w:pPr>
    </w:p>
    <w:p w:rsidR="00A1598C" w:rsidRPr="00AC1861" w:rsidRDefault="00A1598C" w:rsidP="007665CA">
      <w:pPr>
        <w:pStyle w:val="a0"/>
        <w:numPr>
          <w:ilvl w:val="0"/>
          <w:numId w:val="0"/>
        </w:numPr>
        <w:tabs>
          <w:tab w:val="left" w:pos="993"/>
        </w:tabs>
        <w:rPr>
          <w:rFonts w:ascii="Arial" w:hAnsi="Arial" w:cs="Arial"/>
          <w:szCs w:val="26"/>
        </w:rPr>
      </w:pPr>
    </w:p>
    <w:p w:rsidR="002605A3" w:rsidRDefault="002605A3" w:rsidP="007665CA">
      <w:pPr>
        <w:spacing w:line="240" w:lineRule="auto"/>
        <w:jc w:val="left"/>
        <w:rPr>
          <w:rFonts w:ascii="Arial" w:hAnsi="Arial" w:cs="Arial"/>
        </w:rPr>
      </w:pPr>
    </w:p>
    <w:p w:rsidR="007B338E" w:rsidRDefault="007B338E" w:rsidP="007665CA">
      <w:pPr>
        <w:spacing w:line="240" w:lineRule="auto"/>
        <w:jc w:val="left"/>
        <w:rPr>
          <w:rFonts w:ascii="Arial" w:hAnsi="Arial" w:cs="Arial"/>
        </w:rPr>
        <w:sectPr w:rsidR="007B338E" w:rsidSect="007B3E11">
          <w:headerReference w:type="default" r:id="rId12"/>
          <w:headerReference w:type="first" r:id="rId13"/>
          <w:pgSz w:w="11906" w:h="16838" w:code="9"/>
          <w:pgMar w:top="1242" w:right="707" w:bottom="567" w:left="1701" w:header="426" w:footer="357" w:gutter="0"/>
          <w:cols w:space="708"/>
          <w:docGrid w:linePitch="360"/>
        </w:sectPr>
      </w:pPr>
    </w:p>
    <w:p w:rsidR="007B338E" w:rsidRPr="00277A76" w:rsidRDefault="007B338E" w:rsidP="007665CA">
      <w:pPr>
        <w:pStyle w:val="1f7"/>
        <w:spacing w:line="240" w:lineRule="auto"/>
      </w:pPr>
      <w:r w:rsidRPr="00277A76">
        <w:lastRenderedPageBreak/>
        <w:t xml:space="preserve">РАЗДЕЛ </w:t>
      </w:r>
      <w:r>
        <w:t>2</w:t>
      </w:r>
      <w:r w:rsidRPr="00277A76">
        <w:t xml:space="preserve">. </w:t>
      </w:r>
      <w:r>
        <w:t>СВЕДЕНИЯ О ВИДАХ, НАЗНАЧЕНИИ И НАИМЕНОВАНИЯХ ПЛАНИРУЕМЫХ ДЛЯ РАЗМЕЩЕНИЯ ОБЪЕКТОВ МЕСТНОГО ЗНАЧЕНИЯ СЕЛЬСКОГО ПОСЕЛЕНИЯ, ИХ МЕСТ</w:t>
      </w:r>
      <w:r>
        <w:t>О</w:t>
      </w:r>
      <w:r>
        <w:t>ПОЛОЖЕНИЕ, А ТАКЖЕ ХАРАКТЕРИСТИКИ ЗОН С ОСОБЫМИ УСЛОВИЯМИ ИСПОЛЬЗ</w:t>
      </w:r>
      <w:r>
        <w:t>О</w:t>
      </w:r>
      <w:r>
        <w:t>ВАНИЯ ТЕРРИТОРИИ В СЛУЧАЕ, ЕСЛИ УСТАНОВЛЕНИЕ ТАКИХ ЗОН ТРЕБУЕТСЯ В СВЯЗИ С РАЗМЕЩЕНИЕМ ДАННЫХ ОБЪЕКТОВ</w:t>
      </w:r>
    </w:p>
    <w:p w:rsidR="007B338E" w:rsidRDefault="007B338E" w:rsidP="007665CA">
      <w:pPr>
        <w:pStyle w:val="22"/>
        <w:spacing w:line="240" w:lineRule="auto"/>
      </w:pPr>
      <w:r w:rsidRPr="009710E5">
        <w:t xml:space="preserve">ГЛАВА </w:t>
      </w:r>
      <w:r>
        <w:t>1</w:t>
      </w:r>
      <w:r w:rsidRPr="009710E5">
        <w:t xml:space="preserve">. </w:t>
      </w:r>
      <w:r>
        <w:t>ИЗМЕНЕНИЯ ГРАНИЦ ТЕРРИТОРИЙ И ЗЕМЕЛЬ</w:t>
      </w:r>
    </w:p>
    <w:p w:rsidR="00446BD6" w:rsidRDefault="00446BD6" w:rsidP="00446BD6">
      <w:pPr>
        <w:spacing w:line="240" w:lineRule="auto"/>
        <w:rPr>
          <w:rFonts w:ascii="Arial" w:hAnsi="Arial" w:cs="Arial"/>
          <w:sz w:val="22"/>
        </w:rPr>
      </w:pPr>
      <w:r w:rsidRPr="000431FC">
        <w:rPr>
          <w:rFonts w:ascii="Arial" w:hAnsi="Arial" w:cs="Arial"/>
          <w:sz w:val="22"/>
        </w:rPr>
        <w:t xml:space="preserve">Существующий и планируемый баланс территории сельского поселения </w:t>
      </w:r>
    </w:p>
    <w:p w:rsidR="00446BD6" w:rsidRPr="000431FC" w:rsidRDefault="00446BD6" w:rsidP="00446BD6">
      <w:pPr>
        <w:spacing w:line="240" w:lineRule="auto"/>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7640"/>
        <w:gridCol w:w="1417"/>
        <w:gridCol w:w="1843"/>
        <w:gridCol w:w="1559"/>
        <w:gridCol w:w="1526"/>
      </w:tblGrid>
      <w:tr w:rsidR="00446BD6" w:rsidRPr="00446BD6" w:rsidTr="00446BD6">
        <w:trPr>
          <w:trHeight w:val="73"/>
        </w:trPr>
        <w:tc>
          <w:tcPr>
            <w:tcW w:w="281" w:type="pct"/>
            <w:vMerge w:val="restart"/>
            <w:shd w:val="clear" w:color="auto" w:fill="auto"/>
            <w:hideMark/>
          </w:tcPr>
          <w:p w:rsidR="00446BD6" w:rsidRPr="00446BD6" w:rsidRDefault="00446BD6" w:rsidP="00B50462">
            <w:pPr>
              <w:spacing w:line="240" w:lineRule="auto"/>
              <w:rPr>
                <w:rFonts w:ascii="Arial" w:eastAsia="Times New Roman" w:hAnsi="Arial" w:cs="Arial"/>
                <w:b/>
                <w:bCs/>
                <w:color w:val="000000"/>
                <w:sz w:val="22"/>
                <w:highlight w:val="cyan"/>
              </w:rPr>
            </w:pPr>
            <w:r w:rsidRPr="00446BD6">
              <w:rPr>
                <w:rFonts w:ascii="Arial" w:eastAsia="Times New Roman" w:hAnsi="Arial" w:cs="Arial"/>
                <w:b/>
                <w:bCs/>
                <w:color w:val="000000"/>
                <w:sz w:val="22"/>
                <w:highlight w:val="cyan"/>
              </w:rPr>
              <w:t>№ п/п</w:t>
            </w:r>
          </w:p>
        </w:tc>
        <w:tc>
          <w:tcPr>
            <w:tcW w:w="2578" w:type="pct"/>
            <w:vMerge w:val="restart"/>
            <w:shd w:val="clear" w:color="auto" w:fill="auto"/>
            <w:hideMark/>
          </w:tcPr>
          <w:p w:rsidR="00446BD6" w:rsidRPr="00446BD6" w:rsidRDefault="00446BD6" w:rsidP="00B50462">
            <w:pPr>
              <w:spacing w:line="240" w:lineRule="auto"/>
              <w:rPr>
                <w:rFonts w:ascii="Arial" w:eastAsia="Times New Roman" w:hAnsi="Arial" w:cs="Arial"/>
                <w:b/>
                <w:bCs/>
                <w:color w:val="000000"/>
                <w:sz w:val="22"/>
                <w:highlight w:val="cyan"/>
              </w:rPr>
            </w:pPr>
            <w:r w:rsidRPr="00446BD6">
              <w:rPr>
                <w:rFonts w:ascii="Arial" w:eastAsia="Times New Roman" w:hAnsi="Arial" w:cs="Arial"/>
                <w:b/>
                <w:bCs/>
                <w:color w:val="000000"/>
                <w:sz w:val="22"/>
                <w:highlight w:val="cyan"/>
              </w:rPr>
              <w:t xml:space="preserve">Наименование территорий </w:t>
            </w:r>
          </w:p>
        </w:tc>
        <w:tc>
          <w:tcPr>
            <w:tcW w:w="1100" w:type="pct"/>
            <w:gridSpan w:val="2"/>
            <w:shd w:val="clear" w:color="auto" w:fill="auto"/>
            <w:hideMark/>
          </w:tcPr>
          <w:p w:rsidR="00446BD6" w:rsidRPr="00446BD6" w:rsidRDefault="00446BD6" w:rsidP="00B50462">
            <w:pPr>
              <w:spacing w:line="240" w:lineRule="auto"/>
              <w:rPr>
                <w:rFonts w:ascii="Arial" w:eastAsia="Times New Roman" w:hAnsi="Arial" w:cs="Arial"/>
                <w:b/>
                <w:bCs/>
                <w:color w:val="000000"/>
                <w:sz w:val="22"/>
                <w:highlight w:val="cyan"/>
              </w:rPr>
            </w:pPr>
            <w:r w:rsidRPr="00446BD6">
              <w:rPr>
                <w:rFonts w:ascii="Arial" w:eastAsia="Times New Roman" w:hAnsi="Arial" w:cs="Arial"/>
                <w:b/>
                <w:bCs/>
                <w:color w:val="000000"/>
                <w:sz w:val="22"/>
                <w:highlight w:val="cyan"/>
              </w:rPr>
              <w:t>Существующее положение</w:t>
            </w:r>
          </w:p>
        </w:tc>
        <w:tc>
          <w:tcPr>
            <w:tcW w:w="1041" w:type="pct"/>
            <w:gridSpan w:val="2"/>
            <w:shd w:val="clear" w:color="auto" w:fill="auto"/>
            <w:noWrap/>
            <w:hideMark/>
          </w:tcPr>
          <w:p w:rsidR="00446BD6" w:rsidRPr="00446BD6" w:rsidRDefault="00446BD6" w:rsidP="00B50462">
            <w:pPr>
              <w:spacing w:line="240" w:lineRule="auto"/>
              <w:rPr>
                <w:rFonts w:ascii="Arial" w:eastAsia="Times New Roman" w:hAnsi="Arial" w:cs="Arial"/>
                <w:b/>
                <w:bCs/>
                <w:color w:val="000000"/>
                <w:sz w:val="22"/>
                <w:highlight w:val="cyan"/>
              </w:rPr>
            </w:pPr>
            <w:r w:rsidRPr="00446BD6">
              <w:rPr>
                <w:rFonts w:ascii="Arial" w:eastAsia="Times New Roman" w:hAnsi="Arial" w:cs="Arial"/>
                <w:b/>
                <w:bCs/>
                <w:color w:val="000000"/>
                <w:sz w:val="22"/>
                <w:highlight w:val="cyan"/>
              </w:rPr>
              <w:t>Планируемое положение</w:t>
            </w:r>
          </w:p>
        </w:tc>
      </w:tr>
      <w:tr w:rsidR="00446BD6" w:rsidRPr="00446BD6" w:rsidTr="00446BD6">
        <w:trPr>
          <w:trHeight w:val="73"/>
        </w:trPr>
        <w:tc>
          <w:tcPr>
            <w:tcW w:w="281" w:type="pct"/>
            <w:vMerge/>
            <w:vAlign w:val="center"/>
            <w:hideMark/>
          </w:tcPr>
          <w:p w:rsidR="00446BD6" w:rsidRPr="00446BD6" w:rsidRDefault="00446BD6" w:rsidP="00B50462">
            <w:pPr>
              <w:spacing w:line="240" w:lineRule="auto"/>
              <w:rPr>
                <w:rFonts w:ascii="Arial" w:eastAsia="Times New Roman" w:hAnsi="Arial" w:cs="Arial"/>
                <w:b/>
                <w:bCs/>
                <w:color w:val="000000"/>
                <w:sz w:val="22"/>
                <w:highlight w:val="cyan"/>
              </w:rPr>
            </w:pPr>
          </w:p>
        </w:tc>
        <w:tc>
          <w:tcPr>
            <w:tcW w:w="2578" w:type="pct"/>
            <w:vMerge/>
            <w:vAlign w:val="center"/>
            <w:hideMark/>
          </w:tcPr>
          <w:p w:rsidR="00446BD6" w:rsidRPr="00446BD6" w:rsidRDefault="00446BD6" w:rsidP="00B50462">
            <w:pPr>
              <w:spacing w:line="240" w:lineRule="auto"/>
              <w:rPr>
                <w:rFonts w:ascii="Arial" w:eastAsia="Times New Roman" w:hAnsi="Arial" w:cs="Arial"/>
                <w:b/>
                <w:bCs/>
                <w:color w:val="000000"/>
                <w:sz w:val="22"/>
                <w:highlight w:val="cyan"/>
              </w:rPr>
            </w:pPr>
          </w:p>
        </w:tc>
        <w:tc>
          <w:tcPr>
            <w:tcW w:w="478" w:type="pct"/>
            <w:shd w:val="clear" w:color="auto" w:fill="auto"/>
            <w:hideMark/>
          </w:tcPr>
          <w:p w:rsidR="00446BD6" w:rsidRPr="00446BD6" w:rsidRDefault="00446BD6" w:rsidP="00B50462">
            <w:pPr>
              <w:spacing w:line="240" w:lineRule="auto"/>
              <w:rPr>
                <w:rFonts w:ascii="Arial" w:eastAsia="Times New Roman" w:hAnsi="Arial" w:cs="Arial"/>
                <w:b/>
                <w:bCs/>
                <w:color w:val="000000"/>
                <w:sz w:val="22"/>
                <w:highlight w:val="cyan"/>
              </w:rPr>
            </w:pPr>
            <w:r w:rsidRPr="00446BD6">
              <w:rPr>
                <w:rFonts w:ascii="Arial" w:eastAsia="Times New Roman" w:hAnsi="Arial" w:cs="Arial"/>
                <w:b/>
                <w:bCs/>
                <w:color w:val="000000"/>
                <w:sz w:val="22"/>
                <w:highlight w:val="cyan"/>
              </w:rPr>
              <w:t>га</w:t>
            </w:r>
          </w:p>
        </w:tc>
        <w:tc>
          <w:tcPr>
            <w:tcW w:w="622" w:type="pct"/>
            <w:shd w:val="clear" w:color="auto" w:fill="auto"/>
            <w:hideMark/>
          </w:tcPr>
          <w:p w:rsidR="00446BD6" w:rsidRPr="00446BD6" w:rsidRDefault="00446BD6" w:rsidP="00B50462">
            <w:pPr>
              <w:spacing w:line="240" w:lineRule="auto"/>
              <w:rPr>
                <w:rFonts w:ascii="Arial" w:eastAsia="Times New Roman" w:hAnsi="Arial" w:cs="Arial"/>
                <w:b/>
                <w:bCs/>
                <w:color w:val="000000"/>
                <w:sz w:val="22"/>
                <w:highlight w:val="cyan"/>
              </w:rPr>
            </w:pPr>
            <w:r w:rsidRPr="00446BD6">
              <w:rPr>
                <w:rFonts w:ascii="Arial" w:eastAsia="Times New Roman" w:hAnsi="Arial" w:cs="Arial"/>
                <w:b/>
                <w:bCs/>
                <w:color w:val="000000"/>
                <w:sz w:val="22"/>
                <w:highlight w:val="cyan"/>
              </w:rPr>
              <w:t>% к итогу</w:t>
            </w:r>
          </w:p>
        </w:tc>
        <w:tc>
          <w:tcPr>
            <w:tcW w:w="526" w:type="pct"/>
            <w:shd w:val="clear" w:color="auto" w:fill="auto"/>
            <w:hideMark/>
          </w:tcPr>
          <w:p w:rsidR="00446BD6" w:rsidRPr="00446BD6" w:rsidRDefault="00446BD6" w:rsidP="00B50462">
            <w:pPr>
              <w:spacing w:line="240" w:lineRule="auto"/>
              <w:rPr>
                <w:rFonts w:ascii="Arial" w:eastAsia="Times New Roman" w:hAnsi="Arial" w:cs="Arial"/>
                <w:b/>
                <w:bCs/>
                <w:color w:val="000000"/>
                <w:sz w:val="22"/>
                <w:highlight w:val="cyan"/>
              </w:rPr>
            </w:pPr>
            <w:r w:rsidRPr="00446BD6">
              <w:rPr>
                <w:rFonts w:ascii="Arial" w:eastAsia="Times New Roman" w:hAnsi="Arial" w:cs="Arial"/>
                <w:b/>
                <w:bCs/>
                <w:color w:val="000000"/>
                <w:sz w:val="22"/>
                <w:highlight w:val="cyan"/>
              </w:rPr>
              <w:t>га</w:t>
            </w:r>
          </w:p>
        </w:tc>
        <w:tc>
          <w:tcPr>
            <w:tcW w:w="515" w:type="pct"/>
            <w:shd w:val="clear" w:color="auto" w:fill="auto"/>
            <w:hideMark/>
          </w:tcPr>
          <w:p w:rsidR="00446BD6" w:rsidRPr="00446BD6" w:rsidRDefault="00446BD6" w:rsidP="00B50462">
            <w:pPr>
              <w:spacing w:line="240" w:lineRule="auto"/>
              <w:rPr>
                <w:rFonts w:ascii="Arial" w:eastAsia="Times New Roman" w:hAnsi="Arial" w:cs="Arial"/>
                <w:b/>
                <w:bCs/>
                <w:color w:val="000000"/>
                <w:sz w:val="22"/>
                <w:highlight w:val="cyan"/>
              </w:rPr>
            </w:pPr>
            <w:r w:rsidRPr="00446BD6">
              <w:rPr>
                <w:rFonts w:ascii="Arial" w:eastAsia="Times New Roman" w:hAnsi="Arial" w:cs="Arial"/>
                <w:b/>
                <w:bCs/>
                <w:color w:val="000000"/>
                <w:sz w:val="22"/>
                <w:highlight w:val="cyan"/>
              </w:rPr>
              <w:t>% к итогу</w:t>
            </w:r>
          </w:p>
        </w:tc>
      </w:tr>
      <w:tr w:rsidR="00446BD6" w:rsidRPr="00446BD6" w:rsidTr="00446BD6">
        <w:trPr>
          <w:trHeight w:val="73"/>
        </w:trPr>
        <w:tc>
          <w:tcPr>
            <w:tcW w:w="281" w:type="pct"/>
            <w:vMerge w:val="restart"/>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1</w:t>
            </w:r>
          </w:p>
        </w:tc>
        <w:tc>
          <w:tcPr>
            <w:tcW w:w="2578" w:type="pct"/>
            <w:shd w:val="clear" w:color="auto" w:fill="auto"/>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Земли населенных пунктов – всего:</w:t>
            </w:r>
          </w:p>
        </w:tc>
        <w:tc>
          <w:tcPr>
            <w:tcW w:w="478" w:type="pct"/>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1036,47</w:t>
            </w:r>
          </w:p>
        </w:tc>
        <w:tc>
          <w:tcPr>
            <w:tcW w:w="622" w:type="pct"/>
            <w:shd w:val="clear" w:color="auto" w:fill="auto"/>
            <w:noWrap/>
            <w:vAlign w:val="center"/>
            <w:hideMark/>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rPr>
              <w:t>11,45</w:t>
            </w:r>
          </w:p>
        </w:tc>
        <w:tc>
          <w:tcPr>
            <w:tcW w:w="526" w:type="pct"/>
            <w:shd w:val="clear" w:color="auto" w:fill="auto"/>
            <w:noWrap/>
            <w:vAlign w:val="center"/>
            <w:hideMark/>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rPr>
              <w:t>1025,52</w:t>
            </w:r>
          </w:p>
        </w:tc>
        <w:tc>
          <w:tcPr>
            <w:tcW w:w="515" w:type="pct"/>
            <w:shd w:val="clear" w:color="auto" w:fill="auto"/>
            <w:noWrap/>
            <w:vAlign w:val="center"/>
            <w:hideMark/>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11,43</w:t>
            </w:r>
          </w:p>
        </w:tc>
      </w:tr>
      <w:tr w:rsidR="00446BD6" w:rsidRPr="00446BD6" w:rsidTr="00B50462">
        <w:trPr>
          <w:trHeight w:val="206"/>
        </w:trPr>
        <w:tc>
          <w:tcPr>
            <w:tcW w:w="281" w:type="pct"/>
            <w:vMerge/>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p>
        </w:tc>
        <w:tc>
          <w:tcPr>
            <w:tcW w:w="4719" w:type="pct"/>
            <w:gridSpan w:val="5"/>
            <w:shd w:val="clear" w:color="auto" w:fill="auto"/>
            <w:vAlign w:val="bottom"/>
            <w:hideMark/>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eastAsia="Times New Roman" w:hAnsi="Arial" w:cs="Arial"/>
                <w:color w:val="000000"/>
                <w:sz w:val="22"/>
                <w:highlight w:val="cyan"/>
              </w:rPr>
              <w:t>в том числе:</w:t>
            </w:r>
          </w:p>
        </w:tc>
      </w:tr>
      <w:tr w:rsidR="00446BD6" w:rsidRPr="00446BD6" w:rsidTr="00446BD6">
        <w:trPr>
          <w:trHeight w:val="300"/>
        </w:trPr>
        <w:tc>
          <w:tcPr>
            <w:tcW w:w="281" w:type="pct"/>
            <w:shd w:val="clear" w:color="auto" w:fill="auto"/>
            <w:noWrap/>
            <w:vAlign w:val="bottom"/>
          </w:tcPr>
          <w:p w:rsidR="00446BD6" w:rsidRPr="00446BD6" w:rsidRDefault="00446BD6" w:rsidP="00B50462">
            <w:pPr>
              <w:spacing w:line="240" w:lineRule="auto"/>
              <w:jc w:val="center"/>
              <w:rPr>
                <w:rFonts w:ascii="Arial" w:eastAsia="Times New Roman" w:hAnsi="Arial" w:cs="Arial"/>
                <w:color w:val="000000"/>
                <w:sz w:val="22"/>
                <w:highlight w:val="cyan"/>
              </w:rPr>
            </w:pPr>
          </w:p>
        </w:tc>
        <w:tc>
          <w:tcPr>
            <w:tcW w:w="2578" w:type="pct"/>
            <w:shd w:val="clear" w:color="auto" w:fill="auto"/>
            <w:noWrap/>
            <w:vAlign w:val="bottom"/>
            <w:hideMark/>
          </w:tcPr>
          <w:p w:rsidR="00446BD6" w:rsidRPr="00446BD6" w:rsidRDefault="00446BD6" w:rsidP="00B50462">
            <w:pPr>
              <w:spacing w:line="240" w:lineRule="auto"/>
              <w:jc w:val="center"/>
              <w:rPr>
                <w:rFonts w:ascii="Arial" w:hAnsi="Arial" w:cs="Arial"/>
                <w:sz w:val="22"/>
                <w:highlight w:val="cyan"/>
              </w:rPr>
            </w:pPr>
            <w:r w:rsidRPr="00446BD6">
              <w:rPr>
                <w:rFonts w:ascii="Arial" w:hAnsi="Arial" w:cs="Arial"/>
                <w:sz w:val="22"/>
                <w:highlight w:val="cyan"/>
              </w:rPr>
              <w:t>д. Улукулево</w:t>
            </w:r>
          </w:p>
        </w:tc>
        <w:tc>
          <w:tcPr>
            <w:tcW w:w="478" w:type="pct"/>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711,83</w:t>
            </w:r>
          </w:p>
        </w:tc>
        <w:tc>
          <w:tcPr>
            <w:tcW w:w="622"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c>
          <w:tcPr>
            <w:tcW w:w="526" w:type="pct"/>
            <w:shd w:val="clear" w:color="auto" w:fill="auto"/>
            <w:noWrap/>
            <w:vAlign w:val="bottom"/>
            <w:hideMark/>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700,88</w:t>
            </w:r>
          </w:p>
        </w:tc>
        <w:tc>
          <w:tcPr>
            <w:tcW w:w="515" w:type="pct"/>
            <w:shd w:val="clear" w:color="auto" w:fill="auto"/>
            <w:noWrap/>
            <w:vAlign w:val="bottom"/>
            <w:hideMark/>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r>
      <w:tr w:rsidR="00446BD6" w:rsidRPr="00446BD6" w:rsidTr="00446BD6">
        <w:trPr>
          <w:trHeight w:val="300"/>
        </w:trPr>
        <w:tc>
          <w:tcPr>
            <w:tcW w:w="281" w:type="pct"/>
            <w:shd w:val="clear" w:color="auto" w:fill="auto"/>
            <w:noWrap/>
            <w:vAlign w:val="bottom"/>
          </w:tcPr>
          <w:p w:rsidR="00446BD6" w:rsidRPr="00446BD6" w:rsidRDefault="00446BD6" w:rsidP="00B50462">
            <w:pPr>
              <w:spacing w:line="240" w:lineRule="auto"/>
              <w:jc w:val="center"/>
              <w:rPr>
                <w:rFonts w:ascii="Arial" w:eastAsia="Times New Roman" w:hAnsi="Arial" w:cs="Arial"/>
                <w:color w:val="000000"/>
                <w:sz w:val="22"/>
                <w:highlight w:val="cyan"/>
              </w:rPr>
            </w:pPr>
          </w:p>
        </w:tc>
        <w:tc>
          <w:tcPr>
            <w:tcW w:w="2578" w:type="pct"/>
            <w:shd w:val="clear" w:color="auto" w:fill="auto"/>
            <w:noWrap/>
            <w:vAlign w:val="center"/>
            <w:hideMark/>
          </w:tcPr>
          <w:p w:rsidR="00446BD6" w:rsidRPr="00446BD6" w:rsidRDefault="00446BD6" w:rsidP="00B50462">
            <w:pPr>
              <w:spacing w:line="240" w:lineRule="auto"/>
              <w:jc w:val="center"/>
              <w:rPr>
                <w:rFonts w:ascii="Arial" w:hAnsi="Arial" w:cs="Arial"/>
                <w:sz w:val="22"/>
                <w:highlight w:val="cyan"/>
              </w:rPr>
            </w:pPr>
            <w:r w:rsidRPr="00446BD6">
              <w:rPr>
                <w:rFonts w:ascii="Arial" w:hAnsi="Arial" w:cs="Arial"/>
                <w:sz w:val="22"/>
                <w:highlight w:val="cyan"/>
              </w:rPr>
              <w:t>д. Шарипкулово</w:t>
            </w:r>
          </w:p>
        </w:tc>
        <w:tc>
          <w:tcPr>
            <w:tcW w:w="478" w:type="pct"/>
            <w:shd w:val="clear" w:color="auto" w:fill="auto"/>
            <w:noWrap/>
            <w:vAlign w:val="bottom"/>
            <w:hideMark/>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lang w:val="en-US"/>
              </w:rPr>
              <w:t>84,9</w:t>
            </w:r>
          </w:p>
        </w:tc>
        <w:tc>
          <w:tcPr>
            <w:tcW w:w="622"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c>
          <w:tcPr>
            <w:tcW w:w="526" w:type="pct"/>
            <w:shd w:val="clear" w:color="auto" w:fill="auto"/>
            <w:noWrap/>
            <w:vAlign w:val="bottom"/>
            <w:hideMark/>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lang w:val="en-US"/>
              </w:rPr>
              <w:t>84,9</w:t>
            </w:r>
          </w:p>
        </w:tc>
        <w:tc>
          <w:tcPr>
            <w:tcW w:w="515" w:type="pct"/>
            <w:shd w:val="clear" w:color="auto" w:fill="auto"/>
            <w:noWrap/>
            <w:vAlign w:val="bottom"/>
            <w:hideMark/>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r>
      <w:tr w:rsidR="00446BD6" w:rsidRPr="00446BD6" w:rsidTr="00446BD6">
        <w:trPr>
          <w:trHeight w:val="300"/>
        </w:trPr>
        <w:tc>
          <w:tcPr>
            <w:tcW w:w="281" w:type="pct"/>
            <w:shd w:val="clear" w:color="auto" w:fill="auto"/>
            <w:noWrap/>
            <w:vAlign w:val="bottom"/>
          </w:tcPr>
          <w:p w:rsidR="00446BD6" w:rsidRPr="00446BD6" w:rsidRDefault="00446BD6" w:rsidP="00B50462">
            <w:pPr>
              <w:spacing w:line="240" w:lineRule="auto"/>
              <w:jc w:val="center"/>
              <w:rPr>
                <w:rFonts w:ascii="Arial" w:eastAsia="Times New Roman" w:hAnsi="Arial" w:cs="Arial"/>
                <w:color w:val="000000"/>
                <w:sz w:val="22"/>
                <w:highlight w:val="cyan"/>
              </w:rPr>
            </w:pPr>
          </w:p>
        </w:tc>
        <w:tc>
          <w:tcPr>
            <w:tcW w:w="2578" w:type="pct"/>
            <w:shd w:val="clear" w:color="auto" w:fill="auto"/>
            <w:noWrap/>
            <w:vAlign w:val="center"/>
            <w:hideMark/>
          </w:tcPr>
          <w:p w:rsidR="00446BD6" w:rsidRPr="00446BD6" w:rsidRDefault="00446BD6" w:rsidP="00B50462">
            <w:pPr>
              <w:spacing w:line="240" w:lineRule="auto"/>
              <w:jc w:val="center"/>
              <w:rPr>
                <w:rFonts w:ascii="Arial" w:hAnsi="Arial" w:cs="Arial"/>
                <w:sz w:val="22"/>
                <w:highlight w:val="cyan"/>
              </w:rPr>
            </w:pPr>
            <w:r w:rsidRPr="00446BD6">
              <w:rPr>
                <w:rFonts w:ascii="Arial" w:hAnsi="Arial" w:cs="Arial"/>
                <w:sz w:val="22"/>
                <w:highlight w:val="cyan"/>
              </w:rPr>
              <w:t>д. Кустугулово</w:t>
            </w:r>
          </w:p>
        </w:tc>
        <w:tc>
          <w:tcPr>
            <w:tcW w:w="478" w:type="pct"/>
            <w:shd w:val="clear" w:color="auto" w:fill="auto"/>
            <w:noWrap/>
            <w:vAlign w:val="bottom"/>
            <w:hideMark/>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lang w:val="en-US"/>
              </w:rPr>
              <w:t>44,37</w:t>
            </w:r>
          </w:p>
        </w:tc>
        <w:tc>
          <w:tcPr>
            <w:tcW w:w="622"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c>
          <w:tcPr>
            <w:tcW w:w="526" w:type="pct"/>
            <w:shd w:val="clear" w:color="auto" w:fill="auto"/>
            <w:noWrap/>
            <w:vAlign w:val="bottom"/>
            <w:hideMark/>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lang w:val="en-US"/>
              </w:rPr>
              <w:t>44,37</w:t>
            </w:r>
          </w:p>
        </w:tc>
        <w:tc>
          <w:tcPr>
            <w:tcW w:w="515" w:type="pct"/>
            <w:shd w:val="clear" w:color="auto" w:fill="auto"/>
            <w:noWrap/>
            <w:vAlign w:val="bottom"/>
            <w:hideMark/>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r>
      <w:tr w:rsidR="00446BD6" w:rsidRPr="00446BD6" w:rsidTr="00446BD6">
        <w:trPr>
          <w:trHeight w:val="300"/>
        </w:trPr>
        <w:tc>
          <w:tcPr>
            <w:tcW w:w="281" w:type="pct"/>
            <w:shd w:val="clear" w:color="auto" w:fill="auto"/>
            <w:noWrap/>
            <w:vAlign w:val="bottom"/>
          </w:tcPr>
          <w:p w:rsidR="00446BD6" w:rsidRPr="00446BD6" w:rsidRDefault="00446BD6" w:rsidP="00B50462">
            <w:pPr>
              <w:spacing w:line="240" w:lineRule="auto"/>
              <w:jc w:val="center"/>
              <w:rPr>
                <w:rFonts w:ascii="Arial" w:eastAsia="Times New Roman" w:hAnsi="Arial" w:cs="Arial"/>
                <w:color w:val="000000"/>
                <w:sz w:val="22"/>
                <w:highlight w:val="cyan"/>
              </w:rPr>
            </w:pPr>
          </w:p>
        </w:tc>
        <w:tc>
          <w:tcPr>
            <w:tcW w:w="2578" w:type="pct"/>
            <w:shd w:val="clear" w:color="auto" w:fill="auto"/>
            <w:noWrap/>
            <w:vAlign w:val="center"/>
            <w:hideMark/>
          </w:tcPr>
          <w:p w:rsidR="00446BD6" w:rsidRPr="00446BD6" w:rsidRDefault="00446BD6" w:rsidP="00B50462">
            <w:pPr>
              <w:spacing w:line="240" w:lineRule="auto"/>
              <w:jc w:val="center"/>
              <w:rPr>
                <w:rFonts w:ascii="Arial" w:hAnsi="Arial" w:cs="Arial"/>
                <w:sz w:val="22"/>
                <w:highlight w:val="cyan"/>
              </w:rPr>
            </w:pPr>
            <w:r w:rsidRPr="00446BD6">
              <w:rPr>
                <w:rFonts w:ascii="Arial" w:hAnsi="Arial" w:cs="Arial"/>
                <w:sz w:val="22"/>
                <w:highlight w:val="cyan"/>
              </w:rPr>
              <w:t>д. Урал</w:t>
            </w:r>
          </w:p>
        </w:tc>
        <w:tc>
          <w:tcPr>
            <w:tcW w:w="478" w:type="pct"/>
            <w:shd w:val="clear" w:color="auto" w:fill="auto"/>
            <w:noWrap/>
            <w:vAlign w:val="bottom"/>
            <w:hideMark/>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rPr>
              <w:t>57,63</w:t>
            </w:r>
          </w:p>
        </w:tc>
        <w:tc>
          <w:tcPr>
            <w:tcW w:w="622"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c>
          <w:tcPr>
            <w:tcW w:w="526" w:type="pct"/>
            <w:shd w:val="clear" w:color="auto" w:fill="auto"/>
            <w:noWrap/>
            <w:vAlign w:val="bottom"/>
            <w:hideMark/>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rPr>
              <w:t>57,63</w:t>
            </w:r>
          </w:p>
        </w:tc>
        <w:tc>
          <w:tcPr>
            <w:tcW w:w="515" w:type="pct"/>
            <w:shd w:val="clear" w:color="auto" w:fill="auto"/>
            <w:noWrap/>
            <w:vAlign w:val="bottom"/>
            <w:hideMark/>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r>
      <w:tr w:rsidR="00446BD6" w:rsidRPr="00446BD6" w:rsidTr="00446BD6">
        <w:trPr>
          <w:trHeight w:val="300"/>
        </w:trPr>
        <w:tc>
          <w:tcPr>
            <w:tcW w:w="281" w:type="pct"/>
            <w:shd w:val="clear" w:color="auto" w:fill="auto"/>
            <w:noWrap/>
            <w:vAlign w:val="bottom"/>
          </w:tcPr>
          <w:p w:rsidR="00446BD6" w:rsidRPr="00446BD6" w:rsidRDefault="00446BD6" w:rsidP="00B50462">
            <w:pPr>
              <w:spacing w:line="240" w:lineRule="auto"/>
              <w:jc w:val="center"/>
              <w:rPr>
                <w:rFonts w:ascii="Arial" w:eastAsia="Times New Roman" w:hAnsi="Arial" w:cs="Arial"/>
                <w:color w:val="000000"/>
                <w:sz w:val="22"/>
                <w:highlight w:val="cyan"/>
              </w:rPr>
            </w:pPr>
          </w:p>
        </w:tc>
        <w:tc>
          <w:tcPr>
            <w:tcW w:w="2578" w:type="pct"/>
            <w:shd w:val="clear" w:color="auto" w:fill="auto"/>
            <w:noWrap/>
            <w:vAlign w:val="center"/>
          </w:tcPr>
          <w:p w:rsidR="00446BD6" w:rsidRPr="00446BD6" w:rsidRDefault="00446BD6" w:rsidP="00B50462">
            <w:pPr>
              <w:spacing w:line="240" w:lineRule="auto"/>
              <w:jc w:val="center"/>
              <w:rPr>
                <w:rFonts w:ascii="Arial" w:hAnsi="Arial" w:cs="Arial"/>
                <w:sz w:val="22"/>
                <w:highlight w:val="cyan"/>
              </w:rPr>
            </w:pPr>
            <w:r w:rsidRPr="00446BD6">
              <w:rPr>
                <w:rFonts w:ascii="Arial" w:hAnsi="Arial" w:cs="Arial"/>
                <w:sz w:val="22"/>
                <w:highlight w:val="cyan"/>
              </w:rPr>
              <w:t>д. Новоакташево</w:t>
            </w:r>
          </w:p>
        </w:tc>
        <w:tc>
          <w:tcPr>
            <w:tcW w:w="478"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lang w:val="en-US"/>
              </w:rPr>
              <w:t>23,05</w:t>
            </w:r>
          </w:p>
        </w:tc>
        <w:tc>
          <w:tcPr>
            <w:tcW w:w="622"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c>
          <w:tcPr>
            <w:tcW w:w="526"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lang w:val="en-US"/>
              </w:rPr>
              <w:t>23,05</w:t>
            </w:r>
          </w:p>
        </w:tc>
        <w:tc>
          <w:tcPr>
            <w:tcW w:w="515"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r>
      <w:tr w:rsidR="00446BD6" w:rsidRPr="00446BD6" w:rsidTr="00446BD6">
        <w:trPr>
          <w:trHeight w:val="300"/>
        </w:trPr>
        <w:tc>
          <w:tcPr>
            <w:tcW w:w="281" w:type="pct"/>
            <w:shd w:val="clear" w:color="auto" w:fill="auto"/>
            <w:noWrap/>
            <w:vAlign w:val="bottom"/>
          </w:tcPr>
          <w:p w:rsidR="00446BD6" w:rsidRPr="00446BD6" w:rsidRDefault="00446BD6" w:rsidP="00B50462">
            <w:pPr>
              <w:spacing w:line="240" w:lineRule="auto"/>
              <w:jc w:val="center"/>
              <w:rPr>
                <w:rFonts w:ascii="Arial" w:eastAsia="Times New Roman" w:hAnsi="Arial" w:cs="Arial"/>
                <w:color w:val="000000"/>
                <w:sz w:val="22"/>
                <w:highlight w:val="cyan"/>
              </w:rPr>
            </w:pPr>
          </w:p>
        </w:tc>
        <w:tc>
          <w:tcPr>
            <w:tcW w:w="2578" w:type="pct"/>
            <w:shd w:val="clear" w:color="auto" w:fill="auto"/>
            <w:noWrap/>
            <w:vAlign w:val="center"/>
          </w:tcPr>
          <w:p w:rsidR="00446BD6" w:rsidRPr="00446BD6" w:rsidRDefault="00446BD6" w:rsidP="00B50462">
            <w:pPr>
              <w:spacing w:line="240" w:lineRule="auto"/>
              <w:jc w:val="center"/>
              <w:rPr>
                <w:rFonts w:ascii="Arial" w:hAnsi="Arial" w:cs="Arial"/>
                <w:sz w:val="22"/>
                <w:highlight w:val="cyan"/>
              </w:rPr>
            </w:pPr>
            <w:r w:rsidRPr="00446BD6">
              <w:rPr>
                <w:rFonts w:ascii="Arial" w:hAnsi="Arial" w:cs="Arial"/>
                <w:sz w:val="22"/>
                <w:highlight w:val="cyan"/>
              </w:rPr>
              <w:t>д. Покровка</w:t>
            </w:r>
          </w:p>
        </w:tc>
        <w:tc>
          <w:tcPr>
            <w:tcW w:w="478"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lang w:val="en-US"/>
              </w:rPr>
              <w:t>30,53</w:t>
            </w:r>
          </w:p>
        </w:tc>
        <w:tc>
          <w:tcPr>
            <w:tcW w:w="622"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c>
          <w:tcPr>
            <w:tcW w:w="526"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lang w:val="en-US"/>
              </w:rPr>
              <w:t>30,53</w:t>
            </w:r>
          </w:p>
        </w:tc>
        <w:tc>
          <w:tcPr>
            <w:tcW w:w="515"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r>
      <w:tr w:rsidR="00446BD6" w:rsidRPr="00446BD6" w:rsidTr="00446BD6">
        <w:trPr>
          <w:trHeight w:val="300"/>
        </w:trPr>
        <w:tc>
          <w:tcPr>
            <w:tcW w:w="281" w:type="pct"/>
            <w:shd w:val="clear" w:color="auto" w:fill="auto"/>
            <w:noWrap/>
            <w:vAlign w:val="bottom"/>
          </w:tcPr>
          <w:p w:rsidR="00446BD6" w:rsidRPr="00446BD6" w:rsidRDefault="00446BD6" w:rsidP="00B50462">
            <w:pPr>
              <w:spacing w:line="240" w:lineRule="auto"/>
              <w:jc w:val="center"/>
              <w:rPr>
                <w:rFonts w:ascii="Arial" w:eastAsia="Times New Roman" w:hAnsi="Arial" w:cs="Arial"/>
                <w:color w:val="000000"/>
                <w:sz w:val="22"/>
                <w:highlight w:val="cyan"/>
              </w:rPr>
            </w:pPr>
          </w:p>
        </w:tc>
        <w:tc>
          <w:tcPr>
            <w:tcW w:w="2578" w:type="pct"/>
            <w:shd w:val="clear" w:color="auto" w:fill="auto"/>
            <w:noWrap/>
            <w:vAlign w:val="center"/>
          </w:tcPr>
          <w:p w:rsidR="00446BD6" w:rsidRPr="00446BD6" w:rsidRDefault="00446BD6" w:rsidP="00B50462">
            <w:pPr>
              <w:spacing w:line="240" w:lineRule="auto"/>
              <w:jc w:val="center"/>
              <w:rPr>
                <w:rFonts w:ascii="Arial" w:hAnsi="Arial" w:cs="Arial"/>
                <w:sz w:val="22"/>
                <w:highlight w:val="cyan"/>
              </w:rPr>
            </w:pPr>
            <w:r w:rsidRPr="00446BD6">
              <w:rPr>
                <w:rFonts w:ascii="Arial" w:hAnsi="Arial" w:cs="Arial"/>
                <w:sz w:val="22"/>
                <w:highlight w:val="cyan"/>
              </w:rPr>
              <w:t>д. Ивановка</w:t>
            </w:r>
          </w:p>
        </w:tc>
        <w:tc>
          <w:tcPr>
            <w:tcW w:w="478"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lang w:val="en-US"/>
              </w:rPr>
              <w:t>59,3</w:t>
            </w:r>
          </w:p>
        </w:tc>
        <w:tc>
          <w:tcPr>
            <w:tcW w:w="622"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c>
          <w:tcPr>
            <w:tcW w:w="526"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lang w:val="en-US"/>
              </w:rPr>
              <w:t>59,3</w:t>
            </w:r>
          </w:p>
        </w:tc>
        <w:tc>
          <w:tcPr>
            <w:tcW w:w="515"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r>
      <w:tr w:rsidR="00446BD6" w:rsidRPr="00446BD6" w:rsidTr="00446BD6">
        <w:trPr>
          <w:trHeight w:val="300"/>
        </w:trPr>
        <w:tc>
          <w:tcPr>
            <w:tcW w:w="281" w:type="pct"/>
            <w:shd w:val="clear" w:color="auto" w:fill="auto"/>
            <w:noWrap/>
            <w:vAlign w:val="bottom"/>
          </w:tcPr>
          <w:p w:rsidR="00446BD6" w:rsidRPr="00446BD6" w:rsidRDefault="00446BD6" w:rsidP="00B50462">
            <w:pPr>
              <w:spacing w:line="240" w:lineRule="auto"/>
              <w:jc w:val="center"/>
              <w:rPr>
                <w:rFonts w:ascii="Arial" w:eastAsia="Times New Roman" w:hAnsi="Arial" w:cs="Arial"/>
                <w:color w:val="000000"/>
                <w:sz w:val="22"/>
                <w:highlight w:val="cyan"/>
              </w:rPr>
            </w:pPr>
          </w:p>
        </w:tc>
        <w:tc>
          <w:tcPr>
            <w:tcW w:w="2578" w:type="pct"/>
            <w:shd w:val="clear" w:color="auto" w:fill="auto"/>
            <w:noWrap/>
            <w:vAlign w:val="center"/>
          </w:tcPr>
          <w:p w:rsidR="00446BD6" w:rsidRPr="00446BD6" w:rsidRDefault="00446BD6" w:rsidP="00B50462">
            <w:pPr>
              <w:spacing w:line="240" w:lineRule="auto"/>
              <w:jc w:val="center"/>
              <w:rPr>
                <w:rFonts w:ascii="Arial" w:hAnsi="Arial" w:cs="Arial"/>
                <w:sz w:val="22"/>
                <w:highlight w:val="cyan"/>
              </w:rPr>
            </w:pPr>
            <w:r w:rsidRPr="00446BD6">
              <w:rPr>
                <w:rFonts w:ascii="Arial" w:hAnsi="Arial" w:cs="Arial"/>
                <w:sz w:val="22"/>
                <w:highlight w:val="cyan"/>
              </w:rPr>
              <w:t>д.Октябрь</w:t>
            </w:r>
          </w:p>
        </w:tc>
        <w:tc>
          <w:tcPr>
            <w:tcW w:w="478"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rPr>
              <w:t>12,6</w:t>
            </w:r>
          </w:p>
        </w:tc>
        <w:tc>
          <w:tcPr>
            <w:tcW w:w="622"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c>
          <w:tcPr>
            <w:tcW w:w="526"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rPr>
              <w:t>12,6</w:t>
            </w:r>
          </w:p>
        </w:tc>
        <w:tc>
          <w:tcPr>
            <w:tcW w:w="515"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rPr>
            </w:pPr>
            <w:r w:rsidRPr="00446BD6">
              <w:rPr>
                <w:rFonts w:ascii="Arial" w:hAnsi="Arial" w:cs="Arial"/>
                <w:color w:val="000000"/>
                <w:sz w:val="22"/>
                <w:highlight w:val="cyan"/>
              </w:rPr>
              <w:t>-</w:t>
            </w:r>
          </w:p>
        </w:tc>
      </w:tr>
      <w:tr w:rsidR="00446BD6" w:rsidRPr="00446BD6" w:rsidTr="00446BD6">
        <w:trPr>
          <w:trHeight w:val="300"/>
        </w:trPr>
        <w:tc>
          <w:tcPr>
            <w:tcW w:w="281" w:type="pct"/>
            <w:shd w:val="clear" w:color="auto" w:fill="auto"/>
            <w:noWrap/>
            <w:vAlign w:val="bottom"/>
          </w:tcPr>
          <w:p w:rsidR="00446BD6" w:rsidRPr="00446BD6" w:rsidRDefault="00446BD6" w:rsidP="00B50462">
            <w:pPr>
              <w:spacing w:line="240" w:lineRule="auto"/>
              <w:jc w:val="center"/>
              <w:rPr>
                <w:rFonts w:ascii="Arial" w:eastAsia="Times New Roman" w:hAnsi="Arial" w:cs="Arial"/>
                <w:color w:val="000000"/>
                <w:sz w:val="22"/>
                <w:highlight w:val="cyan"/>
              </w:rPr>
            </w:pPr>
          </w:p>
        </w:tc>
        <w:tc>
          <w:tcPr>
            <w:tcW w:w="2578" w:type="pct"/>
            <w:shd w:val="clear" w:color="auto" w:fill="auto"/>
            <w:noWrap/>
            <w:vAlign w:val="center"/>
          </w:tcPr>
          <w:p w:rsidR="00446BD6" w:rsidRPr="00446BD6" w:rsidRDefault="00446BD6" w:rsidP="00B50462">
            <w:pPr>
              <w:spacing w:line="240" w:lineRule="auto"/>
              <w:jc w:val="center"/>
              <w:rPr>
                <w:rFonts w:ascii="Arial" w:hAnsi="Arial" w:cs="Arial"/>
                <w:sz w:val="22"/>
                <w:highlight w:val="cyan"/>
              </w:rPr>
            </w:pPr>
            <w:r w:rsidRPr="00446BD6">
              <w:rPr>
                <w:rFonts w:ascii="Arial" w:hAnsi="Arial" w:cs="Arial"/>
                <w:sz w:val="22"/>
                <w:highlight w:val="cyan"/>
              </w:rPr>
              <w:t>д. Михайловка</w:t>
            </w:r>
          </w:p>
        </w:tc>
        <w:tc>
          <w:tcPr>
            <w:tcW w:w="478"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lang w:val="en-US"/>
              </w:rPr>
              <w:t>12,26</w:t>
            </w:r>
          </w:p>
        </w:tc>
        <w:tc>
          <w:tcPr>
            <w:tcW w:w="622"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rPr>
            </w:pPr>
          </w:p>
        </w:tc>
        <w:tc>
          <w:tcPr>
            <w:tcW w:w="526"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lang w:val="en-US"/>
              </w:rPr>
            </w:pPr>
            <w:r w:rsidRPr="00446BD6">
              <w:rPr>
                <w:rFonts w:ascii="Arial" w:hAnsi="Arial" w:cs="Arial"/>
                <w:color w:val="000000"/>
                <w:sz w:val="22"/>
                <w:highlight w:val="cyan"/>
                <w:lang w:val="en-US"/>
              </w:rPr>
              <w:t>12,26</w:t>
            </w:r>
          </w:p>
        </w:tc>
        <w:tc>
          <w:tcPr>
            <w:tcW w:w="515" w:type="pct"/>
            <w:shd w:val="clear" w:color="auto" w:fill="auto"/>
            <w:noWrap/>
            <w:vAlign w:val="bottom"/>
          </w:tcPr>
          <w:p w:rsidR="00446BD6" w:rsidRPr="00446BD6" w:rsidRDefault="00446BD6" w:rsidP="00B50462">
            <w:pPr>
              <w:spacing w:line="240" w:lineRule="auto"/>
              <w:jc w:val="center"/>
              <w:rPr>
                <w:rFonts w:ascii="Arial" w:hAnsi="Arial" w:cs="Arial"/>
                <w:color w:val="000000"/>
                <w:sz w:val="22"/>
                <w:highlight w:val="cyan"/>
              </w:rPr>
            </w:pPr>
          </w:p>
        </w:tc>
      </w:tr>
      <w:tr w:rsidR="00446BD6" w:rsidRPr="00446BD6" w:rsidTr="00446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2</w:t>
            </w:r>
          </w:p>
        </w:tc>
        <w:tc>
          <w:tcPr>
            <w:tcW w:w="2578" w:type="pct"/>
            <w:tcBorders>
              <w:top w:val="single" w:sz="4" w:space="0" w:color="auto"/>
              <w:left w:val="nil"/>
              <w:bottom w:val="single" w:sz="4" w:space="0" w:color="auto"/>
              <w:right w:val="single" w:sz="4" w:space="0" w:color="auto"/>
            </w:tcBorders>
            <w:shd w:val="clear" w:color="auto" w:fill="auto"/>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Земли промышленности, энергетики, транспорта, связи, радиовещ</w:t>
            </w:r>
            <w:r w:rsidRPr="00446BD6">
              <w:rPr>
                <w:rFonts w:ascii="Arial" w:eastAsia="Times New Roman" w:hAnsi="Arial" w:cs="Arial"/>
                <w:color w:val="000000"/>
                <w:sz w:val="22"/>
                <w:highlight w:val="cyan"/>
              </w:rPr>
              <w:t>а</w:t>
            </w:r>
            <w:r w:rsidRPr="00446BD6">
              <w:rPr>
                <w:rFonts w:ascii="Arial" w:eastAsia="Times New Roman" w:hAnsi="Arial" w:cs="Arial"/>
                <w:color w:val="000000"/>
                <w:sz w:val="22"/>
                <w:highlight w:val="cyan"/>
              </w:rPr>
              <w:t>ния, телевидения, информатики, земли для обеспечения космической деятельности, земли обороны, безопасности и земли иного специал</w:t>
            </w:r>
            <w:r w:rsidRPr="00446BD6">
              <w:rPr>
                <w:rFonts w:ascii="Arial" w:eastAsia="Times New Roman" w:hAnsi="Arial" w:cs="Arial"/>
                <w:color w:val="000000"/>
                <w:sz w:val="22"/>
                <w:highlight w:val="cyan"/>
              </w:rPr>
              <w:t>ь</w:t>
            </w:r>
            <w:r w:rsidRPr="00446BD6">
              <w:rPr>
                <w:rFonts w:ascii="Arial" w:eastAsia="Times New Roman" w:hAnsi="Arial" w:cs="Arial"/>
                <w:color w:val="000000"/>
                <w:sz w:val="22"/>
                <w:highlight w:val="cyan"/>
              </w:rPr>
              <w:t>ного назначения – всего,</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90,67</w:t>
            </w:r>
          </w:p>
        </w:tc>
        <w:tc>
          <w:tcPr>
            <w:tcW w:w="622" w:type="pct"/>
            <w:tcBorders>
              <w:top w:val="single" w:sz="4" w:space="0" w:color="auto"/>
              <w:left w:val="nil"/>
              <w:bottom w:val="nil"/>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lang w:val="en-US"/>
              </w:rPr>
              <w:t>1</w:t>
            </w:r>
            <w:r w:rsidRPr="00446BD6">
              <w:rPr>
                <w:rFonts w:ascii="Arial" w:eastAsia="Times New Roman" w:hAnsi="Arial" w:cs="Arial"/>
                <w:color w:val="000000"/>
                <w:sz w:val="22"/>
                <w:highlight w:val="cyan"/>
              </w:rPr>
              <w:t>,25</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101,62</w:t>
            </w:r>
          </w:p>
        </w:tc>
        <w:tc>
          <w:tcPr>
            <w:tcW w:w="515" w:type="pct"/>
            <w:tcBorders>
              <w:top w:val="single" w:sz="4" w:space="0" w:color="auto"/>
              <w:left w:val="nil"/>
              <w:bottom w:val="nil"/>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lang w:val="en-US"/>
              </w:rPr>
              <w:t>1</w:t>
            </w:r>
            <w:r w:rsidRPr="00446BD6">
              <w:rPr>
                <w:rFonts w:ascii="Arial" w:eastAsia="Times New Roman" w:hAnsi="Arial" w:cs="Arial"/>
                <w:color w:val="000000"/>
                <w:sz w:val="22"/>
                <w:highlight w:val="cyan"/>
              </w:rPr>
              <w:t>,30</w:t>
            </w:r>
          </w:p>
        </w:tc>
      </w:tr>
      <w:tr w:rsidR="00446BD6" w:rsidRPr="00446BD6" w:rsidTr="00446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3</w:t>
            </w:r>
          </w:p>
        </w:tc>
        <w:tc>
          <w:tcPr>
            <w:tcW w:w="2578" w:type="pct"/>
            <w:tcBorders>
              <w:top w:val="nil"/>
              <w:left w:val="nil"/>
              <w:bottom w:val="single" w:sz="4" w:space="0" w:color="auto"/>
              <w:right w:val="single" w:sz="4" w:space="0" w:color="auto"/>
            </w:tcBorders>
            <w:shd w:val="clear" w:color="auto" w:fill="auto"/>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Земли особо охраняемых территорий и объектов</w:t>
            </w:r>
          </w:p>
        </w:tc>
        <w:tc>
          <w:tcPr>
            <w:tcW w:w="478" w:type="pct"/>
            <w:tcBorders>
              <w:top w:val="nil"/>
              <w:left w:val="nil"/>
              <w:bottom w:val="single" w:sz="4" w:space="0" w:color="auto"/>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lang w:val="en-US"/>
              </w:rPr>
            </w:pPr>
            <w:r w:rsidRPr="00446BD6">
              <w:rPr>
                <w:rFonts w:ascii="Arial" w:eastAsia="Times New Roman" w:hAnsi="Arial" w:cs="Arial"/>
                <w:color w:val="000000"/>
                <w:sz w:val="22"/>
                <w:highlight w:val="cyan"/>
                <w:lang w:val="en-US"/>
              </w:rPr>
              <w:t>-</w:t>
            </w:r>
          </w:p>
        </w:tc>
        <w:tc>
          <w:tcPr>
            <w:tcW w:w="622" w:type="pct"/>
            <w:tcBorders>
              <w:top w:val="single" w:sz="4" w:space="0" w:color="auto"/>
              <w:left w:val="nil"/>
              <w:bottom w:val="nil"/>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w:t>
            </w:r>
          </w:p>
        </w:tc>
        <w:tc>
          <w:tcPr>
            <w:tcW w:w="526" w:type="pct"/>
            <w:tcBorders>
              <w:top w:val="nil"/>
              <w:left w:val="nil"/>
              <w:bottom w:val="single" w:sz="4" w:space="0" w:color="auto"/>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lang w:val="en-US"/>
              </w:rPr>
            </w:pPr>
            <w:r w:rsidRPr="00446BD6">
              <w:rPr>
                <w:rFonts w:ascii="Arial" w:eastAsia="Times New Roman" w:hAnsi="Arial" w:cs="Arial"/>
                <w:color w:val="000000"/>
                <w:sz w:val="22"/>
                <w:highlight w:val="cyan"/>
                <w:lang w:val="en-US"/>
              </w:rPr>
              <w:t>-</w:t>
            </w:r>
          </w:p>
        </w:tc>
        <w:tc>
          <w:tcPr>
            <w:tcW w:w="515" w:type="pct"/>
            <w:tcBorders>
              <w:top w:val="single" w:sz="4" w:space="0" w:color="auto"/>
              <w:left w:val="nil"/>
              <w:bottom w:val="nil"/>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lang w:val="en-US"/>
              </w:rPr>
            </w:pPr>
            <w:r w:rsidRPr="00446BD6">
              <w:rPr>
                <w:rFonts w:ascii="Arial" w:eastAsia="Times New Roman" w:hAnsi="Arial" w:cs="Arial"/>
                <w:color w:val="000000"/>
                <w:sz w:val="22"/>
                <w:highlight w:val="cyan"/>
                <w:lang w:val="en-US"/>
              </w:rPr>
              <w:t>-</w:t>
            </w:r>
          </w:p>
        </w:tc>
      </w:tr>
      <w:tr w:rsidR="00446BD6" w:rsidRPr="00446BD6" w:rsidTr="00446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4</w:t>
            </w:r>
          </w:p>
        </w:tc>
        <w:tc>
          <w:tcPr>
            <w:tcW w:w="2578" w:type="pct"/>
            <w:tcBorders>
              <w:top w:val="nil"/>
              <w:left w:val="nil"/>
              <w:bottom w:val="single" w:sz="4" w:space="0" w:color="auto"/>
              <w:right w:val="single" w:sz="4" w:space="0" w:color="auto"/>
            </w:tcBorders>
            <w:shd w:val="clear" w:color="auto" w:fill="auto"/>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Земли сельскохозяйственного назначения – всего:</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lang w:val="en-US"/>
              </w:rPr>
            </w:pPr>
            <w:r w:rsidRPr="00446BD6">
              <w:rPr>
                <w:rFonts w:ascii="Arial" w:eastAsia="Times New Roman" w:hAnsi="Arial" w:cs="Arial"/>
                <w:color w:val="000000"/>
                <w:sz w:val="22"/>
                <w:highlight w:val="cyan"/>
              </w:rPr>
              <w:t>5850,76</w:t>
            </w:r>
          </w:p>
        </w:tc>
        <w:tc>
          <w:tcPr>
            <w:tcW w:w="622" w:type="pct"/>
            <w:tcBorders>
              <w:top w:val="single" w:sz="4" w:space="0" w:color="auto"/>
              <w:left w:val="nil"/>
              <w:bottom w:val="nil"/>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lang w:val="en-US"/>
              </w:rPr>
            </w:pPr>
            <w:r w:rsidRPr="00446BD6">
              <w:rPr>
                <w:rFonts w:ascii="Arial" w:eastAsia="Times New Roman" w:hAnsi="Arial" w:cs="Arial"/>
                <w:color w:val="000000"/>
                <w:sz w:val="22"/>
                <w:highlight w:val="cyan"/>
                <w:lang w:val="en-US"/>
              </w:rPr>
              <w:t>80,44</w:t>
            </w:r>
          </w:p>
        </w:tc>
        <w:tc>
          <w:tcPr>
            <w:tcW w:w="526" w:type="pct"/>
            <w:tcBorders>
              <w:top w:val="nil"/>
              <w:left w:val="nil"/>
              <w:bottom w:val="single" w:sz="4" w:space="0" w:color="auto"/>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5850,76</w:t>
            </w:r>
          </w:p>
        </w:tc>
        <w:tc>
          <w:tcPr>
            <w:tcW w:w="515" w:type="pct"/>
            <w:tcBorders>
              <w:top w:val="single" w:sz="4" w:space="0" w:color="auto"/>
              <w:left w:val="nil"/>
              <w:bottom w:val="nil"/>
              <w:right w:val="single" w:sz="4" w:space="0" w:color="auto"/>
            </w:tcBorders>
            <w:shd w:val="clear" w:color="auto" w:fill="auto"/>
            <w:noWrap/>
            <w:vAlign w:val="center"/>
            <w:hideMark/>
          </w:tcPr>
          <w:p w:rsidR="00446BD6" w:rsidRPr="00446BD6" w:rsidRDefault="00446BD6" w:rsidP="00B50462">
            <w:pPr>
              <w:spacing w:line="240" w:lineRule="auto"/>
              <w:jc w:val="center"/>
              <w:rPr>
                <w:rFonts w:ascii="Arial" w:eastAsia="Times New Roman" w:hAnsi="Arial" w:cs="Arial"/>
                <w:color w:val="000000"/>
                <w:sz w:val="22"/>
                <w:highlight w:val="cyan"/>
                <w:lang w:val="en-US"/>
              </w:rPr>
            </w:pPr>
            <w:r w:rsidRPr="00446BD6">
              <w:rPr>
                <w:rFonts w:ascii="Arial" w:eastAsia="Times New Roman" w:hAnsi="Arial" w:cs="Arial"/>
                <w:color w:val="000000"/>
                <w:sz w:val="22"/>
                <w:highlight w:val="cyan"/>
              </w:rPr>
              <w:t>80,44</w:t>
            </w:r>
          </w:p>
        </w:tc>
      </w:tr>
      <w:tr w:rsidR="00446BD6" w:rsidRPr="00446BD6" w:rsidTr="00446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5</w:t>
            </w:r>
          </w:p>
        </w:tc>
        <w:tc>
          <w:tcPr>
            <w:tcW w:w="2578" w:type="pct"/>
            <w:tcBorders>
              <w:top w:val="nil"/>
              <w:left w:val="nil"/>
              <w:bottom w:val="single" w:sz="4" w:space="0" w:color="auto"/>
              <w:right w:val="single" w:sz="4" w:space="0" w:color="auto"/>
            </w:tcBorders>
            <w:shd w:val="clear" w:color="auto" w:fill="auto"/>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Земли лесного фонда</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hAnsi="Arial" w:cs="Arial"/>
                <w:color w:val="000000"/>
                <w:sz w:val="22"/>
                <w:highlight w:val="cyan"/>
              </w:rPr>
              <w:t>495,28</w:t>
            </w:r>
          </w:p>
        </w:tc>
        <w:tc>
          <w:tcPr>
            <w:tcW w:w="622" w:type="pct"/>
            <w:tcBorders>
              <w:top w:val="single" w:sz="4" w:space="0" w:color="auto"/>
              <w:left w:val="nil"/>
              <w:bottom w:val="nil"/>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lang w:val="en-US"/>
              </w:rPr>
            </w:pPr>
            <w:r w:rsidRPr="00446BD6">
              <w:rPr>
                <w:rFonts w:ascii="Arial" w:eastAsia="Times New Roman" w:hAnsi="Arial" w:cs="Arial"/>
                <w:color w:val="000000"/>
                <w:sz w:val="22"/>
                <w:highlight w:val="cyan"/>
              </w:rPr>
              <w:t>6,8</w:t>
            </w:r>
            <w:r w:rsidRPr="00446BD6">
              <w:rPr>
                <w:rFonts w:ascii="Arial" w:eastAsia="Times New Roman" w:hAnsi="Arial" w:cs="Arial"/>
                <w:color w:val="000000"/>
                <w:sz w:val="22"/>
                <w:highlight w:val="cyan"/>
                <w:lang w:val="en-US"/>
              </w:rPr>
              <w:t>6</w:t>
            </w:r>
          </w:p>
        </w:tc>
        <w:tc>
          <w:tcPr>
            <w:tcW w:w="526" w:type="pct"/>
            <w:tcBorders>
              <w:top w:val="nil"/>
              <w:left w:val="nil"/>
              <w:bottom w:val="single" w:sz="4" w:space="0" w:color="auto"/>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hAnsi="Arial" w:cs="Arial"/>
                <w:color w:val="000000"/>
                <w:sz w:val="22"/>
                <w:highlight w:val="cyan"/>
              </w:rPr>
              <w:t>495,28</w:t>
            </w:r>
          </w:p>
        </w:tc>
        <w:tc>
          <w:tcPr>
            <w:tcW w:w="515" w:type="pct"/>
            <w:tcBorders>
              <w:top w:val="single" w:sz="4" w:space="0" w:color="auto"/>
              <w:left w:val="nil"/>
              <w:bottom w:val="nil"/>
              <w:right w:val="single" w:sz="4" w:space="0" w:color="auto"/>
            </w:tcBorders>
            <w:shd w:val="clear" w:color="auto" w:fill="auto"/>
            <w:noWrap/>
            <w:vAlign w:val="bottom"/>
            <w:hideMark/>
          </w:tcPr>
          <w:p w:rsidR="00446BD6" w:rsidRPr="00446BD6" w:rsidRDefault="00446BD6" w:rsidP="009A1935">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6,8</w:t>
            </w:r>
            <w:r w:rsidR="009A1935">
              <w:rPr>
                <w:rFonts w:ascii="Arial" w:eastAsia="Times New Roman" w:hAnsi="Arial" w:cs="Arial"/>
                <w:color w:val="000000"/>
                <w:sz w:val="22"/>
                <w:highlight w:val="cyan"/>
              </w:rPr>
              <w:t>6</w:t>
            </w:r>
          </w:p>
        </w:tc>
      </w:tr>
      <w:tr w:rsidR="00446BD6" w:rsidRPr="00446BD6" w:rsidTr="00446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6</w:t>
            </w:r>
          </w:p>
        </w:tc>
        <w:tc>
          <w:tcPr>
            <w:tcW w:w="2578" w:type="pct"/>
            <w:tcBorders>
              <w:top w:val="nil"/>
              <w:left w:val="nil"/>
              <w:bottom w:val="single" w:sz="4" w:space="0" w:color="auto"/>
              <w:right w:val="single" w:sz="4" w:space="0" w:color="auto"/>
            </w:tcBorders>
            <w:shd w:val="clear" w:color="auto" w:fill="auto"/>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Земли водного фонда</w:t>
            </w:r>
          </w:p>
        </w:tc>
        <w:tc>
          <w:tcPr>
            <w:tcW w:w="478" w:type="pct"/>
            <w:tcBorders>
              <w:top w:val="nil"/>
              <w:left w:val="nil"/>
              <w:bottom w:val="single" w:sz="4" w:space="0" w:color="auto"/>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0,0</w:t>
            </w:r>
          </w:p>
        </w:tc>
        <w:tc>
          <w:tcPr>
            <w:tcW w:w="622" w:type="pct"/>
            <w:tcBorders>
              <w:top w:val="single" w:sz="4" w:space="0" w:color="auto"/>
              <w:left w:val="nil"/>
              <w:bottom w:val="nil"/>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0,0</w:t>
            </w:r>
          </w:p>
        </w:tc>
        <w:tc>
          <w:tcPr>
            <w:tcW w:w="526" w:type="pct"/>
            <w:tcBorders>
              <w:top w:val="nil"/>
              <w:left w:val="nil"/>
              <w:bottom w:val="single" w:sz="4" w:space="0" w:color="auto"/>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0,0</w:t>
            </w:r>
          </w:p>
        </w:tc>
        <w:tc>
          <w:tcPr>
            <w:tcW w:w="515" w:type="pct"/>
            <w:tcBorders>
              <w:top w:val="single" w:sz="4" w:space="0" w:color="auto"/>
              <w:left w:val="nil"/>
              <w:bottom w:val="nil"/>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0,0</w:t>
            </w:r>
          </w:p>
        </w:tc>
      </w:tr>
      <w:tr w:rsidR="00446BD6" w:rsidRPr="00446BD6" w:rsidTr="00446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7</w:t>
            </w:r>
          </w:p>
        </w:tc>
        <w:tc>
          <w:tcPr>
            <w:tcW w:w="2578" w:type="pct"/>
            <w:tcBorders>
              <w:top w:val="nil"/>
              <w:left w:val="nil"/>
              <w:bottom w:val="single" w:sz="4" w:space="0" w:color="auto"/>
              <w:right w:val="single" w:sz="4" w:space="0" w:color="auto"/>
            </w:tcBorders>
            <w:shd w:val="clear" w:color="auto" w:fill="auto"/>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Земли запаса</w:t>
            </w:r>
          </w:p>
        </w:tc>
        <w:tc>
          <w:tcPr>
            <w:tcW w:w="478" w:type="pct"/>
            <w:tcBorders>
              <w:top w:val="nil"/>
              <w:left w:val="nil"/>
              <w:bottom w:val="single" w:sz="4" w:space="0" w:color="auto"/>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0,0</w:t>
            </w:r>
          </w:p>
        </w:tc>
        <w:tc>
          <w:tcPr>
            <w:tcW w:w="622" w:type="pct"/>
            <w:tcBorders>
              <w:top w:val="single" w:sz="4" w:space="0" w:color="auto"/>
              <w:left w:val="nil"/>
              <w:bottom w:val="nil"/>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0,0</w:t>
            </w:r>
          </w:p>
        </w:tc>
        <w:tc>
          <w:tcPr>
            <w:tcW w:w="526" w:type="pct"/>
            <w:tcBorders>
              <w:top w:val="nil"/>
              <w:left w:val="nil"/>
              <w:bottom w:val="single" w:sz="4" w:space="0" w:color="auto"/>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0,0</w:t>
            </w:r>
          </w:p>
        </w:tc>
        <w:tc>
          <w:tcPr>
            <w:tcW w:w="515" w:type="pct"/>
            <w:tcBorders>
              <w:top w:val="single" w:sz="4" w:space="0" w:color="auto"/>
              <w:left w:val="nil"/>
              <w:bottom w:val="nil"/>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color w:val="000000"/>
                <w:sz w:val="22"/>
                <w:highlight w:val="cyan"/>
              </w:rPr>
            </w:pPr>
            <w:r w:rsidRPr="00446BD6">
              <w:rPr>
                <w:rFonts w:ascii="Arial" w:eastAsia="Times New Roman" w:hAnsi="Arial" w:cs="Arial"/>
                <w:color w:val="000000"/>
                <w:sz w:val="22"/>
                <w:highlight w:val="cyan"/>
              </w:rPr>
              <w:t>0,0</w:t>
            </w:r>
          </w:p>
        </w:tc>
      </w:tr>
      <w:tr w:rsidR="00446BD6" w:rsidRPr="00446BD6" w:rsidTr="00446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b/>
                <w:color w:val="000000"/>
                <w:sz w:val="22"/>
                <w:highlight w:val="cyan"/>
              </w:rPr>
            </w:pPr>
          </w:p>
        </w:tc>
        <w:tc>
          <w:tcPr>
            <w:tcW w:w="2578" w:type="pct"/>
            <w:tcBorders>
              <w:top w:val="nil"/>
              <w:left w:val="nil"/>
              <w:bottom w:val="single" w:sz="4" w:space="0" w:color="auto"/>
              <w:right w:val="single" w:sz="4" w:space="0" w:color="auto"/>
            </w:tcBorders>
            <w:shd w:val="clear" w:color="auto" w:fill="auto"/>
            <w:vAlign w:val="bottom"/>
            <w:hideMark/>
          </w:tcPr>
          <w:p w:rsidR="00446BD6" w:rsidRPr="00446BD6" w:rsidRDefault="00446BD6" w:rsidP="00B50462">
            <w:pPr>
              <w:spacing w:line="240" w:lineRule="auto"/>
              <w:jc w:val="center"/>
              <w:rPr>
                <w:rFonts w:ascii="Arial" w:eastAsia="Times New Roman" w:hAnsi="Arial" w:cs="Arial"/>
                <w:b/>
                <w:color w:val="000000"/>
                <w:sz w:val="22"/>
                <w:highlight w:val="cyan"/>
              </w:rPr>
            </w:pPr>
            <w:r w:rsidRPr="00446BD6">
              <w:rPr>
                <w:rFonts w:ascii="Arial" w:eastAsia="Times New Roman" w:hAnsi="Arial" w:cs="Arial"/>
                <w:b/>
                <w:color w:val="000000"/>
                <w:sz w:val="22"/>
                <w:highlight w:val="cyan"/>
              </w:rPr>
              <w:t>Всего:</w:t>
            </w:r>
          </w:p>
        </w:tc>
        <w:tc>
          <w:tcPr>
            <w:tcW w:w="478" w:type="pct"/>
            <w:tcBorders>
              <w:top w:val="nil"/>
              <w:left w:val="nil"/>
              <w:bottom w:val="single" w:sz="4" w:space="0" w:color="auto"/>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b/>
                <w:color w:val="000000"/>
                <w:sz w:val="22"/>
                <w:highlight w:val="cyan"/>
                <w:lang w:val="en-US"/>
              </w:rPr>
            </w:pPr>
            <w:r w:rsidRPr="00446BD6">
              <w:rPr>
                <w:rFonts w:ascii="Arial" w:eastAsia="Times New Roman" w:hAnsi="Arial" w:cs="Arial"/>
                <w:b/>
                <w:color w:val="000000"/>
                <w:sz w:val="22"/>
                <w:highlight w:val="cyan"/>
              </w:rPr>
              <w:t>7285,63</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b/>
                <w:color w:val="000000"/>
                <w:sz w:val="22"/>
                <w:highlight w:val="cyan"/>
              </w:rPr>
            </w:pPr>
            <w:r w:rsidRPr="00446BD6">
              <w:rPr>
                <w:rFonts w:ascii="Arial" w:eastAsia="Times New Roman" w:hAnsi="Arial" w:cs="Arial"/>
                <w:b/>
                <w:color w:val="000000"/>
                <w:sz w:val="22"/>
                <w:highlight w:val="cyan"/>
              </w:rPr>
              <w:t>100</w:t>
            </w:r>
          </w:p>
        </w:tc>
        <w:tc>
          <w:tcPr>
            <w:tcW w:w="526" w:type="pct"/>
            <w:tcBorders>
              <w:top w:val="nil"/>
              <w:left w:val="nil"/>
              <w:bottom w:val="single" w:sz="4" w:space="0" w:color="auto"/>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b/>
                <w:color w:val="000000"/>
                <w:sz w:val="22"/>
                <w:highlight w:val="cyan"/>
              </w:rPr>
            </w:pPr>
            <w:r w:rsidRPr="00446BD6">
              <w:rPr>
                <w:rFonts w:ascii="Arial" w:eastAsia="Times New Roman" w:hAnsi="Arial" w:cs="Arial"/>
                <w:b/>
                <w:color w:val="000000"/>
                <w:sz w:val="22"/>
                <w:highlight w:val="cyan"/>
              </w:rPr>
              <w:t>7285,63</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446BD6" w:rsidRPr="00446BD6" w:rsidRDefault="00446BD6" w:rsidP="00B50462">
            <w:pPr>
              <w:spacing w:line="240" w:lineRule="auto"/>
              <w:jc w:val="center"/>
              <w:rPr>
                <w:rFonts w:ascii="Arial" w:eastAsia="Times New Roman" w:hAnsi="Arial" w:cs="Arial"/>
                <w:b/>
                <w:color w:val="000000"/>
                <w:sz w:val="22"/>
                <w:highlight w:val="cyan"/>
              </w:rPr>
            </w:pPr>
            <w:r w:rsidRPr="00446BD6">
              <w:rPr>
                <w:rFonts w:ascii="Arial" w:eastAsia="Times New Roman" w:hAnsi="Arial" w:cs="Arial"/>
                <w:b/>
                <w:color w:val="000000"/>
                <w:sz w:val="22"/>
                <w:highlight w:val="cyan"/>
              </w:rPr>
              <w:t>100</w:t>
            </w:r>
          </w:p>
        </w:tc>
      </w:tr>
    </w:tbl>
    <w:p w:rsidR="00446BD6" w:rsidRPr="00446BD6" w:rsidRDefault="00446BD6" w:rsidP="00446BD6">
      <w:pPr>
        <w:spacing w:line="240" w:lineRule="auto"/>
        <w:rPr>
          <w:rFonts w:ascii="Arial" w:hAnsi="Arial" w:cs="Arial"/>
          <w:b/>
          <w:highlight w:val="cyan"/>
        </w:rPr>
      </w:pPr>
    </w:p>
    <w:p w:rsidR="00446BD6" w:rsidRPr="00FE15C8" w:rsidRDefault="00446BD6" w:rsidP="00446BD6">
      <w:pPr>
        <w:spacing w:line="240" w:lineRule="auto"/>
        <w:rPr>
          <w:rFonts w:ascii="Arial" w:hAnsi="Arial" w:cs="Arial"/>
          <w:sz w:val="22"/>
          <w:lang w:eastAsia="ru-RU"/>
        </w:rPr>
      </w:pPr>
      <w:r w:rsidRPr="00446BD6">
        <w:rPr>
          <w:rFonts w:ascii="Arial" w:hAnsi="Arial" w:cs="Arial"/>
          <w:sz w:val="22"/>
          <w:highlight w:val="cyan"/>
          <w:lang w:eastAsia="ru-RU"/>
        </w:rPr>
        <w:t xml:space="preserve">Проектом предполагается изъятие земельного участка с кадастровым номером </w:t>
      </w:r>
      <w:r w:rsidRPr="00446BD6">
        <w:rPr>
          <w:rFonts w:ascii="Arial" w:hAnsi="Arial" w:cs="Arial"/>
          <w:sz w:val="22"/>
          <w:highlight w:val="cyan"/>
          <w:shd w:val="clear" w:color="auto" w:fill="F8F9FA"/>
        </w:rPr>
        <w:t>02:31:060201:44 площадью 10,95га из границ населенного пункта Улукулево в земли промышленности.</w:t>
      </w:r>
    </w:p>
    <w:p w:rsidR="008063A3" w:rsidRDefault="008063A3" w:rsidP="008063A3">
      <w:pPr>
        <w:contextualSpacing/>
        <w:jc w:val="center"/>
        <w:rPr>
          <w:rFonts w:ascii="Arial" w:hAnsi="Arial" w:cs="Arial"/>
          <w:szCs w:val="24"/>
          <w:highlight w:val="cyan"/>
          <w:u w:val="single"/>
        </w:rPr>
      </w:pPr>
    </w:p>
    <w:p w:rsidR="008063A3" w:rsidRPr="008C6985" w:rsidRDefault="008063A3" w:rsidP="008063A3">
      <w:pPr>
        <w:contextualSpacing/>
        <w:jc w:val="center"/>
        <w:rPr>
          <w:rFonts w:ascii="Arial" w:hAnsi="Arial" w:cs="Arial"/>
          <w:szCs w:val="24"/>
          <w:u w:val="single"/>
        </w:rPr>
      </w:pPr>
      <w:r w:rsidRPr="008063A3">
        <w:rPr>
          <w:rFonts w:ascii="Arial" w:hAnsi="Arial" w:cs="Arial"/>
          <w:szCs w:val="24"/>
          <w:highlight w:val="cyan"/>
          <w:u w:val="single"/>
        </w:rPr>
        <w:t>Перечень земельных участков, планируемых к  переводу  в иные категории (внесение изменений)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1842"/>
        <w:gridCol w:w="1560"/>
        <w:gridCol w:w="1701"/>
        <w:gridCol w:w="2126"/>
        <w:gridCol w:w="2693"/>
        <w:gridCol w:w="1985"/>
      </w:tblGrid>
      <w:tr w:rsidR="008063A3" w:rsidRPr="008063A3" w:rsidTr="008063A3">
        <w:trPr>
          <w:trHeight w:val="743"/>
        </w:trPr>
        <w:tc>
          <w:tcPr>
            <w:tcW w:w="709" w:type="dxa"/>
          </w:tcPr>
          <w:p w:rsidR="008063A3" w:rsidRPr="008C6985" w:rsidRDefault="008063A3" w:rsidP="008063A3">
            <w:pPr>
              <w:spacing w:line="240" w:lineRule="auto"/>
              <w:contextualSpacing/>
              <w:jc w:val="center"/>
              <w:rPr>
                <w:rFonts w:ascii="Arial" w:hAnsi="Arial" w:cs="Arial"/>
                <w:b/>
                <w:sz w:val="18"/>
                <w:szCs w:val="18"/>
              </w:rPr>
            </w:pPr>
          </w:p>
          <w:p w:rsidR="008063A3" w:rsidRPr="008063A3" w:rsidRDefault="008063A3" w:rsidP="008063A3">
            <w:pPr>
              <w:spacing w:line="240" w:lineRule="auto"/>
              <w:contextualSpacing/>
              <w:jc w:val="center"/>
              <w:rPr>
                <w:rFonts w:ascii="Arial" w:hAnsi="Arial" w:cs="Arial"/>
                <w:b/>
                <w:sz w:val="18"/>
                <w:szCs w:val="18"/>
                <w:highlight w:val="cyan"/>
              </w:rPr>
            </w:pPr>
            <w:r w:rsidRPr="008063A3">
              <w:rPr>
                <w:rFonts w:ascii="Arial" w:hAnsi="Arial" w:cs="Arial"/>
                <w:b/>
                <w:sz w:val="18"/>
                <w:szCs w:val="18"/>
                <w:highlight w:val="cyan"/>
              </w:rPr>
              <w:t>№</w:t>
            </w:r>
          </w:p>
          <w:p w:rsidR="008063A3" w:rsidRPr="008063A3" w:rsidRDefault="008063A3" w:rsidP="008063A3">
            <w:pPr>
              <w:spacing w:line="240" w:lineRule="auto"/>
              <w:contextualSpacing/>
              <w:jc w:val="center"/>
              <w:rPr>
                <w:rFonts w:ascii="Arial" w:hAnsi="Arial" w:cs="Arial"/>
                <w:b/>
                <w:sz w:val="18"/>
                <w:szCs w:val="18"/>
                <w:highlight w:val="cyan"/>
              </w:rPr>
            </w:pPr>
          </w:p>
        </w:tc>
        <w:tc>
          <w:tcPr>
            <w:tcW w:w="1985" w:type="dxa"/>
          </w:tcPr>
          <w:p w:rsidR="008063A3" w:rsidRPr="008063A3" w:rsidRDefault="008063A3" w:rsidP="008063A3">
            <w:pPr>
              <w:spacing w:line="240" w:lineRule="auto"/>
              <w:contextualSpacing/>
              <w:jc w:val="center"/>
              <w:rPr>
                <w:rFonts w:ascii="Arial" w:hAnsi="Arial" w:cs="Arial"/>
                <w:b/>
                <w:sz w:val="18"/>
                <w:szCs w:val="18"/>
                <w:highlight w:val="cyan"/>
              </w:rPr>
            </w:pPr>
            <w:r w:rsidRPr="008063A3">
              <w:rPr>
                <w:rFonts w:ascii="Arial" w:hAnsi="Arial" w:cs="Arial"/>
                <w:b/>
                <w:sz w:val="18"/>
                <w:szCs w:val="18"/>
                <w:highlight w:val="cyan"/>
              </w:rPr>
              <w:t>Населенный пункт</w:t>
            </w:r>
          </w:p>
        </w:tc>
        <w:tc>
          <w:tcPr>
            <w:tcW w:w="1842" w:type="dxa"/>
          </w:tcPr>
          <w:p w:rsidR="008063A3" w:rsidRPr="008063A3" w:rsidRDefault="008063A3" w:rsidP="008063A3">
            <w:pPr>
              <w:spacing w:line="240" w:lineRule="auto"/>
              <w:contextualSpacing/>
              <w:jc w:val="center"/>
              <w:rPr>
                <w:rFonts w:ascii="Arial" w:hAnsi="Arial" w:cs="Arial"/>
                <w:b/>
                <w:sz w:val="18"/>
                <w:szCs w:val="18"/>
                <w:highlight w:val="cyan"/>
              </w:rPr>
            </w:pPr>
            <w:r w:rsidRPr="008063A3">
              <w:rPr>
                <w:rFonts w:ascii="Arial" w:hAnsi="Arial" w:cs="Arial"/>
                <w:b/>
                <w:sz w:val="18"/>
                <w:szCs w:val="18"/>
                <w:highlight w:val="cyan"/>
              </w:rPr>
              <w:t>Кадастровый н</w:t>
            </w:r>
            <w:r w:rsidRPr="008063A3">
              <w:rPr>
                <w:rFonts w:ascii="Arial" w:hAnsi="Arial" w:cs="Arial"/>
                <w:b/>
                <w:sz w:val="18"/>
                <w:szCs w:val="18"/>
                <w:highlight w:val="cyan"/>
              </w:rPr>
              <w:t>о</w:t>
            </w:r>
            <w:r w:rsidRPr="008063A3">
              <w:rPr>
                <w:rFonts w:ascii="Arial" w:hAnsi="Arial" w:cs="Arial"/>
                <w:b/>
                <w:sz w:val="18"/>
                <w:szCs w:val="18"/>
                <w:highlight w:val="cyan"/>
              </w:rPr>
              <w:t>мер участка, в</w:t>
            </w:r>
            <w:r w:rsidRPr="008063A3">
              <w:rPr>
                <w:rFonts w:ascii="Arial" w:hAnsi="Arial" w:cs="Arial"/>
                <w:b/>
                <w:sz w:val="18"/>
                <w:szCs w:val="18"/>
                <w:highlight w:val="cyan"/>
              </w:rPr>
              <w:t>о</w:t>
            </w:r>
            <w:r w:rsidRPr="008063A3">
              <w:rPr>
                <w:rFonts w:ascii="Arial" w:hAnsi="Arial" w:cs="Arial"/>
                <w:b/>
                <w:sz w:val="18"/>
                <w:szCs w:val="18"/>
                <w:highlight w:val="cyan"/>
              </w:rPr>
              <w:t>шедшего в состав населенного пункта</w:t>
            </w:r>
          </w:p>
        </w:tc>
        <w:tc>
          <w:tcPr>
            <w:tcW w:w="1560" w:type="dxa"/>
          </w:tcPr>
          <w:p w:rsidR="008063A3" w:rsidRPr="008063A3" w:rsidRDefault="008063A3" w:rsidP="008063A3">
            <w:pPr>
              <w:spacing w:line="240" w:lineRule="auto"/>
              <w:contextualSpacing/>
              <w:jc w:val="center"/>
              <w:rPr>
                <w:rFonts w:ascii="Arial" w:hAnsi="Arial" w:cs="Arial"/>
                <w:b/>
                <w:sz w:val="18"/>
                <w:szCs w:val="18"/>
                <w:highlight w:val="cyan"/>
              </w:rPr>
            </w:pPr>
            <w:r w:rsidRPr="008063A3">
              <w:rPr>
                <w:rFonts w:ascii="Arial" w:hAnsi="Arial" w:cs="Arial"/>
                <w:b/>
                <w:sz w:val="18"/>
                <w:szCs w:val="18"/>
                <w:highlight w:val="cyan"/>
              </w:rPr>
              <w:t>Площадь вс</w:t>
            </w:r>
            <w:r w:rsidRPr="008063A3">
              <w:rPr>
                <w:rFonts w:ascii="Arial" w:hAnsi="Arial" w:cs="Arial"/>
                <w:b/>
                <w:sz w:val="18"/>
                <w:szCs w:val="18"/>
                <w:highlight w:val="cyan"/>
              </w:rPr>
              <w:t>е</w:t>
            </w:r>
            <w:r w:rsidRPr="008063A3">
              <w:rPr>
                <w:rFonts w:ascii="Arial" w:hAnsi="Arial" w:cs="Arial"/>
                <w:b/>
                <w:sz w:val="18"/>
                <w:szCs w:val="18"/>
                <w:highlight w:val="cyan"/>
              </w:rPr>
              <w:t>го участка, га</w:t>
            </w:r>
          </w:p>
        </w:tc>
        <w:tc>
          <w:tcPr>
            <w:tcW w:w="1701" w:type="dxa"/>
          </w:tcPr>
          <w:p w:rsidR="008063A3" w:rsidRPr="008063A3" w:rsidRDefault="008063A3" w:rsidP="008063A3">
            <w:pPr>
              <w:spacing w:line="240" w:lineRule="auto"/>
              <w:contextualSpacing/>
              <w:jc w:val="center"/>
              <w:rPr>
                <w:rFonts w:ascii="Arial" w:hAnsi="Arial" w:cs="Arial"/>
                <w:b/>
                <w:sz w:val="18"/>
                <w:szCs w:val="18"/>
                <w:highlight w:val="cyan"/>
              </w:rPr>
            </w:pPr>
            <w:r w:rsidRPr="008063A3">
              <w:rPr>
                <w:rFonts w:ascii="Arial" w:hAnsi="Arial" w:cs="Arial"/>
                <w:b/>
                <w:sz w:val="18"/>
                <w:szCs w:val="18"/>
                <w:highlight w:val="cyan"/>
              </w:rPr>
              <w:t>Категория</w:t>
            </w:r>
          </w:p>
        </w:tc>
        <w:tc>
          <w:tcPr>
            <w:tcW w:w="2126" w:type="dxa"/>
          </w:tcPr>
          <w:p w:rsidR="008063A3" w:rsidRPr="008063A3" w:rsidRDefault="008063A3" w:rsidP="008063A3">
            <w:pPr>
              <w:spacing w:line="240" w:lineRule="auto"/>
              <w:contextualSpacing/>
              <w:jc w:val="center"/>
              <w:rPr>
                <w:rFonts w:ascii="Arial" w:hAnsi="Arial" w:cs="Arial"/>
                <w:b/>
                <w:sz w:val="18"/>
                <w:szCs w:val="18"/>
                <w:highlight w:val="cyan"/>
              </w:rPr>
            </w:pPr>
            <w:r w:rsidRPr="008063A3">
              <w:rPr>
                <w:rFonts w:ascii="Arial" w:hAnsi="Arial" w:cs="Arial"/>
                <w:b/>
                <w:sz w:val="18"/>
                <w:szCs w:val="18"/>
                <w:highlight w:val="cyan"/>
              </w:rPr>
              <w:t>Существующее и</w:t>
            </w:r>
            <w:r w:rsidRPr="008063A3">
              <w:rPr>
                <w:rFonts w:ascii="Arial" w:hAnsi="Arial" w:cs="Arial"/>
                <w:b/>
                <w:sz w:val="18"/>
                <w:szCs w:val="18"/>
                <w:highlight w:val="cyan"/>
              </w:rPr>
              <w:t>с</w:t>
            </w:r>
            <w:r w:rsidRPr="008063A3">
              <w:rPr>
                <w:rFonts w:ascii="Arial" w:hAnsi="Arial" w:cs="Arial"/>
                <w:b/>
                <w:sz w:val="18"/>
                <w:szCs w:val="18"/>
                <w:highlight w:val="cyan"/>
              </w:rPr>
              <w:t xml:space="preserve">пользование участка </w:t>
            </w:r>
          </w:p>
        </w:tc>
        <w:tc>
          <w:tcPr>
            <w:tcW w:w="2693" w:type="dxa"/>
          </w:tcPr>
          <w:p w:rsidR="008063A3" w:rsidRPr="008063A3" w:rsidRDefault="008063A3" w:rsidP="008063A3">
            <w:pPr>
              <w:spacing w:line="240" w:lineRule="auto"/>
              <w:contextualSpacing/>
              <w:jc w:val="center"/>
              <w:rPr>
                <w:rFonts w:ascii="Arial" w:hAnsi="Arial" w:cs="Arial"/>
                <w:b/>
                <w:sz w:val="18"/>
                <w:szCs w:val="18"/>
                <w:highlight w:val="cyan"/>
              </w:rPr>
            </w:pPr>
            <w:r w:rsidRPr="008063A3">
              <w:rPr>
                <w:rFonts w:ascii="Arial" w:hAnsi="Arial" w:cs="Arial"/>
                <w:b/>
                <w:sz w:val="18"/>
                <w:szCs w:val="18"/>
                <w:highlight w:val="cyan"/>
              </w:rPr>
              <w:t>Кадастровая стоимость участка / стоимость м2, руб.</w:t>
            </w:r>
          </w:p>
        </w:tc>
        <w:tc>
          <w:tcPr>
            <w:tcW w:w="1985" w:type="dxa"/>
          </w:tcPr>
          <w:p w:rsidR="008063A3" w:rsidRPr="008063A3" w:rsidRDefault="008063A3" w:rsidP="008063A3">
            <w:pPr>
              <w:spacing w:line="240" w:lineRule="auto"/>
              <w:contextualSpacing/>
              <w:jc w:val="center"/>
              <w:rPr>
                <w:rFonts w:ascii="Arial" w:hAnsi="Arial" w:cs="Arial"/>
                <w:b/>
                <w:sz w:val="18"/>
                <w:szCs w:val="18"/>
                <w:highlight w:val="cyan"/>
              </w:rPr>
            </w:pPr>
            <w:r w:rsidRPr="008063A3">
              <w:rPr>
                <w:rFonts w:ascii="Arial" w:hAnsi="Arial" w:cs="Arial"/>
                <w:b/>
                <w:sz w:val="18"/>
                <w:szCs w:val="18"/>
                <w:highlight w:val="cyan"/>
              </w:rPr>
              <w:t>Площадь участка, переводимого в иную категорию, га /</w:t>
            </w:r>
          </w:p>
          <w:p w:rsidR="008063A3" w:rsidRPr="008063A3" w:rsidRDefault="008063A3" w:rsidP="008063A3">
            <w:pPr>
              <w:spacing w:line="240" w:lineRule="auto"/>
              <w:contextualSpacing/>
              <w:jc w:val="center"/>
              <w:rPr>
                <w:rFonts w:ascii="Arial" w:hAnsi="Arial" w:cs="Arial"/>
                <w:b/>
                <w:sz w:val="18"/>
                <w:szCs w:val="18"/>
                <w:highlight w:val="cyan"/>
              </w:rPr>
            </w:pPr>
            <w:r w:rsidRPr="008063A3">
              <w:rPr>
                <w:rFonts w:ascii="Arial" w:hAnsi="Arial" w:cs="Arial"/>
                <w:b/>
                <w:sz w:val="18"/>
                <w:szCs w:val="18"/>
                <w:highlight w:val="cyan"/>
              </w:rPr>
              <w:t>планируемое и</w:t>
            </w:r>
            <w:r w:rsidRPr="008063A3">
              <w:rPr>
                <w:rFonts w:ascii="Arial" w:hAnsi="Arial" w:cs="Arial"/>
                <w:b/>
                <w:sz w:val="18"/>
                <w:szCs w:val="18"/>
                <w:highlight w:val="cyan"/>
              </w:rPr>
              <w:t>с</w:t>
            </w:r>
            <w:r w:rsidRPr="008063A3">
              <w:rPr>
                <w:rFonts w:ascii="Arial" w:hAnsi="Arial" w:cs="Arial"/>
                <w:b/>
                <w:sz w:val="18"/>
                <w:szCs w:val="18"/>
                <w:highlight w:val="cyan"/>
              </w:rPr>
              <w:t>пользование уч</w:t>
            </w:r>
            <w:r w:rsidRPr="008063A3">
              <w:rPr>
                <w:rFonts w:ascii="Arial" w:hAnsi="Arial" w:cs="Arial"/>
                <w:b/>
                <w:sz w:val="18"/>
                <w:szCs w:val="18"/>
                <w:highlight w:val="cyan"/>
              </w:rPr>
              <w:t>а</w:t>
            </w:r>
            <w:r w:rsidRPr="008063A3">
              <w:rPr>
                <w:rFonts w:ascii="Arial" w:hAnsi="Arial" w:cs="Arial"/>
                <w:b/>
                <w:sz w:val="18"/>
                <w:szCs w:val="18"/>
                <w:highlight w:val="cyan"/>
              </w:rPr>
              <w:t>стка</w:t>
            </w:r>
          </w:p>
        </w:tc>
      </w:tr>
      <w:tr w:rsidR="008063A3" w:rsidRPr="008063A3" w:rsidTr="008063A3">
        <w:trPr>
          <w:trHeight w:val="278"/>
        </w:trPr>
        <w:tc>
          <w:tcPr>
            <w:tcW w:w="709" w:type="dxa"/>
            <w:vAlign w:val="center"/>
          </w:tcPr>
          <w:p w:rsidR="008063A3" w:rsidRPr="008063A3" w:rsidRDefault="008063A3" w:rsidP="008063A3">
            <w:pPr>
              <w:spacing w:line="240" w:lineRule="auto"/>
              <w:contextualSpacing/>
              <w:jc w:val="center"/>
              <w:rPr>
                <w:rFonts w:ascii="Arial" w:hAnsi="Arial" w:cs="Arial"/>
                <w:sz w:val="18"/>
                <w:szCs w:val="18"/>
                <w:highlight w:val="cyan"/>
              </w:rPr>
            </w:pPr>
            <w:r w:rsidRPr="008063A3">
              <w:rPr>
                <w:rFonts w:ascii="Arial" w:hAnsi="Arial" w:cs="Arial"/>
                <w:sz w:val="18"/>
                <w:szCs w:val="18"/>
                <w:highlight w:val="cyan"/>
              </w:rPr>
              <w:t>1</w:t>
            </w:r>
          </w:p>
        </w:tc>
        <w:tc>
          <w:tcPr>
            <w:tcW w:w="1985" w:type="dxa"/>
            <w:vAlign w:val="center"/>
          </w:tcPr>
          <w:p w:rsidR="008063A3" w:rsidRPr="008063A3" w:rsidRDefault="008063A3" w:rsidP="008063A3">
            <w:pPr>
              <w:spacing w:line="240" w:lineRule="auto"/>
              <w:contextualSpacing/>
              <w:jc w:val="center"/>
              <w:rPr>
                <w:rFonts w:ascii="Arial" w:hAnsi="Arial" w:cs="Arial"/>
                <w:sz w:val="18"/>
                <w:szCs w:val="18"/>
                <w:highlight w:val="cyan"/>
              </w:rPr>
            </w:pPr>
            <w:r w:rsidRPr="008063A3">
              <w:rPr>
                <w:rFonts w:ascii="Arial" w:hAnsi="Arial" w:cs="Arial"/>
                <w:sz w:val="18"/>
                <w:szCs w:val="18"/>
                <w:highlight w:val="cyan"/>
              </w:rPr>
              <w:t>с. Улукулево</w:t>
            </w:r>
          </w:p>
        </w:tc>
        <w:tc>
          <w:tcPr>
            <w:tcW w:w="1842" w:type="dxa"/>
            <w:vAlign w:val="center"/>
          </w:tcPr>
          <w:p w:rsidR="008063A3" w:rsidRPr="008063A3" w:rsidRDefault="008063A3" w:rsidP="008063A3">
            <w:pPr>
              <w:spacing w:line="240" w:lineRule="auto"/>
              <w:contextualSpacing/>
              <w:jc w:val="center"/>
              <w:rPr>
                <w:rFonts w:ascii="Arial" w:hAnsi="Arial" w:cs="Arial"/>
                <w:sz w:val="18"/>
                <w:szCs w:val="18"/>
                <w:highlight w:val="cyan"/>
              </w:rPr>
            </w:pPr>
            <w:r w:rsidRPr="008063A3">
              <w:rPr>
                <w:rFonts w:ascii="Arial" w:hAnsi="Arial" w:cs="Arial"/>
                <w:sz w:val="18"/>
                <w:szCs w:val="18"/>
                <w:highlight w:val="cyan"/>
                <w:shd w:val="clear" w:color="auto" w:fill="F8F9FA"/>
              </w:rPr>
              <w:t>02:31:060201:44</w:t>
            </w:r>
          </w:p>
        </w:tc>
        <w:tc>
          <w:tcPr>
            <w:tcW w:w="1560" w:type="dxa"/>
            <w:vAlign w:val="center"/>
          </w:tcPr>
          <w:p w:rsidR="008063A3" w:rsidRPr="008063A3" w:rsidRDefault="008063A3" w:rsidP="008063A3">
            <w:pPr>
              <w:spacing w:line="240" w:lineRule="auto"/>
              <w:contextualSpacing/>
              <w:jc w:val="center"/>
              <w:rPr>
                <w:rFonts w:ascii="Arial" w:hAnsi="Arial" w:cs="Arial"/>
                <w:sz w:val="18"/>
                <w:szCs w:val="18"/>
                <w:highlight w:val="cyan"/>
              </w:rPr>
            </w:pPr>
            <w:r w:rsidRPr="008063A3">
              <w:rPr>
                <w:rFonts w:ascii="Arial" w:hAnsi="Arial" w:cs="Arial"/>
                <w:sz w:val="18"/>
                <w:szCs w:val="18"/>
                <w:highlight w:val="cyan"/>
              </w:rPr>
              <w:t>10,95</w:t>
            </w:r>
          </w:p>
        </w:tc>
        <w:tc>
          <w:tcPr>
            <w:tcW w:w="1701" w:type="dxa"/>
            <w:vAlign w:val="center"/>
          </w:tcPr>
          <w:p w:rsidR="008063A3" w:rsidRPr="008063A3" w:rsidRDefault="008063A3" w:rsidP="008063A3">
            <w:pPr>
              <w:snapToGrid w:val="0"/>
              <w:spacing w:line="240" w:lineRule="auto"/>
              <w:contextualSpacing/>
              <w:jc w:val="center"/>
              <w:rPr>
                <w:rFonts w:ascii="Arial" w:hAnsi="Arial" w:cs="Arial"/>
                <w:sz w:val="18"/>
                <w:szCs w:val="18"/>
                <w:highlight w:val="cyan"/>
              </w:rPr>
            </w:pPr>
            <w:r w:rsidRPr="008063A3">
              <w:rPr>
                <w:rFonts w:ascii="Arial" w:hAnsi="Arial" w:cs="Arial"/>
                <w:sz w:val="18"/>
                <w:szCs w:val="18"/>
                <w:highlight w:val="cyan"/>
              </w:rPr>
              <w:t>не установлена</w:t>
            </w:r>
          </w:p>
        </w:tc>
        <w:tc>
          <w:tcPr>
            <w:tcW w:w="2126" w:type="dxa"/>
            <w:vAlign w:val="center"/>
          </w:tcPr>
          <w:p w:rsidR="008063A3" w:rsidRPr="008063A3" w:rsidRDefault="008063A3" w:rsidP="008063A3">
            <w:pPr>
              <w:snapToGrid w:val="0"/>
              <w:spacing w:line="240" w:lineRule="auto"/>
              <w:contextualSpacing/>
              <w:jc w:val="center"/>
              <w:rPr>
                <w:rFonts w:ascii="Arial" w:hAnsi="Arial" w:cs="Arial"/>
                <w:sz w:val="18"/>
                <w:szCs w:val="18"/>
                <w:highlight w:val="cyan"/>
                <w:shd w:val="clear" w:color="auto" w:fill="FFFFFF"/>
              </w:rPr>
            </w:pPr>
            <w:r w:rsidRPr="008063A3">
              <w:rPr>
                <w:rFonts w:ascii="Arial" w:hAnsi="Arial" w:cs="Arial"/>
                <w:sz w:val="18"/>
                <w:szCs w:val="18"/>
                <w:highlight w:val="cyan"/>
                <w:shd w:val="clear" w:color="auto" w:fill="FFFFFF"/>
              </w:rPr>
              <w:t>железнодорожные пути</w:t>
            </w:r>
          </w:p>
        </w:tc>
        <w:tc>
          <w:tcPr>
            <w:tcW w:w="2693" w:type="dxa"/>
            <w:vAlign w:val="center"/>
          </w:tcPr>
          <w:p w:rsidR="008063A3" w:rsidRPr="008063A3" w:rsidRDefault="008063A3" w:rsidP="008063A3">
            <w:pPr>
              <w:snapToGrid w:val="0"/>
              <w:spacing w:line="240" w:lineRule="auto"/>
              <w:contextualSpacing/>
              <w:jc w:val="center"/>
              <w:rPr>
                <w:rFonts w:ascii="Arial" w:hAnsi="Arial" w:cs="Arial"/>
                <w:sz w:val="18"/>
                <w:szCs w:val="18"/>
                <w:highlight w:val="cyan"/>
                <w:shd w:val="clear" w:color="auto" w:fill="FFFFFF"/>
              </w:rPr>
            </w:pPr>
            <w:r w:rsidRPr="008063A3">
              <w:rPr>
                <w:rFonts w:ascii="Arial" w:hAnsi="Arial" w:cs="Arial"/>
                <w:sz w:val="18"/>
                <w:szCs w:val="18"/>
                <w:highlight w:val="cyan"/>
                <w:shd w:val="clear" w:color="auto" w:fill="FFFFFF"/>
              </w:rPr>
              <w:t>53,55</w:t>
            </w:r>
          </w:p>
        </w:tc>
        <w:tc>
          <w:tcPr>
            <w:tcW w:w="1985" w:type="dxa"/>
            <w:vAlign w:val="center"/>
          </w:tcPr>
          <w:p w:rsidR="008063A3" w:rsidRPr="008063A3" w:rsidRDefault="008063A3" w:rsidP="008063A3">
            <w:pPr>
              <w:snapToGrid w:val="0"/>
              <w:spacing w:line="240" w:lineRule="auto"/>
              <w:contextualSpacing/>
              <w:jc w:val="center"/>
              <w:rPr>
                <w:rFonts w:ascii="Arial" w:hAnsi="Arial" w:cs="Arial"/>
                <w:sz w:val="18"/>
                <w:szCs w:val="18"/>
                <w:highlight w:val="cyan"/>
                <w:shd w:val="clear" w:color="auto" w:fill="FFFFFF"/>
              </w:rPr>
            </w:pPr>
            <w:r w:rsidRPr="008063A3">
              <w:rPr>
                <w:rFonts w:ascii="Arial" w:hAnsi="Arial" w:cs="Arial"/>
                <w:sz w:val="18"/>
                <w:szCs w:val="18"/>
                <w:highlight w:val="cyan"/>
                <w:shd w:val="clear" w:color="auto" w:fill="FFFFFF"/>
              </w:rPr>
              <w:t>10,95</w:t>
            </w:r>
          </w:p>
          <w:p w:rsidR="008063A3" w:rsidRPr="008063A3" w:rsidRDefault="008063A3" w:rsidP="008063A3">
            <w:pPr>
              <w:snapToGrid w:val="0"/>
              <w:spacing w:line="240" w:lineRule="auto"/>
              <w:contextualSpacing/>
              <w:jc w:val="center"/>
              <w:rPr>
                <w:rFonts w:ascii="Arial" w:hAnsi="Arial" w:cs="Arial"/>
                <w:sz w:val="18"/>
                <w:szCs w:val="18"/>
                <w:highlight w:val="cyan"/>
                <w:shd w:val="clear" w:color="auto" w:fill="FFFFFF"/>
              </w:rPr>
            </w:pPr>
            <w:r w:rsidRPr="008063A3">
              <w:rPr>
                <w:rFonts w:ascii="Arial" w:hAnsi="Arial" w:cs="Arial"/>
                <w:sz w:val="18"/>
                <w:szCs w:val="18"/>
                <w:highlight w:val="cyan"/>
                <w:shd w:val="clear" w:color="auto" w:fill="FFFFFF"/>
              </w:rPr>
              <w:t>/</w:t>
            </w:r>
          </w:p>
          <w:p w:rsidR="008063A3" w:rsidRPr="008063A3" w:rsidRDefault="008063A3" w:rsidP="008063A3">
            <w:pPr>
              <w:snapToGrid w:val="0"/>
              <w:spacing w:line="240" w:lineRule="auto"/>
              <w:contextualSpacing/>
              <w:jc w:val="center"/>
              <w:rPr>
                <w:rFonts w:ascii="Arial" w:hAnsi="Arial" w:cs="Arial"/>
                <w:sz w:val="18"/>
                <w:szCs w:val="18"/>
                <w:highlight w:val="cyan"/>
                <w:shd w:val="clear" w:color="auto" w:fill="FFFFFF"/>
              </w:rPr>
            </w:pPr>
            <w:r w:rsidRPr="008063A3">
              <w:rPr>
                <w:rFonts w:ascii="Arial" w:hAnsi="Arial" w:cs="Arial"/>
                <w:sz w:val="18"/>
                <w:szCs w:val="18"/>
                <w:highlight w:val="cyan"/>
                <w:shd w:val="clear" w:color="auto" w:fill="FFFFFF"/>
              </w:rPr>
              <w:t>железнодорожные пути</w:t>
            </w:r>
          </w:p>
        </w:tc>
      </w:tr>
      <w:tr w:rsidR="008063A3" w:rsidRPr="008C6985" w:rsidTr="008063A3">
        <w:trPr>
          <w:trHeight w:val="278"/>
        </w:trPr>
        <w:tc>
          <w:tcPr>
            <w:tcW w:w="709" w:type="dxa"/>
            <w:vAlign w:val="center"/>
          </w:tcPr>
          <w:p w:rsidR="008063A3" w:rsidRPr="008063A3" w:rsidRDefault="008063A3" w:rsidP="008063A3">
            <w:pPr>
              <w:spacing w:line="240" w:lineRule="auto"/>
              <w:contextualSpacing/>
              <w:jc w:val="center"/>
              <w:rPr>
                <w:rFonts w:ascii="Arial" w:hAnsi="Arial" w:cs="Arial"/>
                <w:sz w:val="18"/>
                <w:szCs w:val="18"/>
                <w:highlight w:val="cyan"/>
              </w:rPr>
            </w:pPr>
          </w:p>
        </w:tc>
        <w:tc>
          <w:tcPr>
            <w:tcW w:w="1985" w:type="dxa"/>
            <w:vAlign w:val="center"/>
          </w:tcPr>
          <w:p w:rsidR="008063A3" w:rsidRPr="008063A3" w:rsidRDefault="008063A3" w:rsidP="008063A3">
            <w:pPr>
              <w:spacing w:line="240" w:lineRule="auto"/>
              <w:contextualSpacing/>
              <w:jc w:val="center"/>
              <w:rPr>
                <w:rFonts w:ascii="Arial" w:hAnsi="Arial" w:cs="Arial"/>
                <w:sz w:val="18"/>
                <w:szCs w:val="18"/>
                <w:highlight w:val="cyan"/>
              </w:rPr>
            </w:pPr>
            <w:r w:rsidRPr="008063A3">
              <w:rPr>
                <w:rFonts w:ascii="Arial" w:hAnsi="Arial" w:cs="Arial"/>
                <w:sz w:val="18"/>
                <w:szCs w:val="18"/>
                <w:highlight w:val="cyan"/>
              </w:rPr>
              <w:t>ИТОГО:</w:t>
            </w:r>
          </w:p>
        </w:tc>
        <w:tc>
          <w:tcPr>
            <w:tcW w:w="1842" w:type="dxa"/>
            <w:vAlign w:val="center"/>
          </w:tcPr>
          <w:p w:rsidR="008063A3" w:rsidRPr="008063A3" w:rsidRDefault="008063A3" w:rsidP="008063A3">
            <w:pPr>
              <w:spacing w:line="240" w:lineRule="auto"/>
              <w:contextualSpacing/>
              <w:jc w:val="center"/>
              <w:rPr>
                <w:rFonts w:ascii="Arial" w:hAnsi="Arial" w:cs="Arial"/>
                <w:sz w:val="18"/>
                <w:szCs w:val="18"/>
                <w:highlight w:val="cyan"/>
              </w:rPr>
            </w:pPr>
          </w:p>
        </w:tc>
        <w:tc>
          <w:tcPr>
            <w:tcW w:w="1560" w:type="dxa"/>
            <w:vAlign w:val="center"/>
          </w:tcPr>
          <w:p w:rsidR="008063A3" w:rsidRPr="008063A3" w:rsidRDefault="008063A3" w:rsidP="008063A3">
            <w:pPr>
              <w:spacing w:line="240" w:lineRule="auto"/>
              <w:contextualSpacing/>
              <w:jc w:val="center"/>
              <w:rPr>
                <w:rFonts w:ascii="Arial" w:hAnsi="Arial" w:cs="Arial"/>
                <w:sz w:val="18"/>
                <w:szCs w:val="18"/>
                <w:highlight w:val="cyan"/>
              </w:rPr>
            </w:pPr>
          </w:p>
        </w:tc>
        <w:tc>
          <w:tcPr>
            <w:tcW w:w="1701" w:type="dxa"/>
            <w:vAlign w:val="center"/>
          </w:tcPr>
          <w:p w:rsidR="008063A3" w:rsidRPr="008063A3" w:rsidRDefault="008063A3" w:rsidP="008063A3">
            <w:pPr>
              <w:snapToGrid w:val="0"/>
              <w:spacing w:line="240" w:lineRule="auto"/>
              <w:contextualSpacing/>
              <w:jc w:val="center"/>
              <w:rPr>
                <w:rFonts w:ascii="Arial" w:hAnsi="Arial" w:cs="Arial"/>
                <w:sz w:val="18"/>
                <w:szCs w:val="18"/>
                <w:highlight w:val="cyan"/>
              </w:rPr>
            </w:pPr>
          </w:p>
        </w:tc>
        <w:tc>
          <w:tcPr>
            <w:tcW w:w="2126" w:type="dxa"/>
            <w:vAlign w:val="center"/>
          </w:tcPr>
          <w:p w:rsidR="008063A3" w:rsidRPr="008063A3" w:rsidRDefault="008063A3" w:rsidP="008063A3">
            <w:pPr>
              <w:snapToGrid w:val="0"/>
              <w:spacing w:line="240" w:lineRule="auto"/>
              <w:contextualSpacing/>
              <w:jc w:val="center"/>
              <w:rPr>
                <w:rFonts w:ascii="Arial" w:hAnsi="Arial" w:cs="Arial"/>
                <w:sz w:val="18"/>
                <w:szCs w:val="18"/>
                <w:highlight w:val="cyan"/>
                <w:shd w:val="clear" w:color="auto" w:fill="FFFFFF"/>
              </w:rPr>
            </w:pPr>
          </w:p>
        </w:tc>
        <w:tc>
          <w:tcPr>
            <w:tcW w:w="2693" w:type="dxa"/>
            <w:vAlign w:val="center"/>
          </w:tcPr>
          <w:p w:rsidR="008063A3" w:rsidRPr="008063A3" w:rsidRDefault="008063A3" w:rsidP="008063A3">
            <w:pPr>
              <w:snapToGrid w:val="0"/>
              <w:spacing w:line="240" w:lineRule="auto"/>
              <w:contextualSpacing/>
              <w:jc w:val="center"/>
              <w:rPr>
                <w:rFonts w:ascii="Arial" w:hAnsi="Arial" w:cs="Arial"/>
                <w:sz w:val="18"/>
                <w:szCs w:val="18"/>
                <w:highlight w:val="cyan"/>
                <w:shd w:val="clear" w:color="auto" w:fill="FFFFFF"/>
              </w:rPr>
            </w:pPr>
          </w:p>
        </w:tc>
        <w:tc>
          <w:tcPr>
            <w:tcW w:w="1985" w:type="dxa"/>
            <w:vAlign w:val="center"/>
          </w:tcPr>
          <w:p w:rsidR="008063A3" w:rsidRPr="008C6985" w:rsidRDefault="008063A3" w:rsidP="008063A3">
            <w:pPr>
              <w:snapToGrid w:val="0"/>
              <w:spacing w:line="240" w:lineRule="auto"/>
              <w:contextualSpacing/>
              <w:jc w:val="center"/>
              <w:rPr>
                <w:rFonts w:ascii="Arial" w:hAnsi="Arial" w:cs="Arial"/>
                <w:sz w:val="18"/>
                <w:szCs w:val="18"/>
                <w:shd w:val="clear" w:color="auto" w:fill="FFFFFF"/>
              </w:rPr>
            </w:pPr>
            <w:r w:rsidRPr="008063A3">
              <w:rPr>
                <w:rFonts w:ascii="Arial" w:hAnsi="Arial" w:cs="Arial"/>
                <w:sz w:val="18"/>
                <w:szCs w:val="18"/>
                <w:highlight w:val="cyan"/>
                <w:shd w:val="clear" w:color="auto" w:fill="FFFFFF"/>
              </w:rPr>
              <w:t>10,95</w:t>
            </w:r>
          </w:p>
        </w:tc>
      </w:tr>
    </w:tbl>
    <w:p w:rsidR="00446BD6" w:rsidRPr="00FE15C8" w:rsidRDefault="00446BD6" w:rsidP="00446BD6">
      <w:pPr>
        <w:spacing w:line="240" w:lineRule="auto"/>
        <w:rPr>
          <w:rFonts w:ascii="Arial" w:hAnsi="Arial" w:cs="Arial"/>
          <w:sz w:val="22"/>
          <w:lang w:eastAsia="ru-RU"/>
        </w:rPr>
      </w:pPr>
    </w:p>
    <w:p w:rsidR="0092404B" w:rsidRPr="0092404B" w:rsidRDefault="0092404B" w:rsidP="0092404B">
      <w:pPr>
        <w:rPr>
          <w:lang w:eastAsia="ru-RU"/>
        </w:rPr>
      </w:pPr>
    </w:p>
    <w:p w:rsidR="00D56E2A" w:rsidRDefault="00D56E2A" w:rsidP="007665CA">
      <w:pPr>
        <w:pStyle w:val="22"/>
        <w:spacing w:line="240" w:lineRule="auto"/>
      </w:pPr>
      <w:r w:rsidRPr="009710E5">
        <w:t xml:space="preserve">ГЛАВА </w:t>
      </w:r>
      <w:r w:rsidR="00462262">
        <w:t>2</w:t>
      </w:r>
      <w:r w:rsidRPr="009710E5">
        <w:t xml:space="preserve">. </w:t>
      </w:r>
      <w:r w:rsidR="000B7898" w:rsidRPr="00CB7A17">
        <w:t xml:space="preserve">ВИДЫ, НАЗНАЧЕНИЕ И НАИМЕНОВАНИЯ ПЛАНИРУЕМЫХ ДЛЯ РАЗМЕЩЕНИЯ ОБЪЕКТОВ КАПИТАЛЬНОГО СТРОИТЕЛЬСТВА МЕСТНОГО ЗНАЧЕНИЯ </w:t>
      </w:r>
      <w:r w:rsidR="000B7898">
        <w:t>СЕЛЬ</w:t>
      </w:r>
      <w:r w:rsidR="000B7898" w:rsidRPr="00CB7A17">
        <w:t>СКОГО ПОСЕЛЕНИЯ И МЕРОПРИЯТИЯ ПО РАЗВИТИЮ СИСТЕМ ТРАН</w:t>
      </w:r>
      <w:r w:rsidR="000B7898" w:rsidRPr="00CB7A17">
        <w:t>С</w:t>
      </w:r>
      <w:r w:rsidR="000B7898" w:rsidRPr="00CB7A17">
        <w:t>ПОРТНОГО, ИНЖЕНЕРНО-ТЕХНИЧЕСКОГО И СОЦИАЛЬНОГО ОБСЛУЖИВАНИЯ</w:t>
      </w:r>
      <w:r w:rsidR="000B7898">
        <w:t>НАСЕЛЕНИЯ</w:t>
      </w:r>
    </w:p>
    <w:p w:rsidR="00D56E2A" w:rsidRPr="00EE2EDE" w:rsidRDefault="000B7898" w:rsidP="007665CA">
      <w:pPr>
        <w:shd w:val="clear" w:color="auto" w:fill="FFFFFF"/>
        <w:spacing w:line="240" w:lineRule="auto"/>
        <w:rPr>
          <w:rFonts w:ascii="Arial" w:hAnsi="Arial" w:cs="Arial"/>
          <w:sz w:val="22"/>
        </w:rPr>
      </w:pPr>
      <w:r>
        <w:rPr>
          <w:rFonts w:ascii="Arial" w:hAnsi="Arial" w:cs="Arial"/>
          <w:sz w:val="22"/>
        </w:rPr>
        <w:t>Таблица 2.2</w:t>
      </w:r>
      <w:r w:rsidR="00D56E2A">
        <w:rPr>
          <w:rFonts w:ascii="Arial" w:hAnsi="Arial" w:cs="Arial"/>
          <w:sz w:val="22"/>
        </w:rPr>
        <w:t>.1–</w:t>
      </w:r>
      <w:r>
        <w:rPr>
          <w:rFonts w:ascii="Arial" w:hAnsi="Arial" w:cs="Arial"/>
          <w:sz w:val="22"/>
        </w:rPr>
        <w:t>Планируемые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3068"/>
        <w:gridCol w:w="1598"/>
        <w:gridCol w:w="2889"/>
        <w:gridCol w:w="2601"/>
        <w:gridCol w:w="1842"/>
        <w:gridCol w:w="2205"/>
      </w:tblGrid>
      <w:tr w:rsidR="00F022C7" w:rsidRPr="007358DF" w:rsidTr="00BB2BBC">
        <w:trPr>
          <w:tblHeader/>
        </w:trPr>
        <w:tc>
          <w:tcPr>
            <w:tcW w:w="584" w:type="dxa"/>
            <w:shd w:val="clear" w:color="auto" w:fill="auto"/>
            <w:vAlign w:val="center"/>
          </w:tcPr>
          <w:p w:rsidR="00F022C7" w:rsidRPr="007358DF" w:rsidRDefault="00F022C7" w:rsidP="007665CA">
            <w:pPr>
              <w:spacing w:line="240" w:lineRule="auto"/>
              <w:jc w:val="center"/>
              <w:rPr>
                <w:rFonts w:ascii="Arial" w:hAnsi="Arial" w:cs="Arial"/>
                <w:b/>
                <w:sz w:val="20"/>
                <w:szCs w:val="20"/>
              </w:rPr>
            </w:pPr>
            <w:r w:rsidRPr="007358DF">
              <w:rPr>
                <w:rFonts w:ascii="Arial" w:hAnsi="Arial" w:cs="Arial"/>
                <w:b/>
                <w:sz w:val="20"/>
                <w:szCs w:val="20"/>
              </w:rPr>
              <w:t>№</w:t>
            </w:r>
          </w:p>
          <w:p w:rsidR="00F022C7" w:rsidRPr="007358DF" w:rsidRDefault="00F022C7" w:rsidP="007665CA">
            <w:pPr>
              <w:spacing w:line="240" w:lineRule="auto"/>
              <w:jc w:val="center"/>
              <w:rPr>
                <w:rFonts w:ascii="Arial" w:hAnsi="Arial" w:cs="Arial"/>
                <w:b/>
                <w:sz w:val="20"/>
                <w:szCs w:val="20"/>
              </w:rPr>
            </w:pPr>
            <w:r w:rsidRPr="007358DF">
              <w:rPr>
                <w:rFonts w:ascii="Arial" w:hAnsi="Arial" w:cs="Arial"/>
                <w:b/>
                <w:sz w:val="20"/>
                <w:szCs w:val="20"/>
              </w:rPr>
              <w:t>п/п</w:t>
            </w:r>
          </w:p>
        </w:tc>
        <w:tc>
          <w:tcPr>
            <w:tcW w:w="3068" w:type="dxa"/>
            <w:shd w:val="clear" w:color="auto" w:fill="auto"/>
            <w:vAlign w:val="center"/>
          </w:tcPr>
          <w:p w:rsidR="00F022C7" w:rsidRPr="007358DF" w:rsidRDefault="00F022C7" w:rsidP="007665CA">
            <w:pPr>
              <w:spacing w:line="240" w:lineRule="auto"/>
              <w:rPr>
                <w:rFonts w:ascii="Arial" w:hAnsi="Arial" w:cs="Arial"/>
                <w:b/>
                <w:sz w:val="20"/>
                <w:szCs w:val="20"/>
              </w:rPr>
            </w:pPr>
            <w:r>
              <w:rPr>
                <w:rFonts w:ascii="Arial" w:hAnsi="Arial" w:cs="Arial"/>
                <w:b/>
                <w:color w:val="000000"/>
                <w:sz w:val="20"/>
                <w:szCs w:val="20"/>
              </w:rPr>
              <w:t xml:space="preserve">Виды, назначение </w:t>
            </w:r>
            <w:r w:rsidRPr="002E0FA4">
              <w:rPr>
                <w:rFonts w:ascii="Arial" w:hAnsi="Arial" w:cs="Arial"/>
                <w:b/>
                <w:color w:val="000000"/>
                <w:sz w:val="20"/>
                <w:szCs w:val="20"/>
              </w:rPr>
              <w:t xml:space="preserve">и </w:t>
            </w:r>
            <w:r>
              <w:rPr>
                <w:rFonts w:ascii="Arial" w:hAnsi="Arial" w:cs="Arial"/>
                <w:b/>
                <w:color w:val="000000"/>
                <w:sz w:val="20"/>
                <w:szCs w:val="20"/>
              </w:rPr>
              <w:t>н</w:t>
            </w:r>
            <w:r w:rsidRPr="002E0FA4">
              <w:rPr>
                <w:rFonts w:ascii="Arial" w:hAnsi="Arial" w:cs="Arial"/>
                <w:b/>
                <w:color w:val="000000"/>
                <w:sz w:val="20"/>
                <w:szCs w:val="20"/>
              </w:rPr>
              <w:t>аим</w:t>
            </w:r>
            <w:r w:rsidRPr="002E0FA4">
              <w:rPr>
                <w:rFonts w:ascii="Arial" w:hAnsi="Arial" w:cs="Arial"/>
                <w:b/>
                <w:color w:val="000000"/>
                <w:sz w:val="20"/>
                <w:szCs w:val="20"/>
              </w:rPr>
              <w:t>е</w:t>
            </w:r>
            <w:r w:rsidRPr="002E0FA4">
              <w:rPr>
                <w:rFonts w:ascii="Arial" w:hAnsi="Arial" w:cs="Arial"/>
                <w:b/>
                <w:color w:val="000000"/>
                <w:sz w:val="20"/>
                <w:szCs w:val="20"/>
              </w:rPr>
              <w:t>нованиеобъектов</w:t>
            </w:r>
            <w:r>
              <w:rPr>
                <w:rFonts w:ascii="Arial" w:hAnsi="Arial" w:cs="Arial"/>
                <w:b/>
                <w:color w:val="000000"/>
                <w:sz w:val="20"/>
                <w:szCs w:val="20"/>
              </w:rPr>
              <w:t>, м</w:t>
            </w:r>
            <w:r w:rsidRPr="002E0FA4">
              <w:rPr>
                <w:rFonts w:ascii="Arial" w:hAnsi="Arial" w:cs="Arial"/>
                <w:b/>
                <w:color w:val="000000"/>
                <w:sz w:val="20"/>
                <w:szCs w:val="20"/>
              </w:rPr>
              <w:t>естоп</w:t>
            </w:r>
            <w:r w:rsidRPr="002E0FA4">
              <w:rPr>
                <w:rFonts w:ascii="Arial" w:hAnsi="Arial" w:cs="Arial"/>
                <w:b/>
                <w:color w:val="000000"/>
                <w:sz w:val="20"/>
                <w:szCs w:val="20"/>
              </w:rPr>
              <w:t>о</w:t>
            </w:r>
            <w:r w:rsidRPr="002E0FA4">
              <w:rPr>
                <w:rFonts w:ascii="Arial" w:hAnsi="Arial" w:cs="Arial"/>
                <w:b/>
                <w:color w:val="000000"/>
                <w:sz w:val="20"/>
                <w:szCs w:val="20"/>
              </w:rPr>
              <w:t>ложение</w:t>
            </w:r>
          </w:p>
        </w:tc>
        <w:tc>
          <w:tcPr>
            <w:tcW w:w="1598" w:type="dxa"/>
            <w:shd w:val="clear" w:color="auto" w:fill="auto"/>
            <w:vAlign w:val="center"/>
          </w:tcPr>
          <w:p w:rsidR="00F022C7" w:rsidRPr="007358DF" w:rsidRDefault="00F022C7" w:rsidP="007665CA">
            <w:pPr>
              <w:spacing w:line="240" w:lineRule="auto"/>
              <w:jc w:val="center"/>
              <w:rPr>
                <w:rFonts w:ascii="Arial" w:hAnsi="Arial" w:cs="Arial"/>
                <w:b/>
                <w:sz w:val="20"/>
                <w:szCs w:val="20"/>
              </w:rPr>
            </w:pPr>
            <w:r w:rsidRPr="007358DF">
              <w:rPr>
                <w:rFonts w:ascii="Arial" w:hAnsi="Arial" w:cs="Arial"/>
                <w:b/>
                <w:sz w:val="20"/>
                <w:szCs w:val="20"/>
              </w:rPr>
              <w:t>Описание мероприятий</w:t>
            </w:r>
          </w:p>
        </w:tc>
        <w:tc>
          <w:tcPr>
            <w:tcW w:w="2889" w:type="dxa"/>
            <w:shd w:val="clear" w:color="auto" w:fill="auto"/>
            <w:vAlign w:val="center"/>
          </w:tcPr>
          <w:p w:rsidR="00F022C7" w:rsidRPr="007358DF" w:rsidRDefault="00F022C7" w:rsidP="007665CA">
            <w:pPr>
              <w:spacing w:line="240" w:lineRule="auto"/>
              <w:jc w:val="center"/>
              <w:rPr>
                <w:rFonts w:ascii="Arial" w:hAnsi="Arial" w:cs="Arial"/>
                <w:b/>
                <w:sz w:val="20"/>
                <w:szCs w:val="20"/>
              </w:rPr>
            </w:pPr>
            <w:r>
              <w:rPr>
                <w:rFonts w:ascii="Arial" w:hAnsi="Arial" w:cs="Arial"/>
                <w:b/>
                <w:sz w:val="20"/>
                <w:szCs w:val="20"/>
              </w:rPr>
              <w:t>Д</w:t>
            </w:r>
            <w:r w:rsidRPr="007358DF">
              <w:rPr>
                <w:rFonts w:ascii="Arial" w:hAnsi="Arial" w:cs="Arial"/>
                <w:b/>
                <w:sz w:val="20"/>
                <w:szCs w:val="20"/>
              </w:rPr>
              <w:t>ействия в отношении земельного участка</w:t>
            </w:r>
          </w:p>
        </w:tc>
        <w:tc>
          <w:tcPr>
            <w:tcW w:w="2601" w:type="dxa"/>
            <w:shd w:val="clear" w:color="auto" w:fill="auto"/>
            <w:vAlign w:val="center"/>
          </w:tcPr>
          <w:p w:rsidR="00F022C7" w:rsidRPr="007358DF" w:rsidRDefault="00F022C7" w:rsidP="007665CA">
            <w:pPr>
              <w:spacing w:line="240" w:lineRule="auto"/>
              <w:jc w:val="center"/>
              <w:rPr>
                <w:rFonts w:ascii="Arial" w:hAnsi="Arial" w:cs="Arial"/>
                <w:b/>
                <w:sz w:val="20"/>
                <w:szCs w:val="20"/>
              </w:rPr>
            </w:pPr>
            <w:r w:rsidRPr="007358DF">
              <w:rPr>
                <w:rFonts w:ascii="Arial" w:hAnsi="Arial" w:cs="Arial"/>
                <w:b/>
                <w:sz w:val="20"/>
                <w:szCs w:val="20"/>
              </w:rPr>
              <w:t>Наименование фун</w:t>
            </w:r>
            <w:r w:rsidRPr="007358DF">
              <w:rPr>
                <w:rFonts w:ascii="Arial" w:hAnsi="Arial" w:cs="Arial"/>
                <w:b/>
                <w:sz w:val="20"/>
                <w:szCs w:val="20"/>
              </w:rPr>
              <w:t>к</w:t>
            </w:r>
            <w:r w:rsidRPr="007358DF">
              <w:rPr>
                <w:rFonts w:ascii="Arial" w:hAnsi="Arial" w:cs="Arial"/>
                <w:b/>
                <w:sz w:val="20"/>
                <w:szCs w:val="20"/>
              </w:rPr>
              <w:t>циональных зон, в к</w:t>
            </w:r>
            <w:r w:rsidRPr="007358DF">
              <w:rPr>
                <w:rFonts w:ascii="Arial" w:hAnsi="Arial" w:cs="Arial"/>
                <w:b/>
                <w:sz w:val="20"/>
                <w:szCs w:val="20"/>
              </w:rPr>
              <w:t>о</w:t>
            </w:r>
            <w:r w:rsidRPr="007358DF">
              <w:rPr>
                <w:rFonts w:ascii="Arial" w:hAnsi="Arial" w:cs="Arial"/>
                <w:b/>
                <w:sz w:val="20"/>
                <w:szCs w:val="20"/>
              </w:rPr>
              <w:t>торых планируется размещение объектов</w:t>
            </w:r>
          </w:p>
        </w:tc>
        <w:tc>
          <w:tcPr>
            <w:tcW w:w="1842" w:type="dxa"/>
            <w:shd w:val="clear" w:color="auto" w:fill="auto"/>
            <w:vAlign w:val="center"/>
          </w:tcPr>
          <w:p w:rsidR="00F022C7" w:rsidRPr="007358DF" w:rsidRDefault="00F022C7" w:rsidP="007665CA">
            <w:pPr>
              <w:spacing w:line="240" w:lineRule="auto"/>
              <w:jc w:val="center"/>
              <w:rPr>
                <w:rFonts w:ascii="Arial" w:hAnsi="Arial" w:cs="Arial"/>
                <w:b/>
                <w:sz w:val="20"/>
                <w:szCs w:val="20"/>
              </w:rPr>
            </w:pPr>
            <w:r w:rsidRPr="007358DF">
              <w:rPr>
                <w:rFonts w:ascii="Arial" w:hAnsi="Arial" w:cs="Arial"/>
                <w:b/>
                <w:sz w:val="20"/>
                <w:szCs w:val="20"/>
              </w:rPr>
              <w:t>Основные х</w:t>
            </w:r>
            <w:r w:rsidRPr="007358DF">
              <w:rPr>
                <w:rFonts w:ascii="Arial" w:hAnsi="Arial" w:cs="Arial"/>
                <w:b/>
                <w:sz w:val="20"/>
                <w:szCs w:val="20"/>
              </w:rPr>
              <w:t>а</w:t>
            </w:r>
            <w:r w:rsidRPr="007358DF">
              <w:rPr>
                <w:rFonts w:ascii="Arial" w:hAnsi="Arial" w:cs="Arial"/>
                <w:b/>
                <w:sz w:val="20"/>
                <w:szCs w:val="20"/>
              </w:rPr>
              <w:t>рактеристики объектов</w:t>
            </w:r>
          </w:p>
        </w:tc>
        <w:tc>
          <w:tcPr>
            <w:tcW w:w="2205" w:type="dxa"/>
            <w:shd w:val="clear" w:color="auto" w:fill="auto"/>
            <w:vAlign w:val="center"/>
          </w:tcPr>
          <w:p w:rsidR="00F022C7" w:rsidRPr="007358DF" w:rsidRDefault="00F022C7" w:rsidP="007665CA">
            <w:pPr>
              <w:spacing w:line="240" w:lineRule="auto"/>
              <w:jc w:val="center"/>
              <w:rPr>
                <w:rFonts w:ascii="Arial" w:hAnsi="Arial" w:cs="Arial"/>
                <w:b/>
                <w:sz w:val="20"/>
                <w:szCs w:val="20"/>
              </w:rPr>
            </w:pPr>
            <w:r w:rsidRPr="007358DF">
              <w:rPr>
                <w:rFonts w:ascii="Arial" w:hAnsi="Arial" w:cs="Arial"/>
                <w:b/>
                <w:sz w:val="20"/>
                <w:szCs w:val="20"/>
              </w:rPr>
              <w:t>Характеристики зон с особыми усл</w:t>
            </w:r>
            <w:r w:rsidRPr="007358DF">
              <w:rPr>
                <w:rFonts w:ascii="Arial" w:hAnsi="Arial" w:cs="Arial"/>
                <w:b/>
                <w:sz w:val="20"/>
                <w:szCs w:val="20"/>
              </w:rPr>
              <w:t>о</w:t>
            </w:r>
            <w:r w:rsidRPr="007358DF">
              <w:rPr>
                <w:rFonts w:ascii="Arial" w:hAnsi="Arial" w:cs="Arial"/>
                <w:b/>
                <w:sz w:val="20"/>
                <w:szCs w:val="20"/>
              </w:rPr>
              <w:t>виями использ</w:t>
            </w:r>
            <w:r w:rsidRPr="007358DF">
              <w:rPr>
                <w:rFonts w:ascii="Arial" w:hAnsi="Arial" w:cs="Arial"/>
                <w:b/>
                <w:sz w:val="20"/>
                <w:szCs w:val="20"/>
              </w:rPr>
              <w:t>о</w:t>
            </w:r>
            <w:r>
              <w:rPr>
                <w:rFonts w:ascii="Arial" w:hAnsi="Arial" w:cs="Arial"/>
                <w:b/>
                <w:sz w:val="20"/>
                <w:szCs w:val="20"/>
              </w:rPr>
              <w:t>вания территории, в случае если у</w:t>
            </w:r>
            <w:r>
              <w:rPr>
                <w:rFonts w:ascii="Arial" w:hAnsi="Arial" w:cs="Arial"/>
                <w:b/>
                <w:sz w:val="20"/>
                <w:szCs w:val="20"/>
              </w:rPr>
              <w:t>с</w:t>
            </w:r>
            <w:r>
              <w:rPr>
                <w:rFonts w:ascii="Arial" w:hAnsi="Arial" w:cs="Arial"/>
                <w:b/>
                <w:sz w:val="20"/>
                <w:szCs w:val="20"/>
              </w:rPr>
              <w:t>тановление таких зон требуется в связи со стро</w:t>
            </w:r>
            <w:r>
              <w:rPr>
                <w:rFonts w:ascii="Arial" w:hAnsi="Arial" w:cs="Arial"/>
                <w:b/>
                <w:sz w:val="20"/>
                <w:szCs w:val="20"/>
              </w:rPr>
              <w:t>и</w:t>
            </w:r>
            <w:r>
              <w:rPr>
                <w:rFonts w:ascii="Arial" w:hAnsi="Arial" w:cs="Arial"/>
                <w:b/>
                <w:sz w:val="20"/>
                <w:szCs w:val="20"/>
              </w:rPr>
              <w:t>тельством объекта</w:t>
            </w:r>
          </w:p>
        </w:tc>
      </w:tr>
      <w:tr w:rsidR="00F022C7" w:rsidRPr="007358DF" w:rsidTr="00BB2BBC">
        <w:tc>
          <w:tcPr>
            <w:tcW w:w="584" w:type="dxa"/>
            <w:shd w:val="clear" w:color="auto" w:fill="auto"/>
          </w:tcPr>
          <w:p w:rsidR="00F022C7" w:rsidRPr="007358DF" w:rsidRDefault="00F022C7" w:rsidP="007665CA">
            <w:pPr>
              <w:spacing w:line="240" w:lineRule="auto"/>
              <w:rPr>
                <w:rFonts w:ascii="Arial" w:hAnsi="Arial" w:cs="Arial"/>
                <w:b/>
                <w:sz w:val="20"/>
                <w:szCs w:val="20"/>
              </w:rPr>
            </w:pPr>
            <w:r w:rsidRPr="007358DF">
              <w:rPr>
                <w:rFonts w:ascii="Arial" w:hAnsi="Arial" w:cs="Arial"/>
                <w:b/>
                <w:sz w:val="20"/>
                <w:szCs w:val="20"/>
              </w:rPr>
              <w:t>1</w:t>
            </w:r>
          </w:p>
        </w:tc>
        <w:tc>
          <w:tcPr>
            <w:tcW w:w="14203" w:type="dxa"/>
            <w:gridSpan w:val="6"/>
            <w:shd w:val="clear" w:color="auto" w:fill="auto"/>
          </w:tcPr>
          <w:p w:rsidR="00F022C7" w:rsidRPr="007358DF" w:rsidRDefault="00F022C7" w:rsidP="007665CA">
            <w:pPr>
              <w:spacing w:line="240" w:lineRule="auto"/>
              <w:rPr>
                <w:rFonts w:ascii="Arial" w:hAnsi="Arial" w:cs="Arial"/>
                <w:b/>
                <w:sz w:val="20"/>
                <w:szCs w:val="20"/>
              </w:rPr>
            </w:pPr>
            <w:r w:rsidRPr="007358DF">
              <w:rPr>
                <w:rFonts w:ascii="Arial" w:hAnsi="Arial" w:cs="Arial"/>
                <w:b/>
                <w:sz w:val="20"/>
                <w:szCs w:val="20"/>
              </w:rPr>
              <w:t xml:space="preserve">Объекты </w:t>
            </w:r>
            <w:r>
              <w:rPr>
                <w:rFonts w:ascii="Arial" w:hAnsi="Arial" w:cs="Arial"/>
                <w:b/>
                <w:sz w:val="20"/>
                <w:szCs w:val="20"/>
              </w:rPr>
              <w:t xml:space="preserve">капитального строительства (далее ОКС) </w:t>
            </w:r>
            <w:r w:rsidRPr="007358DF">
              <w:rPr>
                <w:rFonts w:ascii="Arial" w:hAnsi="Arial" w:cs="Arial"/>
                <w:b/>
                <w:sz w:val="20"/>
                <w:szCs w:val="20"/>
              </w:rPr>
              <w:t>транспортной инфраструктуры</w:t>
            </w:r>
          </w:p>
        </w:tc>
      </w:tr>
      <w:tr w:rsidR="00F022C7" w:rsidRPr="007358DF" w:rsidTr="00127581">
        <w:trPr>
          <w:trHeight w:val="455"/>
        </w:trPr>
        <w:tc>
          <w:tcPr>
            <w:tcW w:w="584" w:type="dxa"/>
            <w:shd w:val="clear" w:color="auto" w:fill="auto"/>
          </w:tcPr>
          <w:p w:rsidR="00F022C7" w:rsidRPr="0009697E" w:rsidRDefault="00F022C7" w:rsidP="007665CA">
            <w:pPr>
              <w:spacing w:before="240" w:line="240" w:lineRule="auto"/>
              <w:rPr>
                <w:rFonts w:ascii="Arial" w:hAnsi="Arial" w:cs="Arial"/>
                <w:sz w:val="18"/>
                <w:szCs w:val="18"/>
                <w:highlight w:val="yellow"/>
              </w:rPr>
            </w:pPr>
            <w:r w:rsidRPr="00BB2BBC">
              <w:rPr>
                <w:rFonts w:ascii="Arial" w:hAnsi="Arial" w:cs="Arial"/>
                <w:sz w:val="18"/>
                <w:szCs w:val="18"/>
              </w:rPr>
              <w:t>1.1</w:t>
            </w:r>
          </w:p>
        </w:tc>
        <w:tc>
          <w:tcPr>
            <w:tcW w:w="3068" w:type="dxa"/>
            <w:shd w:val="clear" w:color="auto" w:fill="auto"/>
          </w:tcPr>
          <w:p w:rsidR="00F022C7" w:rsidRPr="00127581" w:rsidRDefault="00F022C7" w:rsidP="007665CA">
            <w:pPr>
              <w:spacing w:before="240" w:line="240" w:lineRule="auto"/>
              <w:rPr>
                <w:rFonts w:ascii="Arial" w:hAnsi="Arial" w:cs="Arial"/>
                <w:sz w:val="20"/>
                <w:szCs w:val="20"/>
              </w:rPr>
            </w:pPr>
            <w:r w:rsidRPr="00127581">
              <w:rPr>
                <w:rFonts w:ascii="Arial" w:hAnsi="Arial" w:cs="Arial"/>
                <w:b/>
                <w:color w:val="000000"/>
                <w:sz w:val="20"/>
                <w:szCs w:val="20"/>
              </w:rPr>
              <w:t xml:space="preserve">Дороги улицы, проезды </w:t>
            </w:r>
            <w:r w:rsidRPr="00127581">
              <w:rPr>
                <w:rFonts w:ascii="Arial" w:hAnsi="Arial" w:cs="Arial"/>
                <w:sz w:val="20"/>
                <w:szCs w:val="20"/>
              </w:rPr>
              <w:t>– система внутриквартальных улиц, проездов. Выполняют функцию непосредственного доступа к земельным учас</w:t>
            </w:r>
            <w:r w:rsidRPr="00127581">
              <w:rPr>
                <w:rFonts w:ascii="Arial" w:hAnsi="Arial" w:cs="Arial"/>
                <w:sz w:val="20"/>
                <w:szCs w:val="20"/>
              </w:rPr>
              <w:t>т</w:t>
            </w:r>
            <w:r w:rsidRPr="00127581">
              <w:rPr>
                <w:rFonts w:ascii="Arial" w:hAnsi="Arial" w:cs="Arial"/>
                <w:sz w:val="20"/>
                <w:szCs w:val="20"/>
              </w:rPr>
              <w:lastRenderedPageBreak/>
              <w:t xml:space="preserve">кам (объектам недвижимости) расположенным вдоль них. </w:t>
            </w:r>
            <w:r w:rsidRPr="00127581">
              <w:rPr>
                <w:rFonts w:ascii="HeliosCondC" w:hAnsi="HeliosCondC" w:cs="HeliosCondC"/>
                <w:sz w:val="20"/>
                <w:szCs w:val="20"/>
              </w:rPr>
              <w:t xml:space="preserve">Доступ обеспечивается через пересечения и примыкания в одном уровне.  </w:t>
            </w:r>
            <w:r w:rsidRPr="00127581">
              <w:rPr>
                <w:rFonts w:ascii="Arial" w:hAnsi="Arial" w:cs="Arial"/>
                <w:sz w:val="20"/>
                <w:szCs w:val="20"/>
              </w:rPr>
              <w:t>Количество пересечений и примыканий не ограничено. Скорость не б</w:t>
            </w:r>
            <w:r w:rsidRPr="00127581">
              <w:rPr>
                <w:rFonts w:ascii="Arial" w:hAnsi="Arial" w:cs="Arial"/>
                <w:sz w:val="20"/>
                <w:szCs w:val="20"/>
              </w:rPr>
              <w:t>о</w:t>
            </w:r>
            <w:r w:rsidRPr="00127581">
              <w:rPr>
                <w:rFonts w:ascii="Arial" w:hAnsi="Arial" w:cs="Arial"/>
                <w:sz w:val="20"/>
                <w:szCs w:val="20"/>
              </w:rPr>
              <w:t>лее 30 км/час. Стоянки в пр</w:t>
            </w:r>
            <w:r w:rsidRPr="00127581">
              <w:rPr>
                <w:rFonts w:ascii="Arial" w:hAnsi="Arial" w:cs="Arial"/>
                <w:sz w:val="20"/>
                <w:szCs w:val="20"/>
              </w:rPr>
              <w:t>е</w:t>
            </w:r>
            <w:r w:rsidRPr="00127581">
              <w:rPr>
                <w:rFonts w:ascii="Arial" w:hAnsi="Arial" w:cs="Arial"/>
                <w:sz w:val="20"/>
                <w:szCs w:val="20"/>
              </w:rPr>
              <w:t>делах улиц разрешены.</w:t>
            </w:r>
          </w:p>
          <w:p w:rsidR="00F022C7" w:rsidRPr="00127581" w:rsidRDefault="00F022C7" w:rsidP="007665CA">
            <w:pPr>
              <w:spacing w:before="240" w:line="240" w:lineRule="auto"/>
              <w:rPr>
                <w:rFonts w:ascii="Arial" w:hAnsi="Arial" w:cs="Arial"/>
                <w:b/>
                <w:sz w:val="20"/>
                <w:szCs w:val="20"/>
              </w:rPr>
            </w:pPr>
            <w:r w:rsidRPr="00127581">
              <w:rPr>
                <w:rFonts w:ascii="Arial" w:hAnsi="Arial" w:cs="Arial"/>
                <w:b/>
                <w:sz w:val="20"/>
                <w:szCs w:val="20"/>
              </w:rPr>
              <w:t>Местоположение:</w:t>
            </w:r>
          </w:p>
          <w:p w:rsidR="00F022C7" w:rsidRPr="00127581" w:rsidRDefault="00BB2BBC"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 xml:space="preserve">сельское </w:t>
            </w:r>
            <w:r w:rsidR="00F022C7" w:rsidRPr="00127581">
              <w:rPr>
                <w:rFonts w:ascii="Arial" w:hAnsi="Arial" w:cs="Arial"/>
                <w:sz w:val="20"/>
                <w:szCs w:val="20"/>
              </w:rPr>
              <w:t xml:space="preserve"> поселение</w:t>
            </w:r>
            <w:r w:rsidRPr="00127581">
              <w:rPr>
                <w:rFonts w:ascii="Arial" w:hAnsi="Arial" w:cs="Arial"/>
                <w:sz w:val="20"/>
                <w:szCs w:val="20"/>
              </w:rPr>
              <w:t xml:space="preserve"> Ка</w:t>
            </w:r>
            <w:r w:rsidRPr="00127581">
              <w:rPr>
                <w:rFonts w:ascii="Arial" w:hAnsi="Arial" w:cs="Arial"/>
                <w:sz w:val="20"/>
                <w:szCs w:val="20"/>
              </w:rPr>
              <w:t>р</w:t>
            </w:r>
            <w:r w:rsidRPr="00127581">
              <w:rPr>
                <w:rFonts w:ascii="Arial" w:hAnsi="Arial" w:cs="Arial"/>
                <w:sz w:val="20"/>
                <w:szCs w:val="20"/>
              </w:rPr>
              <w:t>ламанский сельсовет;</w:t>
            </w:r>
          </w:p>
          <w:p w:rsidR="00F022C7" w:rsidRPr="00127581" w:rsidRDefault="00BB2BBC"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Шарипкулово</w:t>
            </w:r>
            <w:r w:rsidR="00F022C7" w:rsidRPr="00127581">
              <w:rPr>
                <w:rFonts w:ascii="Arial" w:hAnsi="Arial" w:cs="Arial"/>
                <w:sz w:val="20"/>
                <w:szCs w:val="20"/>
              </w:rPr>
              <w:t>;</w:t>
            </w:r>
          </w:p>
          <w:p w:rsidR="00BB2BBC" w:rsidRPr="00127581" w:rsidRDefault="00BB2BBC"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Кустугулово</w:t>
            </w:r>
          </w:p>
          <w:p w:rsidR="00BB2BBC" w:rsidRPr="00127581" w:rsidRDefault="00BB2BBC"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Урал;</w:t>
            </w:r>
          </w:p>
          <w:p w:rsidR="00BB2BBC" w:rsidRPr="00127581" w:rsidRDefault="00BB2BBC"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Новоакташево</w:t>
            </w:r>
          </w:p>
          <w:p w:rsidR="00BB2BBC" w:rsidRPr="00127581" w:rsidRDefault="00BB2BBC"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Покровка</w:t>
            </w:r>
          </w:p>
          <w:p w:rsidR="00BB2BBC" w:rsidRPr="00127581" w:rsidRDefault="00BB2BBC"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Ивановка</w:t>
            </w:r>
          </w:p>
          <w:p w:rsidR="00BB2BBC" w:rsidRPr="00127581" w:rsidRDefault="00BB2BBC"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Октябрь</w:t>
            </w:r>
          </w:p>
          <w:p w:rsidR="00F022C7" w:rsidRPr="00127581" w:rsidRDefault="00BB2BBC"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Михайловка</w:t>
            </w:r>
            <w:r w:rsidR="00F022C7" w:rsidRPr="00127581">
              <w:rPr>
                <w:rFonts w:ascii="Arial" w:hAnsi="Arial" w:cs="Arial"/>
                <w:sz w:val="20"/>
                <w:szCs w:val="20"/>
              </w:rPr>
              <w:t>.</w:t>
            </w:r>
          </w:p>
        </w:tc>
        <w:tc>
          <w:tcPr>
            <w:tcW w:w="1598" w:type="dxa"/>
            <w:shd w:val="clear" w:color="auto" w:fill="auto"/>
          </w:tcPr>
          <w:p w:rsidR="00F022C7" w:rsidRPr="00BB2BBC" w:rsidRDefault="00F022C7" w:rsidP="007665CA">
            <w:pPr>
              <w:spacing w:before="240" w:line="240" w:lineRule="auto"/>
              <w:rPr>
                <w:rFonts w:ascii="Arial" w:hAnsi="Arial" w:cs="Arial"/>
                <w:color w:val="000000"/>
                <w:sz w:val="20"/>
                <w:szCs w:val="20"/>
              </w:rPr>
            </w:pPr>
            <w:r w:rsidRPr="00BB2BBC">
              <w:rPr>
                <w:rFonts w:ascii="Arial" w:hAnsi="Arial" w:cs="Arial"/>
                <w:b/>
                <w:color w:val="000000"/>
                <w:sz w:val="20"/>
                <w:szCs w:val="20"/>
              </w:rPr>
              <w:lastRenderedPageBreak/>
              <w:t>Реконстру</w:t>
            </w:r>
            <w:r w:rsidRPr="00BB2BBC">
              <w:rPr>
                <w:rFonts w:ascii="Arial" w:hAnsi="Arial" w:cs="Arial"/>
                <w:b/>
                <w:color w:val="000000"/>
                <w:sz w:val="20"/>
                <w:szCs w:val="20"/>
              </w:rPr>
              <w:t>к</w:t>
            </w:r>
            <w:r w:rsidRPr="00BB2BBC">
              <w:rPr>
                <w:rFonts w:ascii="Arial" w:hAnsi="Arial" w:cs="Arial"/>
                <w:b/>
                <w:color w:val="000000"/>
                <w:sz w:val="20"/>
                <w:szCs w:val="20"/>
              </w:rPr>
              <w:t xml:space="preserve">ция </w:t>
            </w:r>
            <w:r w:rsidRPr="00BB2BBC">
              <w:rPr>
                <w:rFonts w:ascii="Arial" w:hAnsi="Arial" w:cs="Arial"/>
                <w:color w:val="000000"/>
                <w:sz w:val="20"/>
                <w:szCs w:val="20"/>
              </w:rPr>
              <w:t>– выпо</w:t>
            </w:r>
            <w:r w:rsidRPr="00BB2BBC">
              <w:rPr>
                <w:rFonts w:ascii="Arial" w:hAnsi="Arial" w:cs="Arial"/>
                <w:color w:val="000000"/>
                <w:sz w:val="20"/>
                <w:szCs w:val="20"/>
              </w:rPr>
              <w:t>л</w:t>
            </w:r>
            <w:r w:rsidRPr="00BB2BBC">
              <w:rPr>
                <w:rFonts w:ascii="Arial" w:hAnsi="Arial" w:cs="Arial"/>
                <w:color w:val="000000"/>
                <w:sz w:val="20"/>
                <w:szCs w:val="20"/>
              </w:rPr>
              <w:t xml:space="preserve">нение работ, связанных с приведением </w:t>
            </w:r>
            <w:r w:rsidRPr="00BB2BBC">
              <w:rPr>
                <w:rFonts w:ascii="Arial" w:hAnsi="Arial" w:cs="Arial"/>
                <w:color w:val="000000"/>
                <w:sz w:val="20"/>
                <w:szCs w:val="20"/>
              </w:rPr>
              <w:lastRenderedPageBreak/>
              <w:t>технических характеристик улиц и дорог  в соответс</w:t>
            </w:r>
            <w:r w:rsidRPr="00BB2BBC">
              <w:rPr>
                <w:rFonts w:ascii="Arial" w:hAnsi="Arial" w:cs="Arial"/>
                <w:color w:val="000000"/>
                <w:sz w:val="20"/>
                <w:szCs w:val="20"/>
              </w:rPr>
              <w:t>т</w:t>
            </w:r>
            <w:r w:rsidRPr="00BB2BBC">
              <w:rPr>
                <w:rFonts w:ascii="Arial" w:hAnsi="Arial" w:cs="Arial"/>
                <w:color w:val="000000"/>
                <w:sz w:val="20"/>
                <w:szCs w:val="20"/>
              </w:rPr>
              <w:t>вие с поп</w:t>
            </w:r>
            <w:r w:rsidRPr="00BB2BBC">
              <w:rPr>
                <w:rFonts w:ascii="Arial" w:hAnsi="Arial" w:cs="Arial"/>
                <w:color w:val="000000"/>
                <w:sz w:val="20"/>
                <w:szCs w:val="20"/>
              </w:rPr>
              <w:t>е</w:t>
            </w:r>
            <w:r w:rsidRPr="00BB2BBC">
              <w:rPr>
                <w:rFonts w:ascii="Arial" w:hAnsi="Arial" w:cs="Arial"/>
                <w:color w:val="000000"/>
                <w:sz w:val="20"/>
                <w:szCs w:val="20"/>
              </w:rPr>
              <w:t>речным пр</w:t>
            </w:r>
            <w:r w:rsidRPr="00BB2BBC">
              <w:rPr>
                <w:rFonts w:ascii="Arial" w:hAnsi="Arial" w:cs="Arial"/>
                <w:color w:val="000000"/>
                <w:sz w:val="20"/>
                <w:szCs w:val="20"/>
              </w:rPr>
              <w:t>о</w:t>
            </w:r>
            <w:r w:rsidRPr="00BB2BBC">
              <w:rPr>
                <w:rFonts w:ascii="Arial" w:hAnsi="Arial" w:cs="Arial"/>
                <w:color w:val="000000"/>
                <w:sz w:val="20"/>
                <w:szCs w:val="20"/>
              </w:rPr>
              <w:t>филем</w:t>
            </w:r>
          </w:p>
          <w:p w:rsidR="00F022C7" w:rsidRPr="0009697E" w:rsidRDefault="00F022C7" w:rsidP="007665CA">
            <w:pPr>
              <w:spacing w:line="240" w:lineRule="auto"/>
              <w:rPr>
                <w:rFonts w:ascii="Arial" w:hAnsi="Arial" w:cs="Arial"/>
                <w:sz w:val="20"/>
                <w:szCs w:val="20"/>
                <w:highlight w:val="yellow"/>
              </w:rPr>
            </w:pPr>
          </w:p>
          <w:p w:rsidR="00F022C7" w:rsidRPr="0009697E" w:rsidRDefault="00F022C7" w:rsidP="007665CA">
            <w:pPr>
              <w:spacing w:before="240" w:line="240" w:lineRule="auto"/>
              <w:rPr>
                <w:rFonts w:ascii="Arial" w:hAnsi="Arial" w:cs="Arial"/>
                <w:sz w:val="20"/>
                <w:szCs w:val="20"/>
                <w:highlight w:val="yellow"/>
              </w:rPr>
            </w:pPr>
          </w:p>
        </w:tc>
        <w:tc>
          <w:tcPr>
            <w:tcW w:w="2889" w:type="dxa"/>
            <w:shd w:val="clear" w:color="auto" w:fill="auto"/>
          </w:tcPr>
          <w:p w:rsidR="00F022C7" w:rsidRPr="0009697E" w:rsidRDefault="00F022C7" w:rsidP="007665CA">
            <w:pPr>
              <w:spacing w:line="240" w:lineRule="auto"/>
              <w:ind w:left="-5"/>
              <w:rPr>
                <w:rFonts w:ascii="Arial" w:hAnsi="Arial" w:cs="Arial"/>
                <w:color w:val="000000"/>
                <w:sz w:val="20"/>
                <w:szCs w:val="20"/>
                <w:highlight w:val="yellow"/>
              </w:rPr>
            </w:pPr>
          </w:p>
          <w:p w:rsidR="00F022C7" w:rsidRPr="0009697E" w:rsidRDefault="00F022C7" w:rsidP="007665CA">
            <w:pPr>
              <w:spacing w:line="240" w:lineRule="auto"/>
              <w:ind w:left="-5"/>
              <w:rPr>
                <w:rFonts w:ascii="Arial" w:hAnsi="Arial" w:cs="Arial"/>
                <w:sz w:val="20"/>
                <w:szCs w:val="20"/>
                <w:highlight w:val="yellow"/>
              </w:rPr>
            </w:pPr>
            <w:r w:rsidRPr="00BB2BBC">
              <w:rPr>
                <w:rFonts w:ascii="Arial" w:hAnsi="Arial" w:cs="Arial"/>
                <w:color w:val="000000"/>
                <w:sz w:val="20"/>
                <w:szCs w:val="20"/>
              </w:rPr>
              <w:t>Границами земельного уч</w:t>
            </w:r>
            <w:r w:rsidRPr="00BB2BBC">
              <w:rPr>
                <w:rFonts w:ascii="Arial" w:hAnsi="Arial" w:cs="Arial"/>
                <w:color w:val="000000"/>
                <w:sz w:val="20"/>
                <w:szCs w:val="20"/>
              </w:rPr>
              <w:t>а</w:t>
            </w:r>
            <w:r w:rsidRPr="00BB2BBC">
              <w:rPr>
                <w:rFonts w:ascii="Arial" w:hAnsi="Arial" w:cs="Arial"/>
                <w:color w:val="000000"/>
                <w:sz w:val="20"/>
                <w:szCs w:val="20"/>
              </w:rPr>
              <w:t>стка одновременно являю</w:t>
            </w:r>
            <w:r w:rsidRPr="00BB2BBC">
              <w:rPr>
                <w:rFonts w:ascii="Arial" w:hAnsi="Arial" w:cs="Arial"/>
                <w:color w:val="000000"/>
                <w:sz w:val="20"/>
                <w:szCs w:val="20"/>
              </w:rPr>
              <w:t>т</w:t>
            </w:r>
            <w:r w:rsidRPr="00BB2BBC">
              <w:rPr>
                <w:rFonts w:ascii="Arial" w:hAnsi="Arial" w:cs="Arial"/>
                <w:color w:val="000000"/>
                <w:sz w:val="20"/>
                <w:szCs w:val="20"/>
              </w:rPr>
              <w:t>ся красные линии – (сущ</w:t>
            </w:r>
            <w:r w:rsidRPr="00BB2BBC">
              <w:rPr>
                <w:rFonts w:ascii="Arial" w:hAnsi="Arial" w:cs="Arial"/>
                <w:color w:val="000000"/>
                <w:sz w:val="20"/>
                <w:szCs w:val="20"/>
              </w:rPr>
              <w:t>е</w:t>
            </w:r>
            <w:r w:rsidRPr="00BB2BBC">
              <w:rPr>
                <w:rFonts w:ascii="Arial" w:hAnsi="Arial" w:cs="Arial"/>
                <w:color w:val="000000"/>
                <w:sz w:val="20"/>
                <w:szCs w:val="20"/>
              </w:rPr>
              <w:t xml:space="preserve">ствующие и планируемые) границы территорий общего </w:t>
            </w:r>
            <w:r w:rsidRPr="00BB2BBC">
              <w:rPr>
                <w:rFonts w:ascii="Arial" w:hAnsi="Arial" w:cs="Arial"/>
                <w:color w:val="000000"/>
                <w:sz w:val="20"/>
                <w:szCs w:val="20"/>
              </w:rPr>
              <w:lastRenderedPageBreak/>
              <w:t>пользования, которые уст</w:t>
            </w:r>
            <w:r w:rsidRPr="00BB2BBC">
              <w:rPr>
                <w:rFonts w:ascii="Arial" w:hAnsi="Arial" w:cs="Arial"/>
                <w:color w:val="000000"/>
                <w:sz w:val="20"/>
                <w:szCs w:val="20"/>
              </w:rPr>
              <w:t>а</w:t>
            </w:r>
            <w:r w:rsidRPr="00BB2BBC">
              <w:rPr>
                <w:rFonts w:ascii="Arial" w:hAnsi="Arial" w:cs="Arial"/>
                <w:color w:val="000000"/>
                <w:sz w:val="20"/>
                <w:szCs w:val="20"/>
              </w:rPr>
              <w:t>навливаются документац</w:t>
            </w:r>
            <w:r w:rsidRPr="00BB2BBC">
              <w:rPr>
                <w:rFonts w:ascii="Arial" w:hAnsi="Arial" w:cs="Arial"/>
                <w:color w:val="000000"/>
                <w:sz w:val="20"/>
                <w:szCs w:val="20"/>
              </w:rPr>
              <w:t>и</w:t>
            </w:r>
            <w:r w:rsidRPr="00BB2BBC">
              <w:rPr>
                <w:rFonts w:ascii="Arial" w:hAnsi="Arial" w:cs="Arial"/>
                <w:color w:val="000000"/>
                <w:sz w:val="20"/>
                <w:szCs w:val="20"/>
              </w:rPr>
              <w:t>ей по планировке террит</w:t>
            </w:r>
            <w:r w:rsidRPr="00BB2BBC">
              <w:rPr>
                <w:rFonts w:ascii="Arial" w:hAnsi="Arial" w:cs="Arial"/>
                <w:color w:val="000000"/>
                <w:sz w:val="20"/>
                <w:szCs w:val="20"/>
              </w:rPr>
              <w:t>о</w:t>
            </w:r>
            <w:r w:rsidRPr="00BB2BBC">
              <w:rPr>
                <w:rFonts w:ascii="Arial" w:hAnsi="Arial" w:cs="Arial"/>
                <w:color w:val="000000"/>
                <w:sz w:val="20"/>
                <w:szCs w:val="20"/>
              </w:rPr>
              <w:t>рии</w:t>
            </w:r>
          </w:p>
        </w:tc>
        <w:tc>
          <w:tcPr>
            <w:tcW w:w="2601" w:type="dxa"/>
            <w:shd w:val="clear" w:color="auto" w:fill="auto"/>
          </w:tcPr>
          <w:p w:rsidR="00F022C7" w:rsidRPr="0009697E" w:rsidRDefault="00F022C7" w:rsidP="007665CA">
            <w:pPr>
              <w:spacing w:before="240" w:line="240" w:lineRule="auto"/>
              <w:jc w:val="center"/>
              <w:rPr>
                <w:rFonts w:ascii="Arial" w:hAnsi="Arial" w:cs="Arial"/>
                <w:sz w:val="20"/>
                <w:szCs w:val="20"/>
                <w:highlight w:val="yellow"/>
              </w:rPr>
            </w:pPr>
            <w:r w:rsidRPr="00BB2BBC">
              <w:rPr>
                <w:rFonts w:ascii="Arial" w:hAnsi="Arial" w:cs="Arial"/>
                <w:sz w:val="20"/>
                <w:szCs w:val="20"/>
              </w:rPr>
              <w:lastRenderedPageBreak/>
              <w:t>-</w:t>
            </w:r>
          </w:p>
        </w:tc>
        <w:tc>
          <w:tcPr>
            <w:tcW w:w="1842" w:type="dxa"/>
            <w:shd w:val="clear" w:color="auto" w:fill="auto"/>
          </w:tcPr>
          <w:p w:rsidR="00F022C7" w:rsidRPr="00BB2BBC" w:rsidRDefault="00F022C7" w:rsidP="007665CA">
            <w:pPr>
              <w:spacing w:before="240" w:line="240" w:lineRule="auto"/>
              <w:rPr>
                <w:rFonts w:ascii="Arial" w:hAnsi="Arial" w:cs="Arial"/>
                <w:sz w:val="20"/>
                <w:szCs w:val="20"/>
              </w:rPr>
            </w:pPr>
            <w:r w:rsidRPr="00BB2BBC">
              <w:rPr>
                <w:rFonts w:ascii="Arial" w:eastAsia="Arial Unicode MS" w:hAnsi="Arial" w:cs="Arial"/>
                <w:bCs/>
                <w:color w:val="000000"/>
                <w:sz w:val="20"/>
                <w:szCs w:val="20"/>
              </w:rPr>
              <w:t>Уточняются п</w:t>
            </w:r>
            <w:r w:rsidRPr="00BB2BBC">
              <w:rPr>
                <w:rFonts w:ascii="Arial" w:eastAsia="Arial Unicode MS" w:hAnsi="Arial" w:cs="Arial"/>
                <w:bCs/>
                <w:color w:val="000000"/>
                <w:sz w:val="20"/>
                <w:szCs w:val="20"/>
              </w:rPr>
              <w:t>о</w:t>
            </w:r>
            <w:r w:rsidRPr="00BB2BBC">
              <w:rPr>
                <w:rFonts w:ascii="Arial" w:eastAsia="Arial Unicode MS" w:hAnsi="Arial" w:cs="Arial"/>
                <w:bCs/>
                <w:color w:val="000000"/>
                <w:sz w:val="20"/>
                <w:szCs w:val="20"/>
              </w:rPr>
              <w:t>сле разработки проектов план</w:t>
            </w:r>
            <w:r w:rsidRPr="00BB2BBC">
              <w:rPr>
                <w:rFonts w:ascii="Arial" w:eastAsia="Arial Unicode MS" w:hAnsi="Arial" w:cs="Arial"/>
                <w:bCs/>
                <w:color w:val="000000"/>
                <w:sz w:val="20"/>
                <w:szCs w:val="20"/>
              </w:rPr>
              <w:t>и</w:t>
            </w:r>
            <w:r w:rsidRPr="00BB2BBC">
              <w:rPr>
                <w:rFonts w:ascii="Arial" w:eastAsia="Arial Unicode MS" w:hAnsi="Arial" w:cs="Arial"/>
                <w:bCs/>
                <w:color w:val="000000"/>
                <w:sz w:val="20"/>
                <w:szCs w:val="20"/>
              </w:rPr>
              <w:t>ровки соответс</w:t>
            </w:r>
            <w:r w:rsidRPr="00BB2BBC">
              <w:rPr>
                <w:rFonts w:ascii="Arial" w:eastAsia="Arial Unicode MS" w:hAnsi="Arial" w:cs="Arial"/>
                <w:bCs/>
                <w:color w:val="000000"/>
                <w:sz w:val="20"/>
                <w:szCs w:val="20"/>
              </w:rPr>
              <w:t>т</w:t>
            </w:r>
            <w:r w:rsidRPr="00BB2BBC">
              <w:rPr>
                <w:rFonts w:ascii="Arial" w:eastAsia="Arial Unicode MS" w:hAnsi="Arial" w:cs="Arial"/>
                <w:bCs/>
                <w:color w:val="000000"/>
                <w:sz w:val="20"/>
                <w:szCs w:val="20"/>
              </w:rPr>
              <w:t>вующих терр</w:t>
            </w:r>
            <w:r w:rsidRPr="00BB2BBC">
              <w:rPr>
                <w:rFonts w:ascii="Arial" w:eastAsia="Arial Unicode MS" w:hAnsi="Arial" w:cs="Arial"/>
                <w:bCs/>
                <w:color w:val="000000"/>
                <w:sz w:val="20"/>
                <w:szCs w:val="20"/>
              </w:rPr>
              <w:t>и</w:t>
            </w:r>
            <w:r w:rsidRPr="00BB2BBC">
              <w:rPr>
                <w:rFonts w:ascii="Arial" w:eastAsia="Arial Unicode MS" w:hAnsi="Arial" w:cs="Arial"/>
                <w:bCs/>
                <w:color w:val="000000"/>
                <w:sz w:val="20"/>
                <w:szCs w:val="20"/>
              </w:rPr>
              <w:lastRenderedPageBreak/>
              <w:t>торий.</w:t>
            </w:r>
          </w:p>
          <w:p w:rsidR="00F022C7" w:rsidRPr="00BB2BBC" w:rsidRDefault="00F022C7" w:rsidP="007665CA">
            <w:pPr>
              <w:spacing w:line="240" w:lineRule="auto"/>
              <w:rPr>
                <w:rFonts w:ascii="Arial" w:hAnsi="Arial" w:cs="Arial"/>
                <w:sz w:val="20"/>
                <w:szCs w:val="20"/>
              </w:rPr>
            </w:pPr>
            <w:r w:rsidRPr="00BB2BBC">
              <w:rPr>
                <w:rFonts w:ascii="Arial" w:hAnsi="Arial" w:cs="Arial"/>
                <w:sz w:val="20"/>
                <w:szCs w:val="20"/>
              </w:rPr>
              <w:t>«Поперечные профили улиц и проездов» пре</w:t>
            </w:r>
            <w:r w:rsidRPr="00BB2BBC">
              <w:rPr>
                <w:rFonts w:ascii="Arial" w:hAnsi="Arial" w:cs="Arial"/>
                <w:sz w:val="20"/>
                <w:szCs w:val="20"/>
              </w:rPr>
              <w:t>д</w:t>
            </w:r>
            <w:r w:rsidRPr="00BB2BBC">
              <w:rPr>
                <w:rFonts w:ascii="Arial" w:hAnsi="Arial" w:cs="Arial"/>
                <w:sz w:val="20"/>
                <w:szCs w:val="20"/>
              </w:rPr>
              <w:t>ставлены в пр</w:t>
            </w:r>
            <w:r w:rsidRPr="00BB2BBC">
              <w:rPr>
                <w:rFonts w:ascii="Arial" w:hAnsi="Arial" w:cs="Arial"/>
                <w:sz w:val="20"/>
                <w:szCs w:val="20"/>
              </w:rPr>
              <w:t>и</w:t>
            </w:r>
            <w:r w:rsidRPr="00BB2BBC">
              <w:rPr>
                <w:rFonts w:ascii="Arial" w:hAnsi="Arial" w:cs="Arial"/>
                <w:sz w:val="20"/>
                <w:szCs w:val="20"/>
              </w:rPr>
              <w:t xml:space="preserve">ложении </w:t>
            </w:r>
          </w:p>
          <w:p w:rsidR="00F022C7" w:rsidRPr="0009697E" w:rsidRDefault="00F022C7" w:rsidP="007665CA">
            <w:pPr>
              <w:spacing w:line="240" w:lineRule="auto"/>
              <w:rPr>
                <w:rFonts w:ascii="Arial" w:hAnsi="Arial" w:cs="Arial"/>
                <w:sz w:val="20"/>
                <w:szCs w:val="20"/>
                <w:highlight w:val="yellow"/>
              </w:rPr>
            </w:pPr>
          </w:p>
        </w:tc>
        <w:tc>
          <w:tcPr>
            <w:tcW w:w="2205" w:type="dxa"/>
            <w:shd w:val="clear" w:color="auto" w:fill="auto"/>
          </w:tcPr>
          <w:p w:rsidR="00F022C7" w:rsidRPr="00BB2BBC" w:rsidRDefault="00F022C7" w:rsidP="007665CA">
            <w:pPr>
              <w:autoSpaceDE w:val="0"/>
              <w:autoSpaceDN w:val="0"/>
              <w:adjustRightInd w:val="0"/>
              <w:spacing w:before="240" w:line="240" w:lineRule="auto"/>
              <w:ind w:left="33"/>
              <w:jc w:val="center"/>
              <w:rPr>
                <w:rFonts w:ascii="Arial" w:hAnsi="Arial" w:cs="Arial"/>
                <w:sz w:val="20"/>
                <w:szCs w:val="20"/>
              </w:rPr>
            </w:pPr>
            <w:r w:rsidRPr="00BB2BBC">
              <w:rPr>
                <w:rFonts w:ascii="Arial" w:hAnsi="Arial" w:cs="Arial"/>
                <w:sz w:val="20"/>
                <w:szCs w:val="20"/>
              </w:rPr>
              <w:lastRenderedPageBreak/>
              <w:t>-</w:t>
            </w:r>
          </w:p>
          <w:p w:rsidR="00F022C7" w:rsidRPr="0009697E" w:rsidRDefault="00F022C7" w:rsidP="007665CA">
            <w:pPr>
              <w:spacing w:line="240" w:lineRule="auto"/>
              <w:ind w:left="76"/>
              <w:rPr>
                <w:rFonts w:ascii="Arial" w:hAnsi="Arial" w:cs="Arial"/>
                <w:sz w:val="20"/>
                <w:szCs w:val="20"/>
                <w:highlight w:val="yellow"/>
              </w:rPr>
            </w:pPr>
          </w:p>
        </w:tc>
      </w:tr>
      <w:tr w:rsidR="00F022C7" w:rsidRPr="007358DF" w:rsidTr="000B0C87">
        <w:trPr>
          <w:trHeight w:val="6373"/>
        </w:trPr>
        <w:tc>
          <w:tcPr>
            <w:tcW w:w="584" w:type="dxa"/>
            <w:shd w:val="clear" w:color="auto" w:fill="auto"/>
          </w:tcPr>
          <w:p w:rsidR="00F022C7" w:rsidRPr="0009697E" w:rsidRDefault="00F022C7" w:rsidP="007665CA">
            <w:pPr>
              <w:spacing w:before="240" w:line="240" w:lineRule="auto"/>
              <w:rPr>
                <w:rFonts w:ascii="Arial" w:hAnsi="Arial" w:cs="Arial"/>
                <w:sz w:val="18"/>
                <w:szCs w:val="18"/>
                <w:highlight w:val="yellow"/>
              </w:rPr>
            </w:pPr>
            <w:r w:rsidRPr="00127581">
              <w:rPr>
                <w:rFonts w:ascii="Arial" w:hAnsi="Arial" w:cs="Arial"/>
                <w:sz w:val="18"/>
                <w:szCs w:val="18"/>
              </w:rPr>
              <w:lastRenderedPageBreak/>
              <w:t>1.2</w:t>
            </w:r>
          </w:p>
        </w:tc>
        <w:tc>
          <w:tcPr>
            <w:tcW w:w="3068" w:type="dxa"/>
            <w:shd w:val="clear" w:color="auto" w:fill="auto"/>
          </w:tcPr>
          <w:p w:rsidR="00F022C7" w:rsidRPr="00127581" w:rsidRDefault="00F022C7" w:rsidP="007665CA">
            <w:pPr>
              <w:spacing w:before="240" w:line="240" w:lineRule="auto"/>
              <w:rPr>
                <w:rFonts w:ascii="Arial" w:hAnsi="Arial" w:cs="Arial"/>
                <w:sz w:val="20"/>
                <w:szCs w:val="20"/>
              </w:rPr>
            </w:pPr>
            <w:r w:rsidRPr="00127581">
              <w:rPr>
                <w:rFonts w:ascii="Arial" w:hAnsi="Arial" w:cs="Arial"/>
                <w:b/>
                <w:color w:val="000000"/>
                <w:sz w:val="20"/>
                <w:szCs w:val="20"/>
              </w:rPr>
              <w:t xml:space="preserve">Дороги, улицы, проезды </w:t>
            </w:r>
            <w:r w:rsidRPr="00127581">
              <w:rPr>
                <w:rFonts w:ascii="Arial" w:hAnsi="Arial" w:cs="Arial"/>
                <w:sz w:val="20"/>
                <w:szCs w:val="20"/>
              </w:rPr>
              <w:t>– система внутриквартальных улиц, проездов. Выполняют функцию непосредственного доступа к  земельным учас</w:t>
            </w:r>
            <w:r w:rsidRPr="00127581">
              <w:rPr>
                <w:rFonts w:ascii="Arial" w:hAnsi="Arial" w:cs="Arial"/>
                <w:sz w:val="20"/>
                <w:szCs w:val="20"/>
              </w:rPr>
              <w:t>т</w:t>
            </w:r>
            <w:r w:rsidRPr="00127581">
              <w:rPr>
                <w:rFonts w:ascii="Arial" w:hAnsi="Arial" w:cs="Arial"/>
                <w:sz w:val="20"/>
                <w:szCs w:val="20"/>
              </w:rPr>
              <w:t xml:space="preserve">кам (объектам недвижимости) расположенным вдоль них. </w:t>
            </w:r>
            <w:r w:rsidRPr="00127581">
              <w:rPr>
                <w:rFonts w:ascii="HeliosCondC" w:hAnsi="HeliosCondC" w:cs="HeliosCondC"/>
                <w:sz w:val="20"/>
                <w:szCs w:val="20"/>
              </w:rPr>
              <w:t xml:space="preserve">Доступ обеспечивается через пересечения и примыкания в одном уровне.  </w:t>
            </w:r>
            <w:r w:rsidRPr="00127581">
              <w:rPr>
                <w:rFonts w:ascii="Arial" w:hAnsi="Arial" w:cs="Arial"/>
                <w:sz w:val="20"/>
                <w:szCs w:val="20"/>
              </w:rPr>
              <w:t>Количество пересечений и примыканий не ограничено. Скорость не б</w:t>
            </w:r>
            <w:r w:rsidRPr="00127581">
              <w:rPr>
                <w:rFonts w:ascii="Arial" w:hAnsi="Arial" w:cs="Arial"/>
                <w:sz w:val="20"/>
                <w:szCs w:val="20"/>
              </w:rPr>
              <w:t>о</w:t>
            </w:r>
            <w:r w:rsidRPr="00127581">
              <w:rPr>
                <w:rFonts w:ascii="Arial" w:hAnsi="Arial" w:cs="Arial"/>
                <w:sz w:val="20"/>
                <w:szCs w:val="20"/>
              </w:rPr>
              <w:t>лее 30 км/час. Стоянки в пр</w:t>
            </w:r>
            <w:r w:rsidRPr="00127581">
              <w:rPr>
                <w:rFonts w:ascii="Arial" w:hAnsi="Arial" w:cs="Arial"/>
                <w:sz w:val="20"/>
                <w:szCs w:val="20"/>
              </w:rPr>
              <w:t>е</w:t>
            </w:r>
            <w:r w:rsidRPr="00127581">
              <w:rPr>
                <w:rFonts w:ascii="Arial" w:hAnsi="Arial" w:cs="Arial"/>
                <w:sz w:val="20"/>
                <w:szCs w:val="20"/>
              </w:rPr>
              <w:t>делах улиц разрешены.</w:t>
            </w:r>
          </w:p>
          <w:p w:rsidR="00127581" w:rsidRPr="00127581" w:rsidRDefault="00127581" w:rsidP="007665CA">
            <w:pPr>
              <w:spacing w:before="240" w:line="240" w:lineRule="auto"/>
              <w:rPr>
                <w:rFonts w:ascii="Arial" w:hAnsi="Arial" w:cs="Arial"/>
                <w:b/>
                <w:sz w:val="20"/>
                <w:szCs w:val="20"/>
              </w:rPr>
            </w:pPr>
            <w:r w:rsidRPr="00127581">
              <w:rPr>
                <w:rFonts w:ascii="Arial" w:hAnsi="Arial" w:cs="Arial"/>
                <w:b/>
                <w:sz w:val="20"/>
                <w:szCs w:val="20"/>
              </w:rPr>
              <w:t>Местоположение:</w:t>
            </w:r>
          </w:p>
          <w:p w:rsidR="00127581" w:rsidRPr="00127581" w:rsidRDefault="00127581"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сельское  поселение Ка</w:t>
            </w:r>
            <w:r w:rsidRPr="00127581">
              <w:rPr>
                <w:rFonts w:ascii="Arial" w:hAnsi="Arial" w:cs="Arial"/>
                <w:sz w:val="20"/>
                <w:szCs w:val="20"/>
              </w:rPr>
              <w:t>р</w:t>
            </w:r>
            <w:r w:rsidRPr="00127581">
              <w:rPr>
                <w:rFonts w:ascii="Arial" w:hAnsi="Arial" w:cs="Arial"/>
                <w:sz w:val="20"/>
                <w:szCs w:val="20"/>
              </w:rPr>
              <w:t xml:space="preserve">ламанский сельсовет;     </w:t>
            </w:r>
          </w:p>
          <w:p w:rsidR="00127581" w:rsidRPr="00127581" w:rsidRDefault="00127581"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Шарипкулово;</w:t>
            </w:r>
          </w:p>
          <w:p w:rsidR="00127581" w:rsidRPr="00127581" w:rsidRDefault="00127581"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Кустугулово</w:t>
            </w:r>
          </w:p>
          <w:p w:rsidR="00127581" w:rsidRPr="00127581" w:rsidRDefault="00127581"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Урал;</w:t>
            </w:r>
          </w:p>
          <w:p w:rsidR="00127581" w:rsidRPr="00127581" w:rsidRDefault="00127581"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Новоакташево</w:t>
            </w:r>
          </w:p>
          <w:p w:rsidR="00127581" w:rsidRPr="00127581" w:rsidRDefault="00127581"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Покровка</w:t>
            </w:r>
          </w:p>
          <w:p w:rsidR="00127581" w:rsidRPr="00127581" w:rsidRDefault="00127581"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Ивановка</w:t>
            </w:r>
          </w:p>
          <w:p w:rsidR="00127581" w:rsidRPr="00127581" w:rsidRDefault="00127581" w:rsidP="007665CA">
            <w:pPr>
              <w:numPr>
                <w:ilvl w:val="0"/>
                <w:numId w:val="60"/>
              </w:numPr>
              <w:spacing w:line="240" w:lineRule="auto"/>
              <w:ind w:left="267" w:hanging="263"/>
              <w:rPr>
                <w:rFonts w:ascii="Arial" w:eastAsia="Arial Unicode MS" w:hAnsi="Arial" w:cs="Arial"/>
                <w:bCs/>
                <w:color w:val="000000"/>
                <w:sz w:val="18"/>
                <w:szCs w:val="18"/>
              </w:rPr>
            </w:pPr>
            <w:r w:rsidRPr="00127581">
              <w:rPr>
                <w:rFonts w:ascii="Arial" w:hAnsi="Arial" w:cs="Arial"/>
                <w:sz w:val="20"/>
                <w:szCs w:val="20"/>
              </w:rPr>
              <w:t>д. Октябрь</w:t>
            </w:r>
          </w:p>
          <w:p w:rsidR="00F022C7" w:rsidRPr="00127581" w:rsidRDefault="00127581" w:rsidP="007665CA">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д. Михайловка</w:t>
            </w:r>
          </w:p>
        </w:tc>
        <w:tc>
          <w:tcPr>
            <w:tcW w:w="1598" w:type="dxa"/>
            <w:shd w:val="clear" w:color="auto" w:fill="auto"/>
          </w:tcPr>
          <w:p w:rsidR="00F022C7" w:rsidRPr="00BB2BBC" w:rsidRDefault="00F022C7" w:rsidP="007665CA">
            <w:pPr>
              <w:spacing w:before="240" w:line="240" w:lineRule="auto"/>
              <w:rPr>
                <w:rFonts w:ascii="Arial" w:hAnsi="Arial" w:cs="Arial"/>
                <w:b/>
                <w:sz w:val="20"/>
                <w:szCs w:val="20"/>
              </w:rPr>
            </w:pPr>
            <w:r w:rsidRPr="00BB2BBC">
              <w:rPr>
                <w:rFonts w:ascii="Arial" w:hAnsi="Arial" w:cs="Arial"/>
                <w:b/>
                <w:color w:val="000000"/>
                <w:sz w:val="20"/>
                <w:szCs w:val="20"/>
              </w:rPr>
              <w:t>Новое стро</w:t>
            </w:r>
            <w:r w:rsidRPr="00BB2BBC">
              <w:rPr>
                <w:rFonts w:ascii="Arial" w:hAnsi="Arial" w:cs="Arial"/>
                <w:b/>
                <w:color w:val="000000"/>
                <w:sz w:val="20"/>
                <w:szCs w:val="20"/>
              </w:rPr>
              <w:t>и</w:t>
            </w:r>
            <w:r w:rsidRPr="00BB2BBC">
              <w:rPr>
                <w:rFonts w:ascii="Arial" w:hAnsi="Arial" w:cs="Arial"/>
                <w:b/>
                <w:color w:val="000000"/>
                <w:sz w:val="20"/>
                <w:szCs w:val="20"/>
              </w:rPr>
              <w:t>тельство</w:t>
            </w:r>
          </w:p>
          <w:p w:rsidR="00F022C7" w:rsidRPr="0009697E" w:rsidRDefault="00F022C7" w:rsidP="007665CA">
            <w:pPr>
              <w:spacing w:line="240" w:lineRule="auto"/>
              <w:jc w:val="center"/>
              <w:rPr>
                <w:rFonts w:ascii="Arial" w:hAnsi="Arial" w:cs="Arial"/>
                <w:sz w:val="20"/>
                <w:szCs w:val="20"/>
                <w:highlight w:val="yellow"/>
              </w:rPr>
            </w:pPr>
          </w:p>
        </w:tc>
        <w:tc>
          <w:tcPr>
            <w:tcW w:w="2889" w:type="dxa"/>
            <w:shd w:val="clear" w:color="auto" w:fill="auto"/>
          </w:tcPr>
          <w:p w:rsidR="00F022C7" w:rsidRPr="0009697E" w:rsidRDefault="00F022C7" w:rsidP="007665CA">
            <w:pPr>
              <w:spacing w:line="240" w:lineRule="auto"/>
              <w:rPr>
                <w:rFonts w:ascii="Arial" w:hAnsi="Arial" w:cs="Arial"/>
                <w:color w:val="000000"/>
                <w:sz w:val="20"/>
                <w:szCs w:val="20"/>
                <w:highlight w:val="yellow"/>
              </w:rPr>
            </w:pPr>
          </w:p>
          <w:p w:rsidR="00F022C7" w:rsidRPr="0009697E" w:rsidRDefault="00F022C7" w:rsidP="007665CA">
            <w:pPr>
              <w:spacing w:line="240" w:lineRule="auto"/>
              <w:rPr>
                <w:rFonts w:ascii="Arial" w:eastAsia="Arial Unicode MS" w:hAnsi="Arial" w:cs="Arial"/>
                <w:bCs/>
                <w:color w:val="000000"/>
                <w:sz w:val="20"/>
                <w:szCs w:val="20"/>
                <w:highlight w:val="yellow"/>
              </w:rPr>
            </w:pPr>
            <w:r w:rsidRPr="00BB2BBC">
              <w:rPr>
                <w:rFonts w:ascii="Arial" w:hAnsi="Arial" w:cs="Arial"/>
                <w:color w:val="000000"/>
                <w:sz w:val="20"/>
                <w:szCs w:val="20"/>
              </w:rPr>
              <w:t>Границами земельного уч</w:t>
            </w:r>
            <w:r w:rsidRPr="00BB2BBC">
              <w:rPr>
                <w:rFonts w:ascii="Arial" w:hAnsi="Arial" w:cs="Arial"/>
                <w:color w:val="000000"/>
                <w:sz w:val="20"/>
                <w:szCs w:val="20"/>
              </w:rPr>
              <w:t>а</w:t>
            </w:r>
            <w:r w:rsidRPr="00BB2BBC">
              <w:rPr>
                <w:rFonts w:ascii="Arial" w:hAnsi="Arial" w:cs="Arial"/>
                <w:color w:val="000000"/>
                <w:sz w:val="20"/>
                <w:szCs w:val="20"/>
              </w:rPr>
              <w:t>стка одновременно являю</w:t>
            </w:r>
            <w:r w:rsidRPr="00BB2BBC">
              <w:rPr>
                <w:rFonts w:ascii="Arial" w:hAnsi="Arial" w:cs="Arial"/>
                <w:color w:val="000000"/>
                <w:sz w:val="20"/>
                <w:szCs w:val="20"/>
              </w:rPr>
              <w:t>т</w:t>
            </w:r>
            <w:r w:rsidRPr="00BB2BBC">
              <w:rPr>
                <w:rFonts w:ascii="Arial" w:hAnsi="Arial" w:cs="Arial"/>
                <w:color w:val="000000"/>
                <w:sz w:val="20"/>
                <w:szCs w:val="20"/>
              </w:rPr>
              <w:t>ся красные линии – (сущ</w:t>
            </w:r>
            <w:r w:rsidRPr="00BB2BBC">
              <w:rPr>
                <w:rFonts w:ascii="Arial" w:hAnsi="Arial" w:cs="Arial"/>
                <w:color w:val="000000"/>
                <w:sz w:val="20"/>
                <w:szCs w:val="20"/>
              </w:rPr>
              <w:t>е</w:t>
            </w:r>
            <w:r w:rsidRPr="00BB2BBC">
              <w:rPr>
                <w:rFonts w:ascii="Arial" w:hAnsi="Arial" w:cs="Arial"/>
                <w:color w:val="000000"/>
                <w:sz w:val="20"/>
                <w:szCs w:val="20"/>
              </w:rPr>
              <w:t>ствующие и планируемые) границы территорий общего пользования, которые уст</w:t>
            </w:r>
            <w:r w:rsidRPr="00BB2BBC">
              <w:rPr>
                <w:rFonts w:ascii="Arial" w:hAnsi="Arial" w:cs="Arial"/>
                <w:color w:val="000000"/>
                <w:sz w:val="20"/>
                <w:szCs w:val="20"/>
              </w:rPr>
              <w:t>а</w:t>
            </w:r>
            <w:r w:rsidRPr="00BB2BBC">
              <w:rPr>
                <w:rFonts w:ascii="Arial" w:hAnsi="Arial" w:cs="Arial"/>
                <w:color w:val="000000"/>
                <w:sz w:val="20"/>
                <w:szCs w:val="20"/>
              </w:rPr>
              <w:t>навливаются документац</w:t>
            </w:r>
            <w:r w:rsidRPr="00BB2BBC">
              <w:rPr>
                <w:rFonts w:ascii="Arial" w:hAnsi="Arial" w:cs="Arial"/>
                <w:color w:val="000000"/>
                <w:sz w:val="20"/>
                <w:szCs w:val="20"/>
              </w:rPr>
              <w:t>и</w:t>
            </w:r>
            <w:r w:rsidRPr="00BB2BBC">
              <w:rPr>
                <w:rFonts w:ascii="Arial" w:hAnsi="Arial" w:cs="Arial"/>
                <w:color w:val="000000"/>
                <w:sz w:val="20"/>
                <w:szCs w:val="20"/>
              </w:rPr>
              <w:t>ей по планировке террит</w:t>
            </w:r>
            <w:r w:rsidRPr="00BB2BBC">
              <w:rPr>
                <w:rFonts w:ascii="Arial" w:hAnsi="Arial" w:cs="Arial"/>
                <w:color w:val="000000"/>
                <w:sz w:val="20"/>
                <w:szCs w:val="20"/>
              </w:rPr>
              <w:t>о</w:t>
            </w:r>
            <w:r w:rsidRPr="00BB2BBC">
              <w:rPr>
                <w:rFonts w:ascii="Arial" w:hAnsi="Arial" w:cs="Arial"/>
                <w:color w:val="000000"/>
                <w:sz w:val="20"/>
                <w:szCs w:val="20"/>
              </w:rPr>
              <w:t>рии</w:t>
            </w:r>
          </w:p>
        </w:tc>
        <w:tc>
          <w:tcPr>
            <w:tcW w:w="2601" w:type="dxa"/>
            <w:shd w:val="clear" w:color="auto" w:fill="auto"/>
          </w:tcPr>
          <w:p w:rsidR="00F022C7" w:rsidRPr="0009697E" w:rsidRDefault="00F022C7" w:rsidP="007665CA">
            <w:pPr>
              <w:spacing w:before="240" w:line="240" w:lineRule="auto"/>
              <w:jc w:val="center"/>
              <w:rPr>
                <w:rFonts w:ascii="Arial" w:hAnsi="Arial" w:cs="Arial"/>
                <w:sz w:val="20"/>
                <w:szCs w:val="20"/>
                <w:highlight w:val="yellow"/>
              </w:rPr>
            </w:pPr>
            <w:r w:rsidRPr="00BB2BBC">
              <w:rPr>
                <w:rFonts w:ascii="Arial" w:hAnsi="Arial" w:cs="Arial"/>
                <w:sz w:val="20"/>
                <w:szCs w:val="20"/>
              </w:rPr>
              <w:t>-</w:t>
            </w:r>
          </w:p>
        </w:tc>
        <w:tc>
          <w:tcPr>
            <w:tcW w:w="1842" w:type="dxa"/>
            <w:shd w:val="clear" w:color="auto" w:fill="auto"/>
          </w:tcPr>
          <w:p w:rsidR="00F022C7" w:rsidRPr="00BB2BBC" w:rsidRDefault="00F022C7" w:rsidP="007665CA">
            <w:pPr>
              <w:spacing w:before="240" w:line="240" w:lineRule="auto"/>
              <w:rPr>
                <w:rFonts w:ascii="Arial" w:eastAsia="Arial Unicode MS" w:hAnsi="Arial" w:cs="Arial"/>
                <w:bCs/>
                <w:color w:val="000000"/>
                <w:sz w:val="20"/>
                <w:szCs w:val="20"/>
              </w:rPr>
            </w:pPr>
            <w:r w:rsidRPr="00BB2BBC">
              <w:rPr>
                <w:rFonts w:ascii="Arial" w:eastAsia="Arial Unicode MS" w:hAnsi="Arial" w:cs="Arial"/>
                <w:bCs/>
                <w:color w:val="000000"/>
                <w:sz w:val="20"/>
                <w:szCs w:val="20"/>
              </w:rPr>
              <w:t>Уточняются п</w:t>
            </w:r>
            <w:r w:rsidRPr="00BB2BBC">
              <w:rPr>
                <w:rFonts w:ascii="Arial" w:eastAsia="Arial Unicode MS" w:hAnsi="Arial" w:cs="Arial"/>
                <w:bCs/>
                <w:color w:val="000000"/>
                <w:sz w:val="20"/>
                <w:szCs w:val="20"/>
              </w:rPr>
              <w:t>о</w:t>
            </w:r>
            <w:r w:rsidRPr="00BB2BBC">
              <w:rPr>
                <w:rFonts w:ascii="Arial" w:eastAsia="Arial Unicode MS" w:hAnsi="Arial" w:cs="Arial"/>
                <w:bCs/>
                <w:color w:val="000000"/>
                <w:sz w:val="20"/>
                <w:szCs w:val="20"/>
              </w:rPr>
              <w:t>сле разработки проектов план</w:t>
            </w:r>
            <w:r w:rsidRPr="00BB2BBC">
              <w:rPr>
                <w:rFonts w:ascii="Arial" w:eastAsia="Arial Unicode MS" w:hAnsi="Arial" w:cs="Arial"/>
                <w:bCs/>
                <w:color w:val="000000"/>
                <w:sz w:val="20"/>
                <w:szCs w:val="20"/>
              </w:rPr>
              <w:t>и</w:t>
            </w:r>
            <w:r w:rsidRPr="00BB2BBC">
              <w:rPr>
                <w:rFonts w:ascii="Arial" w:eastAsia="Arial Unicode MS" w:hAnsi="Arial" w:cs="Arial"/>
                <w:bCs/>
                <w:color w:val="000000"/>
                <w:sz w:val="20"/>
                <w:szCs w:val="20"/>
              </w:rPr>
              <w:t>ровки соответс</w:t>
            </w:r>
            <w:r w:rsidRPr="00BB2BBC">
              <w:rPr>
                <w:rFonts w:ascii="Arial" w:eastAsia="Arial Unicode MS" w:hAnsi="Arial" w:cs="Arial"/>
                <w:bCs/>
                <w:color w:val="000000"/>
                <w:sz w:val="20"/>
                <w:szCs w:val="20"/>
              </w:rPr>
              <w:t>т</w:t>
            </w:r>
            <w:r w:rsidRPr="00BB2BBC">
              <w:rPr>
                <w:rFonts w:ascii="Arial" w:eastAsia="Arial Unicode MS" w:hAnsi="Arial" w:cs="Arial"/>
                <w:bCs/>
                <w:color w:val="000000"/>
                <w:sz w:val="20"/>
                <w:szCs w:val="20"/>
              </w:rPr>
              <w:t>вующих терр</w:t>
            </w:r>
            <w:r w:rsidRPr="00BB2BBC">
              <w:rPr>
                <w:rFonts w:ascii="Arial" w:eastAsia="Arial Unicode MS" w:hAnsi="Arial" w:cs="Arial"/>
                <w:bCs/>
                <w:color w:val="000000"/>
                <w:sz w:val="20"/>
                <w:szCs w:val="20"/>
              </w:rPr>
              <w:t>и</w:t>
            </w:r>
            <w:r w:rsidRPr="00BB2BBC">
              <w:rPr>
                <w:rFonts w:ascii="Arial" w:eastAsia="Arial Unicode MS" w:hAnsi="Arial" w:cs="Arial"/>
                <w:bCs/>
                <w:color w:val="000000"/>
                <w:sz w:val="20"/>
                <w:szCs w:val="20"/>
              </w:rPr>
              <w:t xml:space="preserve">торий. </w:t>
            </w:r>
          </w:p>
          <w:p w:rsidR="00F022C7" w:rsidRPr="0009697E" w:rsidRDefault="00F022C7" w:rsidP="007665CA">
            <w:pPr>
              <w:spacing w:line="240" w:lineRule="auto"/>
              <w:rPr>
                <w:rFonts w:ascii="Arial" w:hAnsi="Arial" w:cs="Arial"/>
                <w:sz w:val="20"/>
                <w:szCs w:val="20"/>
                <w:highlight w:val="yellow"/>
              </w:rPr>
            </w:pPr>
            <w:r w:rsidRPr="00BB2BBC">
              <w:rPr>
                <w:rFonts w:ascii="Arial" w:hAnsi="Arial" w:cs="Arial"/>
                <w:sz w:val="20"/>
                <w:szCs w:val="20"/>
              </w:rPr>
              <w:t>«Поперечные профили улиц и проездов» пре</w:t>
            </w:r>
            <w:r w:rsidRPr="00BB2BBC">
              <w:rPr>
                <w:rFonts w:ascii="Arial" w:hAnsi="Arial" w:cs="Arial"/>
                <w:sz w:val="20"/>
                <w:szCs w:val="20"/>
              </w:rPr>
              <w:t>д</w:t>
            </w:r>
            <w:r w:rsidRPr="00BB2BBC">
              <w:rPr>
                <w:rFonts w:ascii="Arial" w:hAnsi="Arial" w:cs="Arial"/>
                <w:sz w:val="20"/>
                <w:szCs w:val="20"/>
              </w:rPr>
              <w:t>ставлены в пр</w:t>
            </w:r>
            <w:r w:rsidRPr="00BB2BBC">
              <w:rPr>
                <w:rFonts w:ascii="Arial" w:hAnsi="Arial" w:cs="Arial"/>
                <w:sz w:val="20"/>
                <w:szCs w:val="20"/>
              </w:rPr>
              <w:t>и</w:t>
            </w:r>
            <w:r w:rsidRPr="00BB2BBC">
              <w:rPr>
                <w:rFonts w:ascii="Arial" w:hAnsi="Arial" w:cs="Arial"/>
                <w:sz w:val="20"/>
                <w:szCs w:val="20"/>
              </w:rPr>
              <w:t>ложении</w:t>
            </w:r>
          </w:p>
        </w:tc>
        <w:tc>
          <w:tcPr>
            <w:tcW w:w="2205" w:type="dxa"/>
            <w:shd w:val="clear" w:color="auto" w:fill="auto"/>
          </w:tcPr>
          <w:p w:rsidR="00F022C7" w:rsidRPr="0009697E" w:rsidRDefault="00F022C7" w:rsidP="007665CA">
            <w:pPr>
              <w:spacing w:before="240" w:line="240" w:lineRule="auto"/>
              <w:jc w:val="center"/>
              <w:rPr>
                <w:rFonts w:ascii="Arial" w:eastAsia="Arial Unicode MS" w:hAnsi="Arial" w:cs="Arial"/>
                <w:bCs/>
                <w:color w:val="000000"/>
                <w:sz w:val="20"/>
                <w:szCs w:val="20"/>
                <w:highlight w:val="yellow"/>
              </w:rPr>
            </w:pPr>
            <w:r w:rsidRPr="00BB2BBC">
              <w:rPr>
                <w:rFonts w:ascii="Arial" w:eastAsia="Arial Unicode MS" w:hAnsi="Arial" w:cs="Arial"/>
                <w:bCs/>
                <w:color w:val="000000"/>
                <w:sz w:val="20"/>
                <w:szCs w:val="20"/>
              </w:rPr>
              <w:t>-</w:t>
            </w:r>
          </w:p>
        </w:tc>
      </w:tr>
      <w:tr w:rsidR="00F022C7" w:rsidRPr="007358DF" w:rsidTr="00BB2BBC">
        <w:trPr>
          <w:trHeight w:val="85"/>
        </w:trPr>
        <w:tc>
          <w:tcPr>
            <w:tcW w:w="584" w:type="dxa"/>
            <w:shd w:val="clear" w:color="auto" w:fill="auto"/>
          </w:tcPr>
          <w:p w:rsidR="00F022C7" w:rsidRPr="000B0C87" w:rsidRDefault="00F022C7" w:rsidP="007665CA">
            <w:pPr>
              <w:spacing w:line="240" w:lineRule="auto"/>
              <w:rPr>
                <w:rFonts w:ascii="Arial" w:hAnsi="Arial" w:cs="Arial"/>
                <w:b/>
                <w:sz w:val="20"/>
                <w:szCs w:val="20"/>
              </w:rPr>
            </w:pPr>
            <w:r w:rsidRPr="000B0C87">
              <w:rPr>
                <w:rFonts w:ascii="Arial" w:hAnsi="Arial" w:cs="Arial"/>
                <w:b/>
                <w:sz w:val="20"/>
                <w:szCs w:val="20"/>
              </w:rPr>
              <w:t>2</w:t>
            </w:r>
          </w:p>
        </w:tc>
        <w:tc>
          <w:tcPr>
            <w:tcW w:w="14203" w:type="dxa"/>
            <w:gridSpan w:val="6"/>
            <w:shd w:val="clear" w:color="auto" w:fill="auto"/>
          </w:tcPr>
          <w:p w:rsidR="00F022C7" w:rsidRPr="000B0C87" w:rsidRDefault="00F022C7" w:rsidP="007665CA">
            <w:pPr>
              <w:spacing w:line="240" w:lineRule="auto"/>
              <w:rPr>
                <w:rFonts w:ascii="Arial" w:hAnsi="Arial" w:cs="Arial"/>
                <w:b/>
                <w:sz w:val="20"/>
                <w:szCs w:val="20"/>
              </w:rPr>
            </w:pPr>
            <w:r w:rsidRPr="000B0C87">
              <w:rPr>
                <w:rFonts w:ascii="Arial" w:hAnsi="Arial" w:cs="Arial"/>
                <w:b/>
                <w:sz w:val="20"/>
                <w:szCs w:val="20"/>
              </w:rPr>
              <w:t>ОКС инженерной инфраструктуры</w:t>
            </w:r>
          </w:p>
        </w:tc>
      </w:tr>
      <w:tr w:rsidR="00F022C7" w:rsidRPr="007358DF" w:rsidTr="00BB2BBC">
        <w:trPr>
          <w:trHeight w:val="141"/>
        </w:trPr>
        <w:tc>
          <w:tcPr>
            <w:tcW w:w="14787" w:type="dxa"/>
            <w:gridSpan w:val="7"/>
            <w:shd w:val="clear" w:color="auto" w:fill="auto"/>
          </w:tcPr>
          <w:p w:rsidR="00F022C7" w:rsidRPr="0009697E" w:rsidRDefault="00F022C7" w:rsidP="007665CA">
            <w:pPr>
              <w:spacing w:line="240" w:lineRule="auto"/>
              <w:jc w:val="center"/>
              <w:rPr>
                <w:rFonts w:ascii="Arial" w:hAnsi="Arial" w:cs="Arial"/>
                <w:b/>
                <w:sz w:val="20"/>
                <w:szCs w:val="20"/>
                <w:highlight w:val="yellow"/>
              </w:rPr>
            </w:pPr>
            <w:r w:rsidRPr="000B0C87">
              <w:rPr>
                <w:rFonts w:ascii="Arial" w:hAnsi="Arial" w:cs="Arial"/>
                <w:b/>
                <w:sz w:val="20"/>
                <w:szCs w:val="20"/>
              </w:rPr>
              <w:t>ОКС Водоснабжения</w:t>
            </w:r>
          </w:p>
        </w:tc>
      </w:tr>
      <w:tr w:rsidR="00F022C7" w:rsidRPr="007358DF" w:rsidTr="00BB2BBC">
        <w:tc>
          <w:tcPr>
            <w:tcW w:w="584" w:type="dxa"/>
            <w:shd w:val="clear" w:color="auto" w:fill="auto"/>
          </w:tcPr>
          <w:p w:rsidR="00F022C7" w:rsidRPr="0009697E" w:rsidRDefault="00F022C7" w:rsidP="007665CA">
            <w:pPr>
              <w:spacing w:before="240" w:line="240" w:lineRule="auto"/>
              <w:rPr>
                <w:rFonts w:ascii="Arial" w:hAnsi="Arial" w:cs="Arial"/>
                <w:sz w:val="20"/>
                <w:szCs w:val="20"/>
                <w:highlight w:val="yellow"/>
              </w:rPr>
            </w:pPr>
            <w:r w:rsidRPr="000B0C87">
              <w:rPr>
                <w:rFonts w:ascii="Arial" w:hAnsi="Arial" w:cs="Arial"/>
                <w:sz w:val="18"/>
                <w:szCs w:val="20"/>
              </w:rPr>
              <w:t>2.1</w:t>
            </w:r>
          </w:p>
        </w:tc>
        <w:tc>
          <w:tcPr>
            <w:tcW w:w="3068" w:type="dxa"/>
            <w:shd w:val="clear" w:color="auto" w:fill="auto"/>
          </w:tcPr>
          <w:p w:rsidR="00F022C7" w:rsidRPr="005F1335" w:rsidRDefault="00F022C7" w:rsidP="007665CA">
            <w:pPr>
              <w:snapToGrid w:val="0"/>
              <w:spacing w:line="240" w:lineRule="auto"/>
              <w:rPr>
                <w:rFonts w:ascii="Arial" w:hAnsi="Arial" w:cs="Arial"/>
                <w:color w:val="000000"/>
                <w:sz w:val="20"/>
                <w:szCs w:val="20"/>
              </w:rPr>
            </w:pPr>
          </w:p>
          <w:p w:rsidR="00F022C7" w:rsidRPr="005F1335" w:rsidRDefault="00F022C7" w:rsidP="007665CA">
            <w:pPr>
              <w:snapToGrid w:val="0"/>
              <w:spacing w:line="240" w:lineRule="auto"/>
              <w:rPr>
                <w:rFonts w:ascii="Arial" w:hAnsi="Arial" w:cs="Arial"/>
                <w:color w:val="000000"/>
                <w:sz w:val="20"/>
                <w:szCs w:val="20"/>
              </w:rPr>
            </w:pPr>
            <w:r w:rsidRPr="005F1335">
              <w:rPr>
                <w:rFonts w:ascii="Arial" w:hAnsi="Arial" w:cs="Arial"/>
                <w:b/>
                <w:color w:val="000000"/>
                <w:sz w:val="20"/>
              </w:rPr>
              <w:t>Строительство</w:t>
            </w:r>
            <w:r w:rsidR="005F1335" w:rsidRPr="005F1335">
              <w:rPr>
                <w:rFonts w:ascii="Arial" w:hAnsi="Arial" w:cs="Arial"/>
                <w:b/>
                <w:color w:val="000000"/>
                <w:sz w:val="20"/>
              </w:rPr>
              <w:t xml:space="preserve"> водозабора в д. Шарипкулово</w:t>
            </w:r>
            <w:r w:rsidRPr="005F1335">
              <w:rPr>
                <w:rFonts w:ascii="Arial" w:hAnsi="Arial" w:cs="Arial"/>
                <w:color w:val="000000"/>
                <w:sz w:val="20"/>
                <w:szCs w:val="20"/>
              </w:rPr>
              <w:t>. Стро</w:t>
            </w:r>
            <w:r w:rsidRPr="005F1335">
              <w:rPr>
                <w:rFonts w:ascii="Arial" w:hAnsi="Arial" w:cs="Arial"/>
                <w:color w:val="000000"/>
                <w:sz w:val="20"/>
                <w:szCs w:val="20"/>
              </w:rPr>
              <w:t>и</w:t>
            </w:r>
            <w:r w:rsidRPr="005F1335">
              <w:rPr>
                <w:rFonts w:ascii="Arial" w:hAnsi="Arial" w:cs="Arial"/>
                <w:color w:val="000000"/>
                <w:sz w:val="20"/>
                <w:szCs w:val="20"/>
              </w:rPr>
              <w:lastRenderedPageBreak/>
              <w:t xml:space="preserve">тельство объекта </w:t>
            </w:r>
            <w:r w:rsidR="005F1335" w:rsidRPr="005F1335">
              <w:rPr>
                <w:rFonts w:ascii="Arial" w:hAnsi="Arial" w:cs="Arial"/>
                <w:color w:val="000000"/>
                <w:sz w:val="20"/>
                <w:szCs w:val="20"/>
              </w:rPr>
              <w:t>на юге н</w:t>
            </w:r>
            <w:r w:rsidR="005F1335" w:rsidRPr="005F1335">
              <w:rPr>
                <w:rFonts w:ascii="Arial" w:hAnsi="Arial" w:cs="Arial"/>
                <w:color w:val="000000"/>
                <w:sz w:val="20"/>
                <w:szCs w:val="20"/>
              </w:rPr>
              <w:t>а</w:t>
            </w:r>
            <w:r w:rsidR="005F1335" w:rsidRPr="005F1335">
              <w:rPr>
                <w:rFonts w:ascii="Arial" w:hAnsi="Arial" w:cs="Arial"/>
                <w:color w:val="000000"/>
                <w:sz w:val="20"/>
                <w:szCs w:val="20"/>
              </w:rPr>
              <w:t>селенного пун</w:t>
            </w:r>
            <w:r w:rsidR="004547A2">
              <w:rPr>
                <w:rFonts w:ascii="Arial" w:hAnsi="Arial" w:cs="Arial"/>
                <w:color w:val="000000"/>
                <w:sz w:val="20"/>
                <w:szCs w:val="20"/>
              </w:rPr>
              <w:t>к</w:t>
            </w:r>
            <w:r w:rsidR="005F1335" w:rsidRPr="005F1335">
              <w:rPr>
                <w:rFonts w:ascii="Arial" w:hAnsi="Arial" w:cs="Arial"/>
                <w:color w:val="000000"/>
                <w:sz w:val="20"/>
                <w:szCs w:val="20"/>
              </w:rPr>
              <w:t>та</w:t>
            </w:r>
          </w:p>
          <w:p w:rsidR="00F022C7" w:rsidRPr="005F1335" w:rsidRDefault="00F022C7" w:rsidP="007665CA">
            <w:pPr>
              <w:spacing w:before="240" w:line="240" w:lineRule="auto"/>
              <w:rPr>
                <w:rFonts w:ascii="Arial" w:hAnsi="Arial" w:cs="Arial"/>
                <w:b/>
                <w:sz w:val="20"/>
                <w:szCs w:val="20"/>
              </w:rPr>
            </w:pPr>
            <w:r w:rsidRPr="005F1335">
              <w:rPr>
                <w:rFonts w:ascii="Arial" w:hAnsi="Arial" w:cs="Arial"/>
                <w:b/>
                <w:sz w:val="20"/>
                <w:szCs w:val="20"/>
              </w:rPr>
              <w:t>Местоположение:</w:t>
            </w:r>
          </w:p>
          <w:p w:rsidR="00F022C7" w:rsidRPr="005F1335" w:rsidRDefault="005F1335" w:rsidP="007665CA">
            <w:pPr>
              <w:numPr>
                <w:ilvl w:val="0"/>
                <w:numId w:val="60"/>
              </w:numPr>
              <w:spacing w:line="240" w:lineRule="auto"/>
              <w:ind w:left="267" w:hanging="263"/>
              <w:rPr>
                <w:rFonts w:ascii="Arial" w:eastAsia="Arial Unicode MS" w:hAnsi="Arial" w:cs="Arial"/>
                <w:bCs/>
                <w:color w:val="000000"/>
                <w:sz w:val="18"/>
                <w:szCs w:val="18"/>
              </w:rPr>
            </w:pPr>
            <w:r w:rsidRPr="005F1335">
              <w:rPr>
                <w:rFonts w:ascii="Arial" w:hAnsi="Arial" w:cs="Arial"/>
                <w:sz w:val="20"/>
                <w:szCs w:val="20"/>
              </w:rPr>
              <w:t>сельское поселение Ка</w:t>
            </w:r>
            <w:r w:rsidRPr="005F1335">
              <w:rPr>
                <w:rFonts w:ascii="Arial" w:hAnsi="Arial" w:cs="Arial"/>
                <w:sz w:val="20"/>
                <w:szCs w:val="20"/>
              </w:rPr>
              <w:t>р</w:t>
            </w:r>
            <w:r w:rsidRPr="005F1335">
              <w:rPr>
                <w:rFonts w:ascii="Arial" w:hAnsi="Arial" w:cs="Arial"/>
                <w:sz w:val="20"/>
                <w:szCs w:val="20"/>
              </w:rPr>
              <w:t>ламанский сельсовет</w:t>
            </w:r>
            <w:r w:rsidR="00F022C7" w:rsidRPr="005F1335">
              <w:rPr>
                <w:rFonts w:ascii="Arial" w:hAnsi="Arial" w:cs="Arial"/>
                <w:sz w:val="20"/>
                <w:szCs w:val="20"/>
              </w:rPr>
              <w:t>;</w:t>
            </w:r>
          </w:p>
          <w:p w:rsidR="00F022C7" w:rsidRPr="005F1335" w:rsidRDefault="005F1335" w:rsidP="007665CA">
            <w:pPr>
              <w:numPr>
                <w:ilvl w:val="0"/>
                <w:numId w:val="60"/>
              </w:numPr>
              <w:spacing w:line="240" w:lineRule="auto"/>
              <w:ind w:left="267" w:hanging="263"/>
              <w:rPr>
                <w:rFonts w:ascii="Arial" w:eastAsia="Arial Unicode MS" w:hAnsi="Arial" w:cs="Arial"/>
                <w:bCs/>
                <w:color w:val="000000"/>
                <w:sz w:val="18"/>
                <w:szCs w:val="18"/>
              </w:rPr>
            </w:pPr>
            <w:r w:rsidRPr="005F1335">
              <w:rPr>
                <w:rFonts w:ascii="Arial" w:hAnsi="Arial" w:cs="Arial"/>
                <w:sz w:val="20"/>
                <w:szCs w:val="20"/>
              </w:rPr>
              <w:t>д. Шарипкулово</w:t>
            </w:r>
            <w:r w:rsidR="00F022C7" w:rsidRPr="005F1335">
              <w:rPr>
                <w:rFonts w:ascii="Arial" w:hAnsi="Arial" w:cs="Arial"/>
                <w:sz w:val="20"/>
                <w:szCs w:val="20"/>
              </w:rPr>
              <w:t>.</w:t>
            </w:r>
          </w:p>
        </w:tc>
        <w:tc>
          <w:tcPr>
            <w:tcW w:w="1598" w:type="dxa"/>
            <w:shd w:val="clear" w:color="auto" w:fill="auto"/>
          </w:tcPr>
          <w:p w:rsidR="00F022C7" w:rsidRPr="005F1335" w:rsidRDefault="00F022C7" w:rsidP="007665CA">
            <w:pPr>
              <w:spacing w:before="240" w:line="240" w:lineRule="auto"/>
              <w:rPr>
                <w:rFonts w:ascii="Arial" w:hAnsi="Arial" w:cs="Arial"/>
                <w:b/>
                <w:color w:val="000000"/>
                <w:sz w:val="20"/>
                <w:szCs w:val="20"/>
              </w:rPr>
            </w:pPr>
            <w:r w:rsidRPr="005F1335">
              <w:rPr>
                <w:rFonts w:ascii="Arial" w:hAnsi="Arial" w:cs="Arial"/>
                <w:b/>
                <w:color w:val="000000"/>
                <w:sz w:val="20"/>
                <w:szCs w:val="20"/>
              </w:rPr>
              <w:lastRenderedPageBreak/>
              <w:t>1)Новое строительс</w:t>
            </w:r>
            <w:r w:rsidRPr="005F1335">
              <w:rPr>
                <w:rFonts w:ascii="Arial" w:hAnsi="Arial" w:cs="Arial"/>
                <w:b/>
                <w:color w:val="000000"/>
                <w:sz w:val="20"/>
                <w:szCs w:val="20"/>
              </w:rPr>
              <w:t>т</w:t>
            </w:r>
            <w:r w:rsidRPr="005F1335">
              <w:rPr>
                <w:rFonts w:ascii="Arial" w:hAnsi="Arial" w:cs="Arial"/>
                <w:b/>
                <w:color w:val="000000"/>
                <w:sz w:val="20"/>
                <w:szCs w:val="20"/>
              </w:rPr>
              <w:lastRenderedPageBreak/>
              <w:t>во;</w:t>
            </w:r>
          </w:p>
          <w:p w:rsidR="00F022C7" w:rsidRPr="005F1335" w:rsidRDefault="00F022C7" w:rsidP="007665CA">
            <w:pPr>
              <w:spacing w:line="240" w:lineRule="auto"/>
              <w:rPr>
                <w:rFonts w:ascii="Arial" w:hAnsi="Arial" w:cs="Arial"/>
                <w:sz w:val="20"/>
                <w:szCs w:val="20"/>
              </w:rPr>
            </w:pPr>
            <w:r w:rsidRPr="005F1335">
              <w:rPr>
                <w:rFonts w:ascii="Arial" w:hAnsi="Arial" w:cs="Arial"/>
                <w:color w:val="000000"/>
                <w:sz w:val="20"/>
                <w:szCs w:val="20"/>
              </w:rPr>
              <w:t xml:space="preserve">2) </w:t>
            </w:r>
            <w:r w:rsidRPr="005F1335">
              <w:rPr>
                <w:rFonts w:ascii="Arial" w:hAnsi="Arial" w:cs="Arial"/>
                <w:color w:val="000000"/>
                <w:sz w:val="20"/>
                <w:szCs w:val="20"/>
                <w:lang w:val="en-US"/>
              </w:rPr>
              <w:t>I</w:t>
            </w:r>
            <w:r w:rsidRPr="005F1335">
              <w:rPr>
                <w:rFonts w:ascii="Arial" w:hAnsi="Arial" w:cs="Arial"/>
                <w:color w:val="000000"/>
                <w:sz w:val="20"/>
                <w:szCs w:val="20"/>
              </w:rPr>
              <w:t>-я очередь.</w:t>
            </w:r>
          </w:p>
          <w:p w:rsidR="00F022C7" w:rsidRPr="0009697E" w:rsidRDefault="00F022C7" w:rsidP="007665CA">
            <w:pPr>
              <w:spacing w:line="240" w:lineRule="auto"/>
              <w:rPr>
                <w:rFonts w:ascii="Arial" w:hAnsi="Arial" w:cs="Arial"/>
                <w:sz w:val="20"/>
                <w:szCs w:val="20"/>
                <w:highlight w:val="yellow"/>
              </w:rPr>
            </w:pPr>
          </w:p>
        </w:tc>
        <w:tc>
          <w:tcPr>
            <w:tcW w:w="2889" w:type="dxa"/>
            <w:shd w:val="clear" w:color="auto" w:fill="auto"/>
          </w:tcPr>
          <w:p w:rsidR="00F022C7" w:rsidRPr="0009697E" w:rsidRDefault="00F022C7" w:rsidP="007665CA">
            <w:pPr>
              <w:spacing w:line="240" w:lineRule="auto"/>
              <w:rPr>
                <w:rFonts w:ascii="Arial" w:hAnsi="Arial" w:cs="Arial"/>
                <w:color w:val="000000"/>
                <w:sz w:val="20"/>
                <w:szCs w:val="20"/>
                <w:highlight w:val="yellow"/>
              </w:rPr>
            </w:pPr>
          </w:p>
          <w:p w:rsidR="00F022C7" w:rsidRPr="005F1335" w:rsidRDefault="00F022C7" w:rsidP="007665CA">
            <w:pPr>
              <w:spacing w:line="240" w:lineRule="auto"/>
              <w:rPr>
                <w:rFonts w:ascii="Arial" w:hAnsi="Arial" w:cs="Arial"/>
                <w:color w:val="000000"/>
                <w:sz w:val="20"/>
                <w:szCs w:val="20"/>
              </w:rPr>
            </w:pPr>
            <w:r w:rsidRPr="005F1335">
              <w:rPr>
                <w:rFonts w:ascii="Arial" w:hAnsi="Arial" w:cs="Arial"/>
                <w:color w:val="000000"/>
                <w:sz w:val="20"/>
                <w:szCs w:val="20"/>
              </w:rPr>
              <w:t>Границы земельного учас</w:t>
            </w:r>
            <w:r w:rsidRPr="005F1335">
              <w:rPr>
                <w:rFonts w:ascii="Arial" w:hAnsi="Arial" w:cs="Arial"/>
                <w:color w:val="000000"/>
                <w:sz w:val="20"/>
                <w:szCs w:val="20"/>
              </w:rPr>
              <w:t>т</w:t>
            </w:r>
            <w:r w:rsidRPr="005F1335">
              <w:rPr>
                <w:rFonts w:ascii="Arial" w:hAnsi="Arial" w:cs="Arial"/>
                <w:color w:val="000000"/>
                <w:sz w:val="20"/>
                <w:szCs w:val="20"/>
              </w:rPr>
              <w:t>ка устанавливаются док</w:t>
            </w:r>
            <w:r w:rsidRPr="005F1335">
              <w:rPr>
                <w:rFonts w:ascii="Arial" w:hAnsi="Arial" w:cs="Arial"/>
                <w:color w:val="000000"/>
                <w:sz w:val="20"/>
                <w:szCs w:val="20"/>
              </w:rPr>
              <w:t>у</w:t>
            </w:r>
            <w:r w:rsidRPr="005F1335">
              <w:rPr>
                <w:rFonts w:ascii="Arial" w:hAnsi="Arial" w:cs="Arial"/>
                <w:color w:val="000000"/>
                <w:sz w:val="20"/>
                <w:szCs w:val="20"/>
              </w:rPr>
              <w:lastRenderedPageBreak/>
              <w:t>ментацией по планировке территории</w:t>
            </w:r>
          </w:p>
          <w:p w:rsidR="00F022C7" w:rsidRPr="0009697E" w:rsidRDefault="00F022C7" w:rsidP="007665CA">
            <w:pPr>
              <w:spacing w:line="240" w:lineRule="auto"/>
              <w:rPr>
                <w:rFonts w:ascii="Arial" w:hAnsi="Arial" w:cs="Arial"/>
                <w:sz w:val="20"/>
                <w:szCs w:val="20"/>
                <w:highlight w:val="yellow"/>
              </w:rPr>
            </w:pPr>
          </w:p>
        </w:tc>
        <w:tc>
          <w:tcPr>
            <w:tcW w:w="2601" w:type="dxa"/>
            <w:shd w:val="clear" w:color="auto" w:fill="auto"/>
          </w:tcPr>
          <w:p w:rsidR="005F1335" w:rsidRDefault="005F1335" w:rsidP="007665CA">
            <w:pPr>
              <w:spacing w:line="240" w:lineRule="auto"/>
              <w:jc w:val="center"/>
              <w:rPr>
                <w:rFonts w:ascii="Arial" w:hAnsi="Arial" w:cs="Arial"/>
                <w:b/>
                <w:sz w:val="20"/>
                <w:szCs w:val="20"/>
              </w:rPr>
            </w:pPr>
          </w:p>
          <w:p w:rsidR="00F022C7" w:rsidRPr="0009697E" w:rsidRDefault="005F1335" w:rsidP="007665CA">
            <w:pPr>
              <w:spacing w:line="240" w:lineRule="auto"/>
              <w:jc w:val="center"/>
              <w:rPr>
                <w:rFonts w:ascii="Arial" w:hAnsi="Arial" w:cs="Arial"/>
                <w:sz w:val="20"/>
                <w:szCs w:val="20"/>
                <w:highlight w:val="yellow"/>
              </w:rPr>
            </w:pPr>
            <w:r w:rsidRPr="005F1335">
              <w:rPr>
                <w:rFonts w:ascii="Arial" w:hAnsi="Arial" w:cs="Arial"/>
                <w:b/>
                <w:sz w:val="20"/>
                <w:szCs w:val="20"/>
              </w:rPr>
              <w:t>Зона инженерной и транспортной инфр</w:t>
            </w:r>
            <w:r w:rsidRPr="005F1335">
              <w:rPr>
                <w:rFonts w:ascii="Arial" w:hAnsi="Arial" w:cs="Arial"/>
                <w:b/>
                <w:sz w:val="20"/>
                <w:szCs w:val="20"/>
              </w:rPr>
              <w:t>а</w:t>
            </w:r>
            <w:r w:rsidRPr="005F1335">
              <w:rPr>
                <w:rFonts w:ascii="Arial" w:hAnsi="Arial" w:cs="Arial"/>
                <w:b/>
                <w:sz w:val="20"/>
                <w:szCs w:val="20"/>
              </w:rPr>
              <w:lastRenderedPageBreak/>
              <w:t>структуры</w:t>
            </w:r>
          </w:p>
        </w:tc>
        <w:tc>
          <w:tcPr>
            <w:tcW w:w="1842" w:type="dxa"/>
            <w:shd w:val="clear" w:color="auto" w:fill="auto"/>
          </w:tcPr>
          <w:p w:rsidR="00F022C7" w:rsidRPr="0009697E" w:rsidRDefault="00F022C7" w:rsidP="007665CA">
            <w:pPr>
              <w:spacing w:line="240" w:lineRule="auto"/>
              <w:rPr>
                <w:rFonts w:ascii="Arial" w:hAnsi="Arial" w:cs="Arial"/>
                <w:sz w:val="20"/>
                <w:szCs w:val="20"/>
                <w:highlight w:val="yellow"/>
              </w:rPr>
            </w:pPr>
          </w:p>
          <w:p w:rsidR="00F022C7" w:rsidRPr="0009697E" w:rsidRDefault="005F1335" w:rsidP="007665CA">
            <w:pPr>
              <w:spacing w:line="240" w:lineRule="auto"/>
              <w:rPr>
                <w:rFonts w:ascii="Arial" w:hAnsi="Arial" w:cs="Arial"/>
                <w:sz w:val="20"/>
                <w:szCs w:val="20"/>
                <w:highlight w:val="yellow"/>
                <w:vertAlign w:val="superscript"/>
              </w:rPr>
            </w:pPr>
            <w:r w:rsidRPr="005F1335">
              <w:rPr>
                <w:rFonts w:ascii="Arial" w:hAnsi="Arial" w:cs="Arial"/>
                <w:b/>
                <w:sz w:val="20"/>
                <w:szCs w:val="20"/>
              </w:rPr>
              <w:t>Производ</w:t>
            </w:r>
            <w:r w:rsidRPr="005F1335">
              <w:rPr>
                <w:rFonts w:ascii="Arial" w:hAnsi="Arial" w:cs="Arial"/>
                <w:b/>
                <w:sz w:val="20"/>
                <w:szCs w:val="20"/>
              </w:rPr>
              <w:t>и</w:t>
            </w:r>
            <w:r w:rsidRPr="005F1335">
              <w:rPr>
                <w:rFonts w:ascii="Arial" w:hAnsi="Arial" w:cs="Arial"/>
                <w:b/>
                <w:sz w:val="20"/>
                <w:szCs w:val="20"/>
              </w:rPr>
              <w:t xml:space="preserve">тельность </w:t>
            </w:r>
            <w:r w:rsidRPr="005F1335">
              <w:rPr>
                <w:rFonts w:ascii="Arial" w:hAnsi="Arial" w:cs="Arial"/>
                <w:sz w:val="20"/>
                <w:szCs w:val="20"/>
              </w:rPr>
              <w:t xml:space="preserve">– </w:t>
            </w:r>
            <w:r w:rsidRPr="005F1335">
              <w:rPr>
                <w:rFonts w:ascii="Arial" w:hAnsi="Arial" w:cs="Arial"/>
                <w:sz w:val="20"/>
                <w:szCs w:val="20"/>
              </w:rPr>
              <w:lastRenderedPageBreak/>
              <w:t>150</w:t>
            </w:r>
            <w:r w:rsidRPr="00034F1F">
              <w:rPr>
                <w:rFonts w:ascii="Arial" w:eastAsia="Times New Roman" w:hAnsi="Arial" w:cs="Arial"/>
                <w:color w:val="000000"/>
                <w:sz w:val="22"/>
                <w:lang w:eastAsia="ru-RU"/>
              </w:rPr>
              <w:t>м</w:t>
            </w:r>
            <w:r w:rsidRPr="00034F1F">
              <w:rPr>
                <w:rFonts w:ascii="Arial" w:eastAsia="Times New Roman" w:hAnsi="Arial" w:cs="Arial"/>
                <w:color w:val="000000"/>
                <w:sz w:val="22"/>
                <w:vertAlign w:val="superscript"/>
                <w:lang w:eastAsia="ru-RU"/>
              </w:rPr>
              <w:t>3</w:t>
            </w:r>
            <w:r w:rsidRPr="00034F1F">
              <w:rPr>
                <w:rFonts w:ascii="Arial" w:eastAsia="Times New Roman" w:hAnsi="Arial" w:cs="Arial"/>
                <w:color w:val="000000"/>
                <w:sz w:val="22"/>
                <w:lang w:eastAsia="ru-RU"/>
              </w:rPr>
              <w:t>/сут</w:t>
            </w:r>
          </w:p>
          <w:p w:rsidR="00F022C7" w:rsidRPr="0009697E" w:rsidRDefault="00F022C7" w:rsidP="007665CA">
            <w:pPr>
              <w:spacing w:line="240" w:lineRule="auto"/>
              <w:rPr>
                <w:rFonts w:ascii="Arial" w:hAnsi="Arial" w:cs="Arial"/>
                <w:sz w:val="20"/>
                <w:szCs w:val="20"/>
                <w:highlight w:val="yellow"/>
              </w:rPr>
            </w:pPr>
          </w:p>
          <w:p w:rsidR="00F022C7" w:rsidRPr="0009697E" w:rsidRDefault="00F022C7" w:rsidP="007665CA">
            <w:pPr>
              <w:spacing w:line="240" w:lineRule="auto"/>
              <w:rPr>
                <w:rFonts w:ascii="Arial" w:hAnsi="Arial" w:cs="Arial"/>
                <w:sz w:val="20"/>
                <w:szCs w:val="20"/>
                <w:highlight w:val="yellow"/>
              </w:rPr>
            </w:pPr>
          </w:p>
        </w:tc>
        <w:tc>
          <w:tcPr>
            <w:tcW w:w="2205" w:type="dxa"/>
            <w:shd w:val="clear" w:color="auto" w:fill="auto"/>
          </w:tcPr>
          <w:p w:rsidR="00F022C7" w:rsidRPr="0009697E" w:rsidRDefault="005F3E40" w:rsidP="007665CA">
            <w:pPr>
              <w:spacing w:before="240" w:line="240" w:lineRule="auto"/>
              <w:rPr>
                <w:rFonts w:ascii="Arial" w:hAnsi="Arial" w:cs="Arial"/>
                <w:sz w:val="20"/>
                <w:szCs w:val="20"/>
                <w:highlight w:val="yellow"/>
              </w:rPr>
            </w:pPr>
            <w:r w:rsidRPr="005F3E40">
              <w:rPr>
                <w:rFonts w:ascii="Arial" w:hAnsi="Arial" w:cs="Arial"/>
                <w:sz w:val="20"/>
                <w:szCs w:val="20"/>
              </w:rPr>
              <w:lastRenderedPageBreak/>
              <w:t xml:space="preserve">Возникновение </w:t>
            </w:r>
            <w:r w:rsidRPr="005F3E40">
              <w:rPr>
                <w:rFonts w:ascii="Arial" w:hAnsi="Arial" w:cs="Arial"/>
                <w:b/>
                <w:sz w:val="20"/>
                <w:szCs w:val="20"/>
              </w:rPr>
              <w:t>1-го пояса зоны сан</w:t>
            </w:r>
            <w:r w:rsidRPr="005F3E40">
              <w:rPr>
                <w:rFonts w:ascii="Arial" w:hAnsi="Arial" w:cs="Arial"/>
                <w:b/>
                <w:sz w:val="20"/>
                <w:szCs w:val="20"/>
              </w:rPr>
              <w:t>и</w:t>
            </w:r>
            <w:r w:rsidRPr="005F3E40">
              <w:rPr>
                <w:rFonts w:ascii="Arial" w:hAnsi="Arial" w:cs="Arial"/>
                <w:b/>
                <w:sz w:val="20"/>
                <w:szCs w:val="20"/>
              </w:rPr>
              <w:lastRenderedPageBreak/>
              <w:t>тарной охраны и</w:t>
            </w:r>
            <w:r w:rsidRPr="005F3E40">
              <w:rPr>
                <w:rFonts w:ascii="Arial" w:hAnsi="Arial" w:cs="Arial"/>
                <w:b/>
                <w:sz w:val="20"/>
                <w:szCs w:val="20"/>
              </w:rPr>
              <w:t>с</w:t>
            </w:r>
            <w:r w:rsidRPr="005F3E40">
              <w:rPr>
                <w:rFonts w:ascii="Arial" w:hAnsi="Arial" w:cs="Arial"/>
                <w:b/>
                <w:sz w:val="20"/>
                <w:szCs w:val="20"/>
              </w:rPr>
              <w:t>точников вод</w:t>
            </w:r>
            <w:r w:rsidRPr="005F3E40">
              <w:rPr>
                <w:rFonts w:ascii="Arial" w:hAnsi="Arial" w:cs="Arial"/>
                <w:b/>
                <w:sz w:val="20"/>
                <w:szCs w:val="20"/>
              </w:rPr>
              <w:t>о</w:t>
            </w:r>
            <w:r w:rsidRPr="005F3E40">
              <w:rPr>
                <w:rFonts w:ascii="Arial" w:hAnsi="Arial" w:cs="Arial"/>
                <w:b/>
                <w:sz w:val="20"/>
                <w:szCs w:val="20"/>
              </w:rPr>
              <w:t>снабжения</w:t>
            </w:r>
            <w:r w:rsidRPr="005F3E40">
              <w:rPr>
                <w:rFonts w:ascii="Arial" w:hAnsi="Arial" w:cs="Arial"/>
                <w:sz w:val="20"/>
                <w:szCs w:val="20"/>
              </w:rPr>
              <w:t xml:space="preserve"> (50 м), после ввода в эк</w:t>
            </w:r>
            <w:r w:rsidRPr="005F3E40">
              <w:rPr>
                <w:rFonts w:ascii="Arial" w:hAnsi="Arial" w:cs="Arial"/>
                <w:sz w:val="20"/>
                <w:szCs w:val="20"/>
              </w:rPr>
              <w:t>с</w:t>
            </w:r>
            <w:r w:rsidRPr="005F3E40">
              <w:rPr>
                <w:rFonts w:ascii="Arial" w:hAnsi="Arial" w:cs="Arial"/>
                <w:sz w:val="20"/>
                <w:szCs w:val="20"/>
              </w:rPr>
              <w:t>плуатацию план</w:t>
            </w:r>
            <w:r w:rsidRPr="005F3E40">
              <w:rPr>
                <w:rFonts w:ascii="Arial" w:hAnsi="Arial" w:cs="Arial"/>
                <w:sz w:val="20"/>
                <w:szCs w:val="20"/>
              </w:rPr>
              <w:t>и</w:t>
            </w:r>
            <w:r w:rsidRPr="005F3E40">
              <w:rPr>
                <w:rFonts w:ascii="Arial" w:hAnsi="Arial" w:cs="Arial"/>
                <w:sz w:val="20"/>
                <w:szCs w:val="20"/>
              </w:rPr>
              <w:t>руемых скважин, с</w:t>
            </w:r>
            <w:r w:rsidRPr="005F3E40">
              <w:rPr>
                <w:rFonts w:ascii="Arial" w:hAnsi="Arial" w:cs="Arial"/>
                <w:sz w:val="20"/>
                <w:szCs w:val="20"/>
              </w:rPr>
              <w:t>о</w:t>
            </w:r>
            <w:r w:rsidRPr="005F3E40">
              <w:rPr>
                <w:rFonts w:ascii="Arial" w:hAnsi="Arial" w:cs="Arial"/>
                <w:sz w:val="20"/>
                <w:szCs w:val="20"/>
              </w:rPr>
              <w:t>гласно СанПиН  2.1.4.1110-02 "Зоны санитарной охраны источников вод</w:t>
            </w:r>
            <w:r w:rsidRPr="005F3E40">
              <w:rPr>
                <w:rFonts w:ascii="Arial" w:hAnsi="Arial" w:cs="Arial"/>
                <w:sz w:val="20"/>
                <w:szCs w:val="20"/>
              </w:rPr>
              <w:t>о</w:t>
            </w:r>
            <w:r w:rsidRPr="005F3E40">
              <w:rPr>
                <w:rFonts w:ascii="Arial" w:hAnsi="Arial" w:cs="Arial"/>
                <w:sz w:val="20"/>
                <w:szCs w:val="20"/>
              </w:rPr>
              <w:t>снабжения и вод</w:t>
            </w:r>
            <w:r w:rsidRPr="005F3E40">
              <w:rPr>
                <w:rFonts w:ascii="Arial" w:hAnsi="Arial" w:cs="Arial"/>
                <w:sz w:val="20"/>
                <w:szCs w:val="20"/>
              </w:rPr>
              <w:t>о</w:t>
            </w:r>
            <w:r w:rsidRPr="005F3E40">
              <w:rPr>
                <w:rFonts w:ascii="Arial" w:hAnsi="Arial" w:cs="Arial"/>
                <w:sz w:val="20"/>
                <w:szCs w:val="20"/>
              </w:rPr>
              <w:t>проводов питьевого назначения" от 14.03.2002. Границы 2 и 3 поясов уст</w:t>
            </w:r>
            <w:r w:rsidRPr="005F3E40">
              <w:rPr>
                <w:rFonts w:ascii="Arial" w:hAnsi="Arial" w:cs="Arial"/>
                <w:sz w:val="20"/>
                <w:szCs w:val="20"/>
              </w:rPr>
              <w:t>а</w:t>
            </w:r>
            <w:r w:rsidRPr="005F3E40">
              <w:rPr>
                <w:rFonts w:ascii="Arial" w:hAnsi="Arial" w:cs="Arial"/>
                <w:sz w:val="20"/>
                <w:szCs w:val="20"/>
              </w:rPr>
              <w:t>навливаются в отельном технич</w:t>
            </w:r>
            <w:r w:rsidRPr="005F3E40">
              <w:rPr>
                <w:rFonts w:ascii="Arial" w:hAnsi="Arial" w:cs="Arial"/>
                <w:sz w:val="20"/>
                <w:szCs w:val="20"/>
              </w:rPr>
              <w:t>е</w:t>
            </w:r>
            <w:r w:rsidRPr="005F3E40">
              <w:rPr>
                <w:rFonts w:ascii="Arial" w:hAnsi="Arial" w:cs="Arial"/>
                <w:sz w:val="20"/>
                <w:szCs w:val="20"/>
              </w:rPr>
              <w:t>ском проекте.</w:t>
            </w:r>
          </w:p>
        </w:tc>
      </w:tr>
      <w:tr w:rsidR="005F1335" w:rsidRPr="007358DF" w:rsidTr="00BB2BBC">
        <w:tc>
          <w:tcPr>
            <w:tcW w:w="584" w:type="dxa"/>
            <w:shd w:val="clear" w:color="auto" w:fill="auto"/>
          </w:tcPr>
          <w:p w:rsidR="005F1335" w:rsidRPr="0009697E" w:rsidRDefault="005F1335" w:rsidP="007665CA">
            <w:pPr>
              <w:spacing w:before="240" w:line="240" w:lineRule="auto"/>
              <w:rPr>
                <w:rFonts w:ascii="Arial" w:hAnsi="Arial" w:cs="Arial"/>
                <w:sz w:val="20"/>
                <w:szCs w:val="20"/>
                <w:highlight w:val="yellow"/>
              </w:rPr>
            </w:pPr>
            <w:r w:rsidRPr="005F1335">
              <w:rPr>
                <w:rFonts w:ascii="Arial" w:hAnsi="Arial" w:cs="Arial"/>
                <w:sz w:val="18"/>
                <w:szCs w:val="20"/>
              </w:rPr>
              <w:lastRenderedPageBreak/>
              <w:t>2.2</w:t>
            </w:r>
          </w:p>
        </w:tc>
        <w:tc>
          <w:tcPr>
            <w:tcW w:w="3068" w:type="dxa"/>
            <w:shd w:val="clear" w:color="auto" w:fill="auto"/>
          </w:tcPr>
          <w:p w:rsidR="005F1335" w:rsidRPr="00390F60" w:rsidRDefault="005F1335" w:rsidP="007665CA">
            <w:pPr>
              <w:snapToGrid w:val="0"/>
              <w:spacing w:before="240" w:line="240" w:lineRule="auto"/>
              <w:rPr>
                <w:rFonts w:ascii="Arial" w:hAnsi="Arial" w:cs="Arial"/>
                <w:b/>
                <w:color w:val="000000"/>
                <w:sz w:val="20"/>
              </w:rPr>
            </w:pPr>
            <w:r w:rsidRPr="00390F60">
              <w:rPr>
                <w:rFonts w:ascii="Arial" w:hAnsi="Arial" w:cs="Arial"/>
                <w:b/>
                <w:color w:val="000000"/>
                <w:sz w:val="20"/>
              </w:rPr>
              <w:t>Строительство новых сетей водопровода в д. Шарипк</w:t>
            </w:r>
            <w:r w:rsidRPr="00390F60">
              <w:rPr>
                <w:rFonts w:ascii="Arial" w:hAnsi="Arial" w:cs="Arial"/>
                <w:b/>
                <w:color w:val="000000"/>
                <w:sz w:val="20"/>
              </w:rPr>
              <w:t>у</w:t>
            </w:r>
            <w:r w:rsidRPr="00390F60">
              <w:rPr>
                <w:rFonts w:ascii="Arial" w:hAnsi="Arial" w:cs="Arial"/>
                <w:b/>
                <w:color w:val="000000"/>
                <w:sz w:val="20"/>
              </w:rPr>
              <w:t>лово</w:t>
            </w:r>
          </w:p>
          <w:p w:rsidR="005F1335" w:rsidRPr="00390F60" w:rsidRDefault="005F1335"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5F1335" w:rsidRPr="00390F60" w:rsidRDefault="005F1335"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5F1335" w:rsidRPr="00390F60" w:rsidRDefault="005F1335" w:rsidP="007665CA">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д. Шарипкулово</w:t>
            </w:r>
          </w:p>
        </w:tc>
        <w:tc>
          <w:tcPr>
            <w:tcW w:w="1598" w:type="dxa"/>
            <w:shd w:val="clear" w:color="auto" w:fill="auto"/>
          </w:tcPr>
          <w:p w:rsidR="005F1335" w:rsidRPr="004E2A30" w:rsidRDefault="005F1335"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5F1335" w:rsidRPr="004E2A30" w:rsidRDefault="005F1335" w:rsidP="007665CA">
            <w:pPr>
              <w:spacing w:line="240" w:lineRule="auto"/>
              <w:rPr>
                <w:rFonts w:ascii="Arial" w:hAnsi="Arial" w:cs="Arial"/>
                <w:sz w:val="20"/>
                <w:szCs w:val="20"/>
              </w:rPr>
            </w:pPr>
            <w:r w:rsidRPr="004E2A30">
              <w:rPr>
                <w:rFonts w:ascii="Arial" w:hAnsi="Arial" w:cs="Arial"/>
                <w:color w:val="000000"/>
                <w:sz w:val="20"/>
                <w:szCs w:val="20"/>
              </w:rPr>
              <w:t xml:space="preserve">2) </w:t>
            </w:r>
            <w:r w:rsidRPr="004E2A30">
              <w:rPr>
                <w:rFonts w:ascii="Arial" w:hAnsi="Arial" w:cs="Arial"/>
                <w:color w:val="000000"/>
                <w:sz w:val="20"/>
                <w:szCs w:val="20"/>
                <w:lang w:val="en-US"/>
              </w:rPr>
              <w:t>I</w:t>
            </w:r>
            <w:r w:rsidRPr="004E2A30">
              <w:rPr>
                <w:rFonts w:ascii="Arial" w:hAnsi="Arial" w:cs="Arial"/>
                <w:color w:val="000000"/>
                <w:sz w:val="20"/>
                <w:szCs w:val="20"/>
              </w:rPr>
              <w:t>-я очередь.</w:t>
            </w:r>
          </w:p>
          <w:p w:rsidR="005F1335" w:rsidRPr="0009697E" w:rsidRDefault="005F1335" w:rsidP="007665CA">
            <w:pPr>
              <w:spacing w:before="240" w:line="240" w:lineRule="auto"/>
              <w:rPr>
                <w:rFonts w:ascii="Arial" w:hAnsi="Arial" w:cs="Arial"/>
                <w:b/>
                <w:color w:val="000000"/>
                <w:sz w:val="20"/>
                <w:szCs w:val="20"/>
                <w:highlight w:val="yellow"/>
              </w:rPr>
            </w:pPr>
          </w:p>
        </w:tc>
        <w:tc>
          <w:tcPr>
            <w:tcW w:w="2889" w:type="dxa"/>
            <w:shd w:val="clear" w:color="auto" w:fill="auto"/>
          </w:tcPr>
          <w:p w:rsidR="005F1335" w:rsidRPr="0009697E" w:rsidRDefault="005F1335" w:rsidP="007665C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5F1335" w:rsidRPr="0009697E" w:rsidRDefault="005F1335" w:rsidP="007665CA">
            <w:pPr>
              <w:spacing w:before="240" w:line="240" w:lineRule="auto"/>
              <w:jc w:val="center"/>
              <w:rPr>
                <w:rFonts w:ascii="Arial" w:hAnsi="Arial" w:cs="Arial"/>
                <w:sz w:val="20"/>
                <w:szCs w:val="20"/>
                <w:highlight w:val="yellow"/>
              </w:rPr>
            </w:pPr>
            <w:r w:rsidRPr="004E2A30">
              <w:rPr>
                <w:rFonts w:ascii="Arial" w:hAnsi="Arial" w:cs="Arial"/>
                <w:sz w:val="20"/>
                <w:szCs w:val="20"/>
              </w:rPr>
              <w:t>-</w:t>
            </w:r>
          </w:p>
        </w:tc>
        <w:tc>
          <w:tcPr>
            <w:tcW w:w="1842" w:type="dxa"/>
            <w:shd w:val="clear" w:color="auto" w:fill="auto"/>
          </w:tcPr>
          <w:p w:rsidR="005F1335" w:rsidRPr="004E2A30" w:rsidRDefault="005F1335" w:rsidP="007665CA">
            <w:pPr>
              <w:spacing w:line="240" w:lineRule="auto"/>
              <w:rPr>
                <w:rFonts w:ascii="Arial" w:hAnsi="Arial" w:cs="Arial"/>
                <w:sz w:val="20"/>
                <w:szCs w:val="20"/>
              </w:rPr>
            </w:pPr>
          </w:p>
          <w:p w:rsidR="005F1335" w:rsidRPr="004E2A30" w:rsidRDefault="005F1335" w:rsidP="007665CA">
            <w:pPr>
              <w:spacing w:line="240" w:lineRule="auto"/>
              <w:rPr>
                <w:rFonts w:ascii="Arial" w:hAnsi="Arial" w:cs="Arial"/>
                <w:b/>
                <w:sz w:val="20"/>
                <w:szCs w:val="20"/>
              </w:rPr>
            </w:pPr>
            <w:r w:rsidRPr="004E2A30">
              <w:rPr>
                <w:rFonts w:ascii="Arial" w:hAnsi="Arial" w:cs="Arial"/>
                <w:b/>
                <w:sz w:val="20"/>
                <w:szCs w:val="20"/>
              </w:rPr>
              <w:t xml:space="preserve">Протяженность – </w:t>
            </w:r>
            <w:r w:rsidR="004E2A30" w:rsidRPr="004E2A30">
              <w:rPr>
                <w:rFonts w:ascii="Arial" w:hAnsi="Arial" w:cs="Arial"/>
                <w:sz w:val="20"/>
                <w:szCs w:val="20"/>
              </w:rPr>
              <w:t>5,5</w:t>
            </w:r>
            <w:r w:rsidRPr="004E2A30">
              <w:rPr>
                <w:rFonts w:ascii="Arial" w:hAnsi="Arial" w:cs="Arial"/>
                <w:sz w:val="20"/>
                <w:szCs w:val="20"/>
              </w:rPr>
              <w:t xml:space="preserve"> км;</w:t>
            </w:r>
          </w:p>
          <w:p w:rsidR="005F1335" w:rsidRPr="004E2A30" w:rsidRDefault="005F1335" w:rsidP="007665CA">
            <w:pPr>
              <w:spacing w:line="240" w:lineRule="auto"/>
              <w:rPr>
                <w:rFonts w:ascii="Arial" w:hAnsi="Arial" w:cs="Arial"/>
                <w:sz w:val="20"/>
                <w:szCs w:val="20"/>
              </w:rPr>
            </w:pPr>
          </w:p>
        </w:tc>
        <w:tc>
          <w:tcPr>
            <w:tcW w:w="2205" w:type="dxa"/>
            <w:shd w:val="clear" w:color="auto" w:fill="auto"/>
          </w:tcPr>
          <w:p w:rsidR="005F1335" w:rsidRPr="004E2A30" w:rsidRDefault="005F1335" w:rsidP="007665CA">
            <w:pPr>
              <w:spacing w:before="240" w:line="240" w:lineRule="auto"/>
              <w:jc w:val="center"/>
              <w:rPr>
                <w:rFonts w:ascii="Arial" w:hAnsi="Arial" w:cs="Arial"/>
                <w:sz w:val="20"/>
                <w:szCs w:val="20"/>
              </w:rPr>
            </w:pPr>
            <w:r w:rsidRPr="004E2A30">
              <w:rPr>
                <w:rFonts w:ascii="Arial" w:hAnsi="Arial" w:cs="Arial"/>
                <w:sz w:val="20"/>
                <w:szCs w:val="20"/>
              </w:rPr>
              <w:t>-</w:t>
            </w:r>
          </w:p>
        </w:tc>
      </w:tr>
      <w:tr w:rsidR="00390F60" w:rsidRPr="007358DF" w:rsidTr="00BB2BBC">
        <w:tc>
          <w:tcPr>
            <w:tcW w:w="584" w:type="dxa"/>
            <w:shd w:val="clear" w:color="auto" w:fill="auto"/>
          </w:tcPr>
          <w:p w:rsidR="00390F60" w:rsidRPr="0009697E" w:rsidRDefault="00390F60" w:rsidP="007665CA">
            <w:pPr>
              <w:spacing w:before="240" w:line="240" w:lineRule="auto"/>
              <w:rPr>
                <w:rFonts w:ascii="Arial" w:hAnsi="Arial" w:cs="Arial"/>
                <w:sz w:val="20"/>
                <w:szCs w:val="20"/>
                <w:highlight w:val="yellow"/>
              </w:rPr>
            </w:pPr>
            <w:r>
              <w:rPr>
                <w:rFonts w:ascii="Arial" w:hAnsi="Arial" w:cs="Arial"/>
                <w:sz w:val="18"/>
                <w:szCs w:val="20"/>
              </w:rPr>
              <w:t>2.3</w:t>
            </w:r>
          </w:p>
        </w:tc>
        <w:tc>
          <w:tcPr>
            <w:tcW w:w="3068" w:type="dxa"/>
            <w:shd w:val="clear" w:color="auto" w:fill="auto"/>
          </w:tcPr>
          <w:p w:rsidR="00390F60" w:rsidRPr="00390F60" w:rsidRDefault="00390F60" w:rsidP="007665CA">
            <w:pPr>
              <w:snapToGrid w:val="0"/>
              <w:spacing w:line="240" w:lineRule="auto"/>
              <w:rPr>
                <w:rFonts w:ascii="Arial" w:hAnsi="Arial" w:cs="Arial"/>
                <w:color w:val="000000"/>
                <w:sz w:val="20"/>
                <w:szCs w:val="20"/>
              </w:rPr>
            </w:pPr>
          </w:p>
          <w:p w:rsidR="00390F60" w:rsidRPr="00390F60" w:rsidRDefault="00390F60" w:rsidP="007665CA">
            <w:pPr>
              <w:snapToGrid w:val="0"/>
              <w:spacing w:line="240" w:lineRule="auto"/>
              <w:rPr>
                <w:rFonts w:ascii="Arial" w:hAnsi="Arial" w:cs="Arial"/>
                <w:color w:val="000000"/>
                <w:sz w:val="20"/>
                <w:szCs w:val="20"/>
              </w:rPr>
            </w:pPr>
            <w:r w:rsidRPr="00390F60">
              <w:rPr>
                <w:rFonts w:ascii="Arial" w:hAnsi="Arial" w:cs="Arial"/>
                <w:b/>
                <w:color w:val="000000"/>
                <w:sz w:val="20"/>
              </w:rPr>
              <w:t>Строительство водозабора в д. Кустугулово</w:t>
            </w:r>
            <w:r w:rsidRPr="00390F60">
              <w:rPr>
                <w:rFonts w:ascii="Arial" w:hAnsi="Arial" w:cs="Arial"/>
                <w:color w:val="000000"/>
                <w:sz w:val="20"/>
                <w:szCs w:val="20"/>
              </w:rPr>
              <w:t>. Стро</w:t>
            </w:r>
            <w:r w:rsidRPr="00390F60">
              <w:rPr>
                <w:rFonts w:ascii="Arial" w:hAnsi="Arial" w:cs="Arial"/>
                <w:color w:val="000000"/>
                <w:sz w:val="20"/>
                <w:szCs w:val="20"/>
              </w:rPr>
              <w:t>и</w:t>
            </w:r>
            <w:r w:rsidRPr="00390F60">
              <w:rPr>
                <w:rFonts w:ascii="Arial" w:hAnsi="Arial" w:cs="Arial"/>
                <w:color w:val="000000"/>
                <w:sz w:val="20"/>
                <w:szCs w:val="20"/>
              </w:rPr>
              <w:t xml:space="preserve">тельство объекта </w:t>
            </w:r>
            <w:r w:rsidR="004547A2">
              <w:rPr>
                <w:rFonts w:ascii="Arial" w:hAnsi="Arial" w:cs="Arial"/>
                <w:color w:val="000000"/>
                <w:sz w:val="20"/>
                <w:szCs w:val="20"/>
              </w:rPr>
              <w:t>у</w:t>
            </w:r>
            <w:r w:rsidRPr="00390F60">
              <w:rPr>
                <w:rFonts w:ascii="Arial" w:hAnsi="Arial" w:cs="Arial"/>
                <w:color w:val="000000"/>
                <w:sz w:val="20"/>
                <w:szCs w:val="20"/>
              </w:rPr>
              <w:t xml:space="preserve"> ю</w:t>
            </w:r>
            <w:r w:rsidR="004547A2">
              <w:rPr>
                <w:rFonts w:ascii="Arial" w:hAnsi="Arial" w:cs="Arial"/>
                <w:color w:val="000000"/>
                <w:sz w:val="20"/>
                <w:szCs w:val="20"/>
              </w:rPr>
              <w:t>жной границы</w:t>
            </w:r>
            <w:r w:rsidRPr="00390F60">
              <w:rPr>
                <w:rFonts w:ascii="Arial" w:hAnsi="Arial" w:cs="Arial"/>
                <w:color w:val="000000"/>
                <w:sz w:val="20"/>
                <w:szCs w:val="20"/>
              </w:rPr>
              <w:t xml:space="preserve"> населенного пун</w:t>
            </w:r>
            <w:r w:rsidR="004547A2">
              <w:rPr>
                <w:rFonts w:ascii="Arial" w:hAnsi="Arial" w:cs="Arial"/>
                <w:color w:val="000000"/>
                <w:sz w:val="20"/>
                <w:szCs w:val="20"/>
              </w:rPr>
              <w:t>к</w:t>
            </w:r>
            <w:r w:rsidRPr="00390F60">
              <w:rPr>
                <w:rFonts w:ascii="Arial" w:hAnsi="Arial" w:cs="Arial"/>
                <w:color w:val="000000"/>
                <w:sz w:val="20"/>
                <w:szCs w:val="20"/>
              </w:rPr>
              <w:t>та</w:t>
            </w:r>
          </w:p>
          <w:p w:rsidR="00390F60" w:rsidRPr="00390F60" w:rsidRDefault="00390F60" w:rsidP="007665CA">
            <w:pPr>
              <w:spacing w:before="240" w:line="240" w:lineRule="auto"/>
              <w:rPr>
                <w:rFonts w:ascii="Arial" w:hAnsi="Arial" w:cs="Arial"/>
                <w:b/>
                <w:sz w:val="20"/>
                <w:szCs w:val="20"/>
              </w:rPr>
            </w:pPr>
            <w:r w:rsidRPr="00390F60">
              <w:rPr>
                <w:rFonts w:ascii="Arial" w:hAnsi="Arial" w:cs="Arial"/>
                <w:b/>
                <w:sz w:val="20"/>
                <w:szCs w:val="20"/>
              </w:rPr>
              <w:lastRenderedPageBreak/>
              <w:t>Местоположение:</w:t>
            </w:r>
          </w:p>
          <w:p w:rsidR="00390F60" w:rsidRPr="00390F60" w:rsidRDefault="00390F60"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390F60" w:rsidRPr="00390F60" w:rsidRDefault="00390F60"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д. Шарипкулово.</w:t>
            </w:r>
          </w:p>
        </w:tc>
        <w:tc>
          <w:tcPr>
            <w:tcW w:w="1598" w:type="dxa"/>
            <w:shd w:val="clear" w:color="auto" w:fill="auto"/>
          </w:tcPr>
          <w:p w:rsidR="00390F60" w:rsidRPr="005F1335" w:rsidRDefault="00390F60" w:rsidP="007665CA">
            <w:pPr>
              <w:spacing w:before="240" w:line="240" w:lineRule="auto"/>
              <w:rPr>
                <w:rFonts w:ascii="Arial" w:hAnsi="Arial" w:cs="Arial"/>
                <w:b/>
                <w:color w:val="000000"/>
                <w:sz w:val="20"/>
                <w:szCs w:val="20"/>
              </w:rPr>
            </w:pPr>
            <w:r w:rsidRPr="005F1335">
              <w:rPr>
                <w:rFonts w:ascii="Arial" w:hAnsi="Arial" w:cs="Arial"/>
                <w:b/>
                <w:color w:val="000000"/>
                <w:sz w:val="20"/>
                <w:szCs w:val="20"/>
              </w:rPr>
              <w:lastRenderedPageBreak/>
              <w:t>1)Новое строительс</w:t>
            </w:r>
            <w:r w:rsidRPr="005F1335">
              <w:rPr>
                <w:rFonts w:ascii="Arial" w:hAnsi="Arial" w:cs="Arial"/>
                <w:b/>
                <w:color w:val="000000"/>
                <w:sz w:val="20"/>
                <w:szCs w:val="20"/>
              </w:rPr>
              <w:t>т</w:t>
            </w:r>
            <w:r w:rsidRPr="005F1335">
              <w:rPr>
                <w:rFonts w:ascii="Arial" w:hAnsi="Arial" w:cs="Arial"/>
                <w:b/>
                <w:color w:val="000000"/>
                <w:sz w:val="20"/>
                <w:szCs w:val="20"/>
              </w:rPr>
              <w:t>во;</w:t>
            </w:r>
          </w:p>
          <w:p w:rsidR="00390F60" w:rsidRPr="005F1335" w:rsidRDefault="00390F60" w:rsidP="007665CA">
            <w:pPr>
              <w:spacing w:line="240" w:lineRule="auto"/>
              <w:rPr>
                <w:rFonts w:ascii="Arial" w:hAnsi="Arial" w:cs="Arial"/>
                <w:sz w:val="20"/>
                <w:szCs w:val="20"/>
              </w:rPr>
            </w:pPr>
            <w:r w:rsidRPr="005F1335">
              <w:rPr>
                <w:rFonts w:ascii="Arial" w:hAnsi="Arial" w:cs="Arial"/>
                <w:color w:val="000000"/>
                <w:sz w:val="20"/>
                <w:szCs w:val="20"/>
              </w:rPr>
              <w:t xml:space="preserve">2) </w:t>
            </w:r>
            <w:r w:rsidRPr="005F1335">
              <w:rPr>
                <w:rFonts w:ascii="Arial" w:hAnsi="Arial" w:cs="Arial"/>
                <w:color w:val="000000"/>
                <w:sz w:val="20"/>
                <w:szCs w:val="20"/>
                <w:lang w:val="en-US"/>
              </w:rPr>
              <w:t>I</w:t>
            </w:r>
            <w:r w:rsidRPr="005F1335">
              <w:rPr>
                <w:rFonts w:ascii="Arial" w:hAnsi="Arial" w:cs="Arial"/>
                <w:color w:val="000000"/>
                <w:sz w:val="20"/>
                <w:szCs w:val="20"/>
              </w:rPr>
              <w:t>-я очередь.</w:t>
            </w:r>
          </w:p>
          <w:p w:rsidR="00390F60" w:rsidRPr="0009697E" w:rsidRDefault="00390F60" w:rsidP="007665CA">
            <w:pPr>
              <w:spacing w:line="240" w:lineRule="auto"/>
              <w:rPr>
                <w:rFonts w:ascii="Arial" w:hAnsi="Arial" w:cs="Arial"/>
                <w:sz w:val="20"/>
                <w:szCs w:val="20"/>
                <w:highlight w:val="yellow"/>
              </w:rPr>
            </w:pPr>
          </w:p>
        </w:tc>
        <w:tc>
          <w:tcPr>
            <w:tcW w:w="2889" w:type="dxa"/>
            <w:shd w:val="clear" w:color="auto" w:fill="auto"/>
          </w:tcPr>
          <w:p w:rsidR="00390F60" w:rsidRPr="0009697E" w:rsidRDefault="00390F60" w:rsidP="007665CA">
            <w:pPr>
              <w:spacing w:line="240" w:lineRule="auto"/>
              <w:rPr>
                <w:rFonts w:ascii="Arial" w:hAnsi="Arial" w:cs="Arial"/>
                <w:color w:val="000000"/>
                <w:sz w:val="20"/>
                <w:szCs w:val="20"/>
                <w:highlight w:val="yellow"/>
              </w:rPr>
            </w:pPr>
          </w:p>
          <w:p w:rsidR="00390F60" w:rsidRPr="005F1335" w:rsidRDefault="00390F60" w:rsidP="007665CA">
            <w:pPr>
              <w:spacing w:line="240" w:lineRule="auto"/>
              <w:rPr>
                <w:rFonts w:ascii="Arial" w:hAnsi="Arial" w:cs="Arial"/>
                <w:color w:val="000000"/>
                <w:sz w:val="20"/>
                <w:szCs w:val="20"/>
              </w:rPr>
            </w:pPr>
            <w:r w:rsidRPr="005F1335">
              <w:rPr>
                <w:rFonts w:ascii="Arial" w:hAnsi="Arial" w:cs="Arial"/>
                <w:color w:val="000000"/>
                <w:sz w:val="20"/>
                <w:szCs w:val="20"/>
              </w:rPr>
              <w:t>Границы земельного учас</w:t>
            </w:r>
            <w:r w:rsidRPr="005F1335">
              <w:rPr>
                <w:rFonts w:ascii="Arial" w:hAnsi="Arial" w:cs="Arial"/>
                <w:color w:val="000000"/>
                <w:sz w:val="20"/>
                <w:szCs w:val="20"/>
              </w:rPr>
              <w:t>т</w:t>
            </w:r>
            <w:r w:rsidRPr="005F1335">
              <w:rPr>
                <w:rFonts w:ascii="Arial" w:hAnsi="Arial" w:cs="Arial"/>
                <w:color w:val="000000"/>
                <w:sz w:val="20"/>
                <w:szCs w:val="20"/>
              </w:rPr>
              <w:t>ка устанавливаются док</w:t>
            </w:r>
            <w:r w:rsidRPr="005F1335">
              <w:rPr>
                <w:rFonts w:ascii="Arial" w:hAnsi="Arial" w:cs="Arial"/>
                <w:color w:val="000000"/>
                <w:sz w:val="20"/>
                <w:szCs w:val="20"/>
              </w:rPr>
              <w:t>у</w:t>
            </w:r>
            <w:r w:rsidRPr="005F1335">
              <w:rPr>
                <w:rFonts w:ascii="Arial" w:hAnsi="Arial" w:cs="Arial"/>
                <w:color w:val="000000"/>
                <w:sz w:val="20"/>
                <w:szCs w:val="20"/>
              </w:rPr>
              <w:t>ментацией по планировке территории</w:t>
            </w:r>
          </w:p>
          <w:p w:rsidR="00390F60" w:rsidRPr="0009697E" w:rsidRDefault="00390F60" w:rsidP="007665CA">
            <w:pPr>
              <w:spacing w:line="240" w:lineRule="auto"/>
              <w:rPr>
                <w:rFonts w:ascii="Arial" w:hAnsi="Arial" w:cs="Arial"/>
                <w:sz w:val="20"/>
                <w:szCs w:val="20"/>
                <w:highlight w:val="yellow"/>
              </w:rPr>
            </w:pPr>
          </w:p>
        </w:tc>
        <w:tc>
          <w:tcPr>
            <w:tcW w:w="2601" w:type="dxa"/>
            <w:shd w:val="clear" w:color="auto" w:fill="auto"/>
          </w:tcPr>
          <w:p w:rsidR="00311ED0" w:rsidRPr="00311ED0" w:rsidRDefault="00311ED0" w:rsidP="007665CA">
            <w:pPr>
              <w:spacing w:before="240" w:line="240" w:lineRule="auto"/>
              <w:jc w:val="center"/>
              <w:rPr>
                <w:rFonts w:ascii="Arial" w:hAnsi="Arial" w:cs="Arial"/>
                <w:b/>
                <w:sz w:val="20"/>
                <w:szCs w:val="20"/>
              </w:rPr>
            </w:pPr>
            <w:r w:rsidRPr="00311ED0">
              <w:rPr>
                <w:rFonts w:ascii="Arial" w:hAnsi="Arial" w:cs="Arial"/>
                <w:b/>
                <w:sz w:val="20"/>
                <w:szCs w:val="20"/>
              </w:rPr>
              <w:t>Зона инженерной и транспортной инфр</w:t>
            </w:r>
            <w:r w:rsidRPr="00311ED0">
              <w:rPr>
                <w:rFonts w:ascii="Arial" w:hAnsi="Arial" w:cs="Arial"/>
                <w:b/>
                <w:sz w:val="20"/>
                <w:szCs w:val="20"/>
              </w:rPr>
              <w:t>а</w:t>
            </w:r>
            <w:r w:rsidRPr="00311ED0">
              <w:rPr>
                <w:rFonts w:ascii="Arial" w:hAnsi="Arial" w:cs="Arial"/>
                <w:b/>
                <w:sz w:val="20"/>
                <w:szCs w:val="20"/>
              </w:rPr>
              <w:t>структуры (И-Т), в с</w:t>
            </w:r>
            <w:r w:rsidRPr="00311ED0">
              <w:rPr>
                <w:rFonts w:ascii="Arial" w:hAnsi="Arial" w:cs="Arial"/>
                <w:b/>
                <w:sz w:val="20"/>
                <w:szCs w:val="20"/>
              </w:rPr>
              <w:t>о</w:t>
            </w:r>
            <w:r w:rsidRPr="00311ED0">
              <w:rPr>
                <w:rFonts w:ascii="Arial" w:hAnsi="Arial" w:cs="Arial"/>
                <w:b/>
                <w:sz w:val="20"/>
                <w:szCs w:val="20"/>
              </w:rPr>
              <w:t>ставе зоны град</w:t>
            </w:r>
            <w:r w:rsidRPr="00311ED0">
              <w:rPr>
                <w:rFonts w:ascii="Arial" w:hAnsi="Arial" w:cs="Arial"/>
                <w:b/>
                <w:sz w:val="20"/>
                <w:szCs w:val="20"/>
              </w:rPr>
              <w:t>о</w:t>
            </w:r>
            <w:r w:rsidRPr="00311ED0">
              <w:rPr>
                <w:rFonts w:ascii="Arial" w:hAnsi="Arial" w:cs="Arial"/>
                <w:b/>
                <w:sz w:val="20"/>
                <w:szCs w:val="20"/>
              </w:rPr>
              <w:lastRenderedPageBreak/>
              <w:t>строительного испол</w:t>
            </w:r>
            <w:r w:rsidRPr="00311ED0">
              <w:rPr>
                <w:rFonts w:ascii="Arial" w:hAnsi="Arial" w:cs="Arial"/>
                <w:b/>
                <w:sz w:val="20"/>
                <w:szCs w:val="20"/>
              </w:rPr>
              <w:t>ь</w:t>
            </w:r>
            <w:r w:rsidRPr="00311ED0">
              <w:rPr>
                <w:rFonts w:ascii="Arial" w:hAnsi="Arial" w:cs="Arial"/>
                <w:b/>
                <w:sz w:val="20"/>
                <w:szCs w:val="20"/>
              </w:rPr>
              <w:t>зования</w:t>
            </w:r>
          </w:p>
          <w:p w:rsidR="00390F60" w:rsidRPr="0009697E" w:rsidRDefault="00390F60" w:rsidP="007665CA">
            <w:pPr>
              <w:spacing w:line="240" w:lineRule="auto"/>
              <w:jc w:val="center"/>
              <w:rPr>
                <w:rFonts w:ascii="Arial" w:hAnsi="Arial" w:cs="Arial"/>
                <w:sz w:val="20"/>
                <w:szCs w:val="20"/>
                <w:highlight w:val="yellow"/>
              </w:rPr>
            </w:pPr>
          </w:p>
        </w:tc>
        <w:tc>
          <w:tcPr>
            <w:tcW w:w="1842" w:type="dxa"/>
            <w:shd w:val="clear" w:color="auto" w:fill="auto"/>
          </w:tcPr>
          <w:p w:rsidR="00390F60" w:rsidRPr="0009697E" w:rsidRDefault="00390F60" w:rsidP="007665CA">
            <w:pPr>
              <w:spacing w:line="240" w:lineRule="auto"/>
              <w:rPr>
                <w:rFonts w:ascii="Arial" w:hAnsi="Arial" w:cs="Arial"/>
                <w:sz w:val="20"/>
                <w:szCs w:val="20"/>
                <w:highlight w:val="yellow"/>
              </w:rPr>
            </w:pPr>
          </w:p>
          <w:p w:rsidR="00390F60" w:rsidRPr="0009697E" w:rsidRDefault="00390F60" w:rsidP="007665CA">
            <w:pPr>
              <w:spacing w:line="240" w:lineRule="auto"/>
              <w:rPr>
                <w:rFonts w:ascii="Arial" w:hAnsi="Arial" w:cs="Arial"/>
                <w:sz w:val="20"/>
                <w:szCs w:val="20"/>
                <w:highlight w:val="yellow"/>
                <w:vertAlign w:val="superscript"/>
              </w:rPr>
            </w:pPr>
            <w:r w:rsidRPr="005F1335">
              <w:rPr>
                <w:rFonts w:ascii="Arial" w:hAnsi="Arial" w:cs="Arial"/>
                <w:b/>
                <w:sz w:val="20"/>
                <w:szCs w:val="20"/>
              </w:rPr>
              <w:t>Производ</w:t>
            </w:r>
            <w:r w:rsidRPr="005F1335">
              <w:rPr>
                <w:rFonts w:ascii="Arial" w:hAnsi="Arial" w:cs="Arial"/>
                <w:b/>
                <w:sz w:val="20"/>
                <w:szCs w:val="20"/>
              </w:rPr>
              <w:t>и</w:t>
            </w:r>
            <w:r w:rsidRPr="005F1335">
              <w:rPr>
                <w:rFonts w:ascii="Arial" w:hAnsi="Arial" w:cs="Arial"/>
                <w:b/>
                <w:sz w:val="20"/>
                <w:szCs w:val="20"/>
              </w:rPr>
              <w:t xml:space="preserve">тельность </w:t>
            </w:r>
            <w:r w:rsidRPr="005F1335">
              <w:rPr>
                <w:rFonts w:ascii="Arial" w:hAnsi="Arial" w:cs="Arial"/>
                <w:sz w:val="20"/>
                <w:szCs w:val="20"/>
              </w:rPr>
              <w:t xml:space="preserve">– </w:t>
            </w:r>
            <w:r>
              <w:rPr>
                <w:rFonts w:ascii="Arial" w:hAnsi="Arial" w:cs="Arial"/>
                <w:sz w:val="20"/>
                <w:szCs w:val="20"/>
              </w:rPr>
              <w:t>70</w:t>
            </w:r>
            <w:r w:rsidRPr="00034F1F">
              <w:rPr>
                <w:rFonts w:ascii="Arial" w:eastAsia="Times New Roman" w:hAnsi="Arial" w:cs="Arial"/>
                <w:color w:val="000000"/>
                <w:sz w:val="22"/>
                <w:lang w:eastAsia="ru-RU"/>
              </w:rPr>
              <w:t>м</w:t>
            </w:r>
            <w:r w:rsidRPr="00034F1F">
              <w:rPr>
                <w:rFonts w:ascii="Arial" w:eastAsia="Times New Roman" w:hAnsi="Arial" w:cs="Arial"/>
                <w:color w:val="000000"/>
                <w:sz w:val="22"/>
                <w:vertAlign w:val="superscript"/>
                <w:lang w:eastAsia="ru-RU"/>
              </w:rPr>
              <w:t>3</w:t>
            </w:r>
            <w:r w:rsidRPr="00034F1F">
              <w:rPr>
                <w:rFonts w:ascii="Arial" w:eastAsia="Times New Roman" w:hAnsi="Arial" w:cs="Arial"/>
                <w:color w:val="000000"/>
                <w:sz w:val="22"/>
                <w:lang w:eastAsia="ru-RU"/>
              </w:rPr>
              <w:t>/сут</w:t>
            </w:r>
          </w:p>
          <w:p w:rsidR="00390F60" w:rsidRPr="0009697E" w:rsidRDefault="00390F60" w:rsidP="007665CA">
            <w:pPr>
              <w:spacing w:line="240" w:lineRule="auto"/>
              <w:rPr>
                <w:rFonts w:ascii="Arial" w:hAnsi="Arial" w:cs="Arial"/>
                <w:sz w:val="20"/>
                <w:szCs w:val="20"/>
                <w:highlight w:val="yellow"/>
              </w:rPr>
            </w:pPr>
          </w:p>
          <w:p w:rsidR="00390F60" w:rsidRPr="0009697E" w:rsidRDefault="00390F60" w:rsidP="007665CA">
            <w:pPr>
              <w:spacing w:line="240" w:lineRule="auto"/>
              <w:rPr>
                <w:rFonts w:ascii="Arial" w:hAnsi="Arial" w:cs="Arial"/>
                <w:sz w:val="20"/>
                <w:szCs w:val="20"/>
                <w:highlight w:val="yellow"/>
              </w:rPr>
            </w:pPr>
          </w:p>
        </w:tc>
        <w:tc>
          <w:tcPr>
            <w:tcW w:w="2205" w:type="dxa"/>
            <w:shd w:val="clear" w:color="auto" w:fill="auto"/>
          </w:tcPr>
          <w:p w:rsidR="00390F60" w:rsidRPr="0009697E" w:rsidRDefault="005F3E40" w:rsidP="007665CA">
            <w:pPr>
              <w:spacing w:before="240" w:line="240" w:lineRule="auto"/>
              <w:rPr>
                <w:rFonts w:ascii="Arial" w:hAnsi="Arial" w:cs="Arial"/>
                <w:sz w:val="20"/>
                <w:szCs w:val="20"/>
                <w:highlight w:val="yellow"/>
              </w:rPr>
            </w:pPr>
            <w:r w:rsidRPr="005F3E40">
              <w:rPr>
                <w:rFonts w:ascii="Arial" w:hAnsi="Arial" w:cs="Arial"/>
                <w:sz w:val="20"/>
                <w:szCs w:val="20"/>
              </w:rPr>
              <w:lastRenderedPageBreak/>
              <w:t xml:space="preserve">Возникновение </w:t>
            </w:r>
            <w:r w:rsidRPr="005F3E40">
              <w:rPr>
                <w:rFonts w:ascii="Arial" w:hAnsi="Arial" w:cs="Arial"/>
                <w:b/>
                <w:sz w:val="20"/>
                <w:szCs w:val="20"/>
              </w:rPr>
              <w:t>1-го пояса зоны сан</w:t>
            </w:r>
            <w:r w:rsidRPr="005F3E40">
              <w:rPr>
                <w:rFonts w:ascii="Arial" w:hAnsi="Arial" w:cs="Arial"/>
                <w:b/>
                <w:sz w:val="20"/>
                <w:szCs w:val="20"/>
              </w:rPr>
              <w:t>и</w:t>
            </w:r>
            <w:r w:rsidRPr="005F3E40">
              <w:rPr>
                <w:rFonts w:ascii="Arial" w:hAnsi="Arial" w:cs="Arial"/>
                <w:b/>
                <w:sz w:val="20"/>
                <w:szCs w:val="20"/>
              </w:rPr>
              <w:t>тарной охраны и</w:t>
            </w:r>
            <w:r w:rsidRPr="005F3E40">
              <w:rPr>
                <w:rFonts w:ascii="Arial" w:hAnsi="Arial" w:cs="Arial"/>
                <w:b/>
                <w:sz w:val="20"/>
                <w:szCs w:val="20"/>
              </w:rPr>
              <w:t>с</w:t>
            </w:r>
            <w:r w:rsidRPr="005F3E40">
              <w:rPr>
                <w:rFonts w:ascii="Arial" w:hAnsi="Arial" w:cs="Arial"/>
                <w:b/>
                <w:sz w:val="20"/>
                <w:szCs w:val="20"/>
              </w:rPr>
              <w:t>точников вод</w:t>
            </w:r>
            <w:r w:rsidRPr="005F3E40">
              <w:rPr>
                <w:rFonts w:ascii="Arial" w:hAnsi="Arial" w:cs="Arial"/>
                <w:b/>
                <w:sz w:val="20"/>
                <w:szCs w:val="20"/>
              </w:rPr>
              <w:t>о</w:t>
            </w:r>
            <w:r w:rsidRPr="005F3E40">
              <w:rPr>
                <w:rFonts w:ascii="Arial" w:hAnsi="Arial" w:cs="Arial"/>
                <w:b/>
                <w:sz w:val="20"/>
                <w:szCs w:val="20"/>
              </w:rPr>
              <w:lastRenderedPageBreak/>
              <w:t>снабжения</w:t>
            </w:r>
            <w:r w:rsidRPr="005F3E40">
              <w:rPr>
                <w:rFonts w:ascii="Arial" w:hAnsi="Arial" w:cs="Arial"/>
                <w:sz w:val="20"/>
                <w:szCs w:val="20"/>
              </w:rPr>
              <w:t xml:space="preserve"> (50 м), после ввода в эк</w:t>
            </w:r>
            <w:r w:rsidRPr="005F3E40">
              <w:rPr>
                <w:rFonts w:ascii="Arial" w:hAnsi="Arial" w:cs="Arial"/>
                <w:sz w:val="20"/>
                <w:szCs w:val="20"/>
              </w:rPr>
              <w:t>с</w:t>
            </w:r>
            <w:r w:rsidRPr="005F3E40">
              <w:rPr>
                <w:rFonts w:ascii="Arial" w:hAnsi="Arial" w:cs="Arial"/>
                <w:sz w:val="20"/>
                <w:szCs w:val="20"/>
              </w:rPr>
              <w:t>плуатацию план</w:t>
            </w:r>
            <w:r w:rsidRPr="005F3E40">
              <w:rPr>
                <w:rFonts w:ascii="Arial" w:hAnsi="Arial" w:cs="Arial"/>
                <w:sz w:val="20"/>
                <w:szCs w:val="20"/>
              </w:rPr>
              <w:t>и</w:t>
            </w:r>
            <w:r w:rsidRPr="005F3E40">
              <w:rPr>
                <w:rFonts w:ascii="Arial" w:hAnsi="Arial" w:cs="Arial"/>
                <w:sz w:val="20"/>
                <w:szCs w:val="20"/>
              </w:rPr>
              <w:t>руемых скважин, с</w:t>
            </w:r>
            <w:r w:rsidRPr="005F3E40">
              <w:rPr>
                <w:rFonts w:ascii="Arial" w:hAnsi="Arial" w:cs="Arial"/>
                <w:sz w:val="20"/>
                <w:szCs w:val="20"/>
              </w:rPr>
              <w:t>о</w:t>
            </w:r>
            <w:r w:rsidRPr="005F3E40">
              <w:rPr>
                <w:rFonts w:ascii="Arial" w:hAnsi="Arial" w:cs="Arial"/>
                <w:sz w:val="20"/>
                <w:szCs w:val="20"/>
              </w:rPr>
              <w:t>гласно СанПиН  2.1.4.1110-02 "Зоны санитарной охраны источников вод</w:t>
            </w:r>
            <w:r w:rsidRPr="005F3E40">
              <w:rPr>
                <w:rFonts w:ascii="Arial" w:hAnsi="Arial" w:cs="Arial"/>
                <w:sz w:val="20"/>
                <w:szCs w:val="20"/>
              </w:rPr>
              <w:t>о</w:t>
            </w:r>
            <w:r w:rsidRPr="005F3E40">
              <w:rPr>
                <w:rFonts w:ascii="Arial" w:hAnsi="Arial" w:cs="Arial"/>
                <w:sz w:val="20"/>
                <w:szCs w:val="20"/>
              </w:rPr>
              <w:t>снабжения и вод</w:t>
            </w:r>
            <w:r w:rsidRPr="005F3E40">
              <w:rPr>
                <w:rFonts w:ascii="Arial" w:hAnsi="Arial" w:cs="Arial"/>
                <w:sz w:val="20"/>
                <w:szCs w:val="20"/>
              </w:rPr>
              <w:t>о</w:t>
            </w:r>
            <w:r w:rsidRPr="005F3E40">
              <w:rPr>
                <w:rFonts w:ascii="Arial" w:hAnsi="Arial" w:cs="Arial"/>
                <w:sz w:val="20"/>
                <w:szCs w:val="20"/>
              </w:rPr>
              <w:t>проводов питьевого назначения" от 14.03.2002. Границы 2 и 3 поясов уст</w:t>
            </w:r>
            <w:r w:rsidRPr="005F3E40">
              <w:rPr>
                <w:rFonts w:ascii="Arial" w:hAnsi="Arial" w:cs="Arial"/>
                <w:sz w:val="20"/>
                <w:szCs w:val="20"/>
              </w:rPr>
              <w:t>а</w:t>
            </w:r>
            <w:r w:rsidRPr="005F3E40">
              <w:rPr>
                <w:rFonts w:ascii="Arial" w:hAnsi="Arial" w:cs="Arial"/>
                <w:sz w:val="20"/>
                <w:szCs w:val="20"/>
              </w:rPr>
              <w:t>навливаются в отельном технич</w:t>
            </w:r>
            <w:r w:rsidRPr="005F3E40">
              <w:rPr>
                <w:rFonts w:ascii="Arial" w:hAnsi="Arial" w:cs="Arial"/>
                <w:sz w:val="20"/>
                <w:szCs w:val="20"/>
              </w:rPr>
              <w:t>е</w:t>
            </w:r>
            <w:r w:rsidRPr="005F3E40">
              <w:rPr>
                <w:rFonts w:ascii="Arial" w:hAnsi="Arial" w:cs="Arial"/>
                <w:sz w:val="20"/>
                <w:szCs w:val="20"/>
              </w:rPr>
              <w:t>ском проекте.</w:t>
            </w:r>
          </w:p>
        </w:tc>
      </w:tr>
      <w:tr w:rsidR="00390F60" w:rsidRPr="007358DF" w:rsidTr="00BB2BBC">
        <w:tc>
          <w:tcPr>
            <w:tcW w:w="584" w:type="dxa"/>
            <w:shd w:val="clear" w:color="auto" w:fill="auto"/>
          </w:tcPr>
          <w:p w:rsidR="00390F60" w:rsidRDefault="00390F60" w:rsidP="007665CA">
            <w:pPr>
              <w:spacing w:before="240" w:line="240" w:lineRule="auto"/>
              <w:rPr>
                <w:rFonts w:ascii="Arial" w:hAnsi="Arial" w:cs="Arial"/>
                <w:sz w:val="18"/>
                <w:szCs w:val="20"/>
              </w:rPr>
            </w:pPr>
            <w:r>
              <w:rPr>
                <w:rFonts w:ascii="Arial" w:hAnsi="Arial" w:cs="Arial"/>
                <w:sz w:val="18"/>
                <w:szCs w:val="20"/>
              </w:rPr>
              <w:lastRenderedPageBreak/>
              <w:t>2.4</w:t>
            </w:r>
          </w:p>
        </w:tc>
        <w:tc>
          <w:tcPr>
            <w:tcW w:w="3068" w:type="dxa"/>
            <w:shd w:val="clear" w:color="auto" w:fill="auto"/>
          </w:tcPr>
          <w:p w:rsidR="00390F60" w:rsidRPr="00390F60" w:rsidRDefault="00390F60" w:rsidP="007665CA">
            <w:pPr>
              <w:snapToGrid w:val="0"/>
              <w:spacing w:before="240" w:line="240" w:lineRule="auto"/>
              <w:rPr>
                <w:rFonts w:ascii="Arial" w:hAnsi="Arial" w:cs="Arial"/>
                <w:b/>
                <w:color w:val="000000"/>
                <w:sz w:val="20"/>
              </w:rPr>
            </w:pPr>
            <w:r w:rsidRPr="00390F60">
              <w:rPr>
                <w:rFonts w:ascii="Arial" w:hAnsi="Arial" w:cs="Arial"/>
                <w:b/>
                <w:color w:val="000000"/>
                <w:sz w:val="20"/>
              </w:rPr>
              <w:t xml:space="preserve">Строительство новых сетей водопровода в д. </w:t>
            </w:r>
            <w:r>
              <w:rPr>
                <w:rFonts w:ascii="Arial" w:hAnsi="Arial" w:cs="Arial"/>
                <w:b/>
                <w:color w:val="000000"/>
                <w:sz w:val="20"/>
              </w:rPr>
              <w:t>Кустуг</w:t>
            </w:r>
            <w:r>
              <w:rPr>
                <w:rFonts w:ascii="Arial" w:hAnsi="Arial" w:cs="Arial"/>
                <w:b/>
                <w:color w:val="000000"/>
                <w:sz w:val="20"/>
              </w:rPr>
              <w:t>у</w:t>
            </w:r>
            <w:r>
              <w:rPr>
                <w:rFonts w:ascii="Arial" w:hAnsi="Arial" w:cs="Arial"/>
                <w:b/>
                <w:color w:val="000000"/>
                <w:sz w:val="20"/>
              </w:rPr>
              <w:t>лово</w:t>
            </w:r>
          </w:p>
          <w:p w:rsidR="00390F60" w:rsidRPr="00390F60" w:rsidRDefault="00390F60"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390F60" w:rsidRPr="00390F60" w:rsidRDefault="00390F60"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390F60" w:rsidRPr="00390F60" w:rsidRDefault="00390F60" w:rsidP="007665CA">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Pr>
                <w:rFonts w:ascii="Arial" w:hAnsi="Arial" w:cs="Arial"/>
                <w:sz w:val="20"/>
                <w:szCs w:val="20"/>
              </w:rPr>
              <w:t>Кустугулово</w:t>
            </w:r>
          </w:p>
        </w:tc>
        <w:tc>
          <w:tcPr>
            <w:tcW w:w="1598" w:type="dxa"/>
            <w:shd w:val="clear" w:color="auto" w:fill="auto"/>
          </w:tcPr>
          <w:p w:rsidR="00390F60" w:rsidRPr="004E2A30" w:rsidRDefault="00390F60"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390F60" w:rsidRPr="004E2A30" w:rsidRDefault="00390F60" w:rsidP="007665CA">
            <w:pPr>
              <w:spacing w:line="240" w:lineRule="auto"/>
              <w:rPr>
                <w:rFonts w:ascii="Arial" w:hAnsi="Arial" w:cs="Arial"/>
                <w:sz w:val="20"/>
                <w:szCs w:val="20"/>
              </w:rPr>
            </w:pPr>
            <w:r w:rsidRPr="004E2A30">
              <w:rPr>
                <w:rFonts w:ascii="Arial" w:hAnsi="Arial" w:cs="Arial"/>
                <w:color w:val="000000"/>
                <w:sz w:val="20"/>
                <w:szCs w:val="20"/>
              </w:rPr>
              <w:t xml:space="preserve">2) </w:t>
            </w:r>
            <w:r w:rsidRPr="004E2A30">
              <w:rPr>
                <w:rFonts w:ascii="Arial" w:hAnsi="Arial" w:cs="Arial"/>
                <w:color w:val="000000"/>
                <w:sz w:val="20"/>
                <w:szCs w:val="20"/>
                <w:lang w:val="en-US"/>
              </w:rPr>
              <w:t>I</w:t>
            </w:r>
            <w:r w:rsidRPr="004E2A30">
              <w:rPr>
                <w:rFonts w:ascii="Arial" w:hAnsi="Arial" w:cs="Arial"/>
                <w:color w:val="000000"/>
                <w:sz w:val="20"/>
                <w:szCs w:val="20"/>
              </w:rPr>
              <w:t>-я очередь.</w:t>
            </w:r>
          </w:p>
          <w:p w:rsidR="00390F60" w:rsidRPr="0009697E" w:rsidRDefault="00390F60" w:rsidP="007665CA">
            <w:pPr>
              <w:spacing w:before="240" w:line="240" w:lineRule="auto"/>
              <w:rPr>
                <w:rFonts w:ascii="Arial" w:hAnsi="Arial" w:cs="Arial"/>
                <w:b/>
                <w:color w:val="000000"/>
                <w:sz w:val="20"/>
                <w:szCs w:val="20"/>
                <w:highlight w:val="yellow"/>
              </w:rPr>
            </w:pPr>
          </w:p>
        </w:tc>
        <w:tc>
          <w:tcPr>
            <w:tcW w:w="2889" w:type="dxa"/>
            <w:shd w:val="clear" w:color="auto" w:fill="auto"/>
          </w:tcPr>
          <w:p w:rsidR="00390F60" w:rsidRPr="0009697E" w:rsidRDefault="00390F60" w:rsidP="007665C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390F60" w:rsidRPr="0009697E" w:rsidRDefault="00390F60" w:rsidP="007665CA">
            <w:pPr>
              <w:spacing w:before="240" w:line="240" w:lineRule="auto"/>
              <w:jc w:val="center"/>
              <w:rPr>
                <w:rFonts w:ascii="Arial" w:hAnsi="Arial" w:cs="Arial"/>
                <w:sz w:val="20"/>
                <w:szCs w:val="20"/>
                <w:highlight w:val="yellow"/>
              </w:rPr>
            </w:pPr>
            <w:r w:rsidRPr="004E2A30">
              <w:rPr>
                <w:rFonts w:ascii="Arial" w:hAnsi="Arial" w:cs="Arial"/>
                <w:sz w:val="20"/>
                <w:szCs w:val="20"/>
              </w:rPr>
              <w:t>-</w:t>
            </w:r>
          </w:p>
        </w:tc>
        <w:tc>
          <w:tcPr>
            <w:tcW w:w="1842" w:type="dxa"/>
            <w:shd w:val="clear" w:color="auto" w:fill="auto"/>
          </w:tcPr>
          <w:p w:rsidR="00390F60" w:rsidRPr="004E2A30" w:rsidRDefault="00390F60" w:rsidP="007665CA">
            <w:pPr>
              <w:spacing w:line="240" w:lineRule="auto"/>
              <w:rPr>
                <w:rFonts w:ascii="Arial" w:hAnsi="Arial" w:cs="Arial"/>
                <w:sz w:val="20"/>
                <w:szCs w:val="20"/>
              </w:rPr>
            </w:pPr>
          </w:p>
          <w:p w:rsidR="00390F60" w:rsidRPr="004E2A30" w:rsidRDefault="00390F60" w:rsidP="007665CA">
            <w:pPr>
              <w:spacing w:line="240" w:lineRule="auto"/>
              <w:rPr>
                <w:rFonts w:ascii="Arial" w:hAnsi="Arial" w:cs="Arial"/>
                <w:b/>
                <w:sz w:val="20"/>
                <w:szCs w:val="20"/>
              </w:rPr>
            </w:pPr>
            <w:r w:rsidRPr="004E2A30">
              <w:rPr>
                <w:rFonts w:ascii="Arial" w:hAnsi="Arial" w:cs="Arial"/>
                <w:b/>
                <w:sz w:val="20"/>
                <w:szCs w:val="20"/>
              </w:rPr>
              <w:t xml:space="preserve">Протяженность – </w:t>
            </w:r>
            <w:r>
              <w:rPr>
                <w:rFonts w:ascii="Arial" w:hAnsi="Arial" w:cs="Arial"/>
                <w:sz w:val="20"/>
                <w:szCs w:val="20"/>
              </w:rPr>
              <w:t>4</w:t>
            </w:r>
            <w:r w:rsidRPr="004E2A30">
              <w:rPr>
                <w:rFonts w:ascii="Arial" w:hAnsi="Arial" w:cs="Arial"/>
                <w:sz w:val="20"/>
                <w:szCs w:val="20"/>
              </w:rPr>
              <w:t>,</w:t>
            </w:r>
            <w:r>
              <w:rPr>
                <w:rFonts w:ascii="Arial" w:hAnsi="Arial" w:cs="Arial"/>
                <w:sz w:val="20"/>
                <w:szCs w:val="20"/>
              </w:rPr>
              <w:t>1</w:t>
            </w:r>
            <w:r w:rsidRPr="004E2A30">
              <w:rPr>
                <w:rFonts w:ascii="Arial" w:hAnsi="Arial" w:cs="Arial"/>
                <w:sz w:val="20"/>
                <w:szCs w:val="20"/>
              </w:rPr>
              <w:t xml:space="preserve"> км;</w:t>
            </w:r>
          </w:p>
          <w:p w:rsidR="00390F60" w:rsidRPr="004E2A30" w:rsidRDefault="00390F60" w:rsidP="007665CA">
            <w:pPr>
              <w:spacing w:line="240" w:lineRule="auto"/>
              <w:rPr>
                <w:rFonts w:ascii="Arial" w:hAnsi="Arial" w:cs="Arial"/>
                <w:sz w:val="20"/>
                <w:szCs w:val="20"/>
              </w:rPr>
            </w:pPr>
          </w:p>
        </w:tc>
        <w:tc>
          <w:tcPr>
            <w:tcW w:w="2205" w:type="dxa"/>
            <w:shd w:val="clear" w:color="auto" w:fill="auto"/>
          </w:tcPr>
          <w:p w:rsidR="00390F60" w:rsidRPr="004E2A30" w:rsidRDefault="00390F60" w:rsidP="007665CA">
            <w:pPr>
              <w:spacing w:before="240" w:line="240" w:lineRule="auto"/>
              <w:jc w:val="center"/>
              <w:rPr>
                <w:rFonts w:ascii="Arial" w:hAnsi="Arial" w:cs="Arial"/>
                <w:sz w:val="20"/>
                <w:szCs w:val="20"/>
              </w:rPr>
            </w:pPr>
            <w:r w:rsidRPr="004E2A30">
              <w:rPr>
                <w:rFonts w:ascii="Arial" w:hAnsi="Arial" w:cs="Arial"/>
                <w:sz w:val="20"/>
                <w:szCs w:val="20"/>
              </w:rPr>
              <w:t>-</w:t>
            </w:r>
          </w:p>
        </w:tc>
      </w:tr>
      <w:tr w:rsidR="00C76E02" w:rsidRPr="007358DF" w:rsidTr="00BB2BBC">
        <w:tc>
          <w:tcPr>
            <w:tcW w:w="584" w:type="dxa"/>
            <w:shd w:val="clear" w:color="auto" w:fill="auto"/>
          </w:tcPr>
          <w:p w:rsidR="00C76E02" w:rsidRDefault="00C76E02" w:rsidP="007665CA">
            <w:pPr>
              <w:spacing w:before="240" w:line="240" w:lineRule="auto"/>
              <w:rPr>
                <w:rFonts w:ascii="Arial" w:hAnsi="Arial" w:cs="Arial"/>
                <w:sz w:val="18"/>
                <w:szCs w:val="20"/>
              </w:rPr>
            </w:pPr>
            <w:r>
              <w:rPr>
                <w:rFonts w:ascii="Arial" w:hAnsi="Arial" w:cs="Arial"/>
                <w:sz w:val="18"/>
                <w:szCs w:val="20"/>
              </w:rPr>
              <w:t>2.5</w:t>
            </w:r>
          </w:p>
        </w:tc>
        <w:tc>
          <w:tcPr>
            <w:tcW w:w="3068" w:type="dxa"/>
            <w:shd w:val="clear" w:color="auto" w:fill="auto"/>
          </w:tcPr>
          <w:p w:rsidR="00C76E02" w:rsidRPr="00390F60" w:rsidRDefault="00C76E02" w:rsidP="007665CA">
            <w:pPr>
              <w:snapToGrid w:val="0"/>
              <w:spacing w:line="240" w:lineRule="auto"/>
              <w:rPr>
                <w:rFonts w:ascii="Arial" w:hAnsi="Arial" w:cs="Arial"/>
                <w:color w:val="000000"/>
                <w:sz w:val="20"/>
                <w:szCs w:val="20"/>
              </w:rPr>
            </w:pPr>
          </w:p>
          <w:p w:rsidR="00C76E02" w:rsidRPr="00390F60" w:rsidRDefault="00C76E02" w:rsidP="007665CA">
            <w:pPr>
              <w:snapToGrid w:val="0"/>
              <w:spacing w:line="240" w:lineRule="auto"/>
              <w:rPr>
                <w:rFonts w:ascii="Arial" w:hAnsi="Arial" w:cs="Arial"/>
                <w:color w:val="000000"/>
                <w:sz w:val="20"/>
                <w:szCs w:val="20"/>
              </w:rPr>
            </w:pPr>
            <w:r w:rsidRPr="00390F60">
              <w:rPr>
                <w:rFonts w:ascii="Arial" w:hAnsi="Arial" w:cs="Arial"/>
                <w:b/>
                <w:color w:val="000000"/>
                <w:sz w:val="20"/>
              </w:rPr>
              <w:t xml:space="preserve">Строительство водозабора в д. </w:t>
            </w:r>
            <w:r>
              <w:rPr>
                <w:rFonts w:ascii="Arial" w:hAnsi="Arial" w:cs="Arial"/>
                <w:b/>
                <w:color w:val="000000"/>
                <w:sz w:val="20"/>
              </w:rPr>
              <w:t>Урал</w:t>
            </w:r>
            <w:r w:rsidRPr="00390F60">
              <w:rPr>
                <w:rFonts w:ascii="Arial" w:hAnsi="Arial" w:cs="Arial"/>
                <w:color w:val="000000"/>
                <w:sz w:val="20"/>
                <w:szCs w:val="20"/>
              </w:rPr>
              <w:t xml:space="preserve">. Строительство объекта </w:t>
            </w:r>
            <w:r>
              <w:rPr>
                <w:rFonts w:ascii="Arial" w:hAnsi="Arial" w:cs="Arial"/>
                <w:color w:val="000000"/>
                <w:sz w:val="20"/>
                <w:szCs w:val="20"/>
              </w:rPr>
              <w:t>между автомобил</w:t>
            </w:r>
            <w:r>
              <w:rPr>
                <w:rFonts w:ascii="Arial" w:hAnsi="Arial" w:cs="Arial"/>
                <w:color w:val="000000"/>
                <w:sz w:val="20"/>
                <w:szCs w:val="20"/>
              </w:rPr>
              <w:t>ь</w:t>
            </w:r>
            <w:r>
              <w:rPr>
                <w:rFonts w:ascii="Arial" w:hAnsi="Arial" w:cs="Arial"/>
                <w:color w:val="000000"/>
                <w:sz w:val="20"/>
                <w:szCs w:val="20"/>
              </w:rPr>
              <w:t xml:space="preserve">ной дорогой регионального значения и южной частью границы населенного пункта. </w:t>
            </w:r>
          </w:p>
          <w:p w:rsidR="00C76E02" w:rsidRPr="00390F60" w:rsidRDefault="00C76E02" w:rsidP="007665CA">
            <w:pPr>
              <w:spacing w:before="240" w:line="240" w:lineRule="auto"/>
              <w:rPr>
                <w:rFonts w:ascii="Arial" w:hAnsi="Arial" w:cs="Arial"/>
                <w:b/>
                <w:sz w:val="20"/>
                <w:szCs w:val="20"/>
              </w:rPr>
            </w:pPr>
            <w:r w:rsidRPr="00390F60">
              <w:rPr>
                <w:rFonts w:ascii="Arial" w:hAnsi="Arial" w:cs="Arial"/>
                <w:b/>
                <w:sz w:val="20"/>
                <w:szCs w:val="20"/>
              </w:rPr>
              <w:lastRenderedPageBreak/>
              <w:t>Местоположение:</w:t>
            </w:r>
          </w:p>
          <w:p w:rsidR="00C76E02" w:rsidRPr="00390F60" w:rsidRDefault="00C76E02"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C76E02" w:rsidRPr="00390F60" w:rsidRDefault="00C76E02"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д. </w:t>
            </w:r>
            <w:r>
              <w:rPr>
                <w:rFonts w:ascii="Arial" w:hAnsi="Arial" w:cs="Arial"/>
                <w:sz w:val="20"/>
                <w:szCs w:val="20"/>
              </w:rPr>
              <w:t>Урал</w:t>
            </w:r>
            <w:r w:rsidRPr="00390F60">
              <w:rPr>
                <w:rFonts w:ascii="Arial" w:hAnsi="Arial" w:cs="Arial"/>
                <w:sz w:val="20"/>
                <w:szCs w:val="20"/>
              </w:rPr>
              <w:t>.</w:t>
            </w:r>
          </w:p>
        </w:tc>
        <w:tc>
          <w:tcPr>
            <w:tcW w:w="1598" w:type="dxa"/>
            <w:shd w:val="clear" w:color="auto" w:fill="auto"/>
          </w:tcPr>
          <w:p w:rsidR="00C76E02" w:rsidRPr="005F1335" w:rsidRDefault="00C76E02" w:rsidP="007665CA">
            <w:pPr>
              <w:spacing w:before="240" w:line="240" w:lineRule="auto"/>
              <w:rPr>
                <w:rFonts w:ascii="Arial" w:hAnsi="Arial" w:cs="Arial"/>
                <w:b/>
                <w:color w:val="000000"/>
                <w:sz w:val="20"/>
                <w:szCs w:val="20"/>
              </w:rPr>
            </w:pPr>
            <w:r w:rsidRPr="005F1335">
              <w:rPr>
                <w:rFonts w:ascii="Arial" w:hAnsi="Arial" w:cs="Arial"/>
                <w:b/>
                <w:color w:val="000000"/>
                <w:sz w:val="20"/>
                <w:szCs w:val="20"/>
              </w:rPr>
              <w:lastRenderedPageBreak/>
              <w:t>1)Новое строительс</w:t>
            </w:r>
            <w:r w:rsidRPr="005F1335">
              <w:rPr>
                <w:rFonts w:ascii="Arial" w:hAnsi="Arial" w:cs="Arial"/>
                <w:b/>
                <w:color w:val="000000"/>
                <w:sz w:val="20"/>
                <w:szCs w:val="20"/>
              </w:rPr>
              <w:t>т</w:t>
            </w:r>
            <w:r w:rsidRPr="005F1335">
              <w:rPr>
                <w:rFonts w:ascii="Arial" w:hAnsi="Arial" w:cs="Arial"/>
                <w:b/>
                <w:color w:val="000000"/>
                <w:sz w:val="20"/>
                <w:szCs w:val="20"/>
              </w:rPr>
              <w:t>во;</w:t>
            </w:r>
          </w:p>
          <w:p w:rsidR="00C76E02" w:rsidRPr="005F1335" w:rsidRDefault="00C76E02" w:rsidP="007665CA">
            <w:pPr>
              <w:spacing w:line="240" w:lineRule="auto"/>
              <w:rPr>
                <w:rFonts w:ascii="Arial" w:hAnsi="Arial" w:cs="Arial"/>
                <w:sz w:val="20"/>
                <w:szCs w:val="20"/>
              </w:rPr>
            </w:pPr>
            <w:r w:rsidRPr="005F1335">
              <w:rPr>
                <w:rFonts w:ascii="Arial" w:hAnsi="Arial" w:cs="Arial"/>
                <w:color w:val="000000"/>
                <w:sz w:val="20"/>
                <w:szCs w:val="20"/>
              </w:rPr>
              <w:t xml:space="preserve">2) </w:t>
            </w:r>
            <w:r w:rsidRPr="005F1335">
              <w:rPr>
                <w:rFonts w:ascii="Arial" w:hAnsi="Arial" w:cs="Arial"/>
                <w:color w:val="000000"/>
                <w:sz w:val="20"/>
                <w:szCs w:val="20"/>
                <w:lang w:val="en-US"/>
              </w:rPr>
              <w:t>I</w:t>
            </w:r>
            <w:r w:rsidRPr="005F1335">
              <w:rPr>
                <w:rFonts w:ascii="Arial" w:hAnsi="Arial" w:cs="Arial"/>
                <w:color w:val="000000"/>
                <w:sz w:val="20"/>
                <w:szCs w:val="20"/>
              </w:rPr>
              <w:t>-я очередь.</w:t>
            </w:r>
          </w:p>
          <w:p w:rsidR="00C76E02" w:rsidRPr="0009697E" w:rsidRDefault="00C76E02" w:rsidP="007665CA">
            <w:pPr>
              <w:spacing w:line="240" w:lineRule="auto"/>
              <w:rPr>
                <w:rFonts w:ascii="Arial" w:hAnsi="Arial" w:cs="Arial"/>
                <w:sz w:val="20"/>
                <w:szCs w:val="20"/>
                <w:highlight w:val="yellow"/>
              </w:rPr>
            </w:pPr>
          </w:p>
        </w:tc>
        <w:tc>
          <w:tcPr>
            <w:tcW w:w="2889" w:type="dxa"/>
            <w:shd w:val="clear" w:color="auto" w:fill="auto"/>
          </w:tcPr>
          <w:p w:rsidR="00C76E02" w:rsidRPr="0009697E" w:rsidRDefault="00C76E02" w:rsidP="007665CA">
            <w:pPr>
              <w:spacing w:line="240" w:lineRule="auto"/>
              <w:rPr>
                <w:rFonts w:ascii="Arial" w:hAnsi="Arial" w:cs="Arial"/>
                <w:color w:val="000000"/>
                <w:sz w:val="20"/>
                <w:szCs w:val="20"/>
                <w:highlight w:val="yellow"/>
              </w:rPr>
            </w:pPr>
          </w:p>
          <w:p w:rsidR="00C76E02" w:rsidRPr="005F1335" w:rsidRDefault="00C76E02" w:rsidP="007665CA">
            <w:pPr>
              <w:spacing w:line="240" w:lineRule="auto"/>
              <w:rPr>
                <w:rFonts w:ascii="Arial" w:hAnsi="Arial" w:cs="Arial"/>
                <w:color w:val="000000"/>
                <w:sz w:val="20"/>
                <w:szCs w:val="20"/>
              </w:rPr>
            </w:pPr>
            <w:r w:rsidRPr="005F1335">
              <w:rPr>
                <w:rFonts w:ascii="Arial" w:hAnsi="Arial" w:cs="Arial"/>
                <w:color w:val="000000"/>
                <w:sz w:val="20"/>
                <w:szCs w:val="20"/>
              </w:rPr>
              <w:t>Границы земельного учас</w:t>
            </w:r>
            <w:r w:rsidRPr="005F1335">
              <w:rPr>
                <w:rFonts w:ascii="Arial" w:hAnsi="Arial" w:cs="Arial"/>
                <w:color w:val="000000"/>
                <w:sz w:val="20"/>
                <w:szCs w:val="20"/>
              </w:rPr>
              <w:t>т</w:t>
            </w:r>
            <w:r w:rsidRPr="005F1335">
              <w:rPr>
                <w:rFonts w:ascii="Arial" w:hAnsi="Arial" w:cs="Arial"/>
                <w:color w:val="000000"/>
                <w:sz w:val="20"/>
                <w:szCs w:val="20"/>
              </w:rPr>
              <w:t>ка устанавливаются док</w:t>
            </w:r>
            <w:r w:rsidRPr="005F1335">
              <w:rPr>
                <w:rFonts w:ascii="Arial" w:hAnsi="Arial" w:cs="Arial"/>
                <w:color w:val="000000"/>
                <w:sz w:val="20"/>
                <w:szCs w:val="20"/>
              </w:rPr>
              <w:t>у</w:t>
            </w:r>
            <w:r w:rsidRPr="005F1335">
              <w:rPr>
                <w:rFonts w:ascii="Arial" w:hAnsi="Arial" w:cs="Arial"/>
                <w:color w:val="000000"/>
                <w:sz w:val="20"/>
                <w:szCs w:val="20"/>
              </w:rPr>
              <w:t>ментацией по планировке территории</w:t>
            </w:r>
          </w:p>
          <w:p w:rsidR="00C76E02" w:rsidRPr="0009697E" w:rsidRDefault="00C76E02" w:rsidP="007665CA">
            <w:pPr>
              <w:spacing w:line="240" w:lineRule="auto"/>
              <w:rPr>
                <w:rFonts w:ascii="Arial" w:hAnsi="Arial" w:cs="Arial"/>
                <w:sz w:val="20"/>
                <w:szCs w:val="20"/>
                <w:highlight w:val="yellow"/>
              </w:rPr>
            </w:pPr>
          </w:p>
        </w:tc>
        <w:tc>
          <w:tcPr>
            <w:tcW w:w="2601" w:type="dxa"/>
            <w:shd w:val="clear" w:color="auto" w:fill="auto"/>
          </w:tcPr>
          <w:p w:rsidR="00C76E02" w:rsidRPr="0009697E" w:rsidRDefault="00311ED0" w:rsidP="007665CA">
            <w:pPr>
              <w:spacing w:before="240" w:line="240" w:lineRule="auto"/>
              <w:jc w:val="center"/>
              <w:rPr>
                <w:rFonts w:ascii="Arial" w:hAnsi="Arial" w:cs="Arial"/>
                <w:sz w:val="20"/>
                <w:szCs w:val="20"/>
                <w:highlight w:val="yellow"/>
              </w:rPr>
            </w:pPr>
            <w:r w:rsidRPr="005F1335">
              <w:rPr>
                <w:rFonts w:ascii="Arial" w:hAnsi="Arial" w:cs="Arial"/>
                <w:b/>
                <w:sz w:val="20"/>
                <w:szCs w:val="20"/>
              </w:rPr>
              <w:t>Зона инженерной и транспортной инфр</w:t>
            </w:r>
            <w:r w:rsidRPr="005F1335">
              <w:rPr>
                <w:rFonts w:ascii="Arial" w:hAnsi="Arial" w:cs="Arial"/>
                <w:b/>
                <w:sz w:val="20"/>
                <w:szCs w:val="20"/>
              </w:rPr>
              <w:t>а</w:t>
            </w:r>
            <w:r w:rsidRPr="005F1335">
              <w:rPr>
                <w:rFonts w:ascii="Arial" w:hAnsi="Arial" w:cs="Arial"/>
                <w:b/>
                <w:sz w:val="20"/>
                <w:szCs w:val="20"/>
              </w:rPr>
              <w:t>структуры</w:t>
            </w:r>
          </w:p>
        </w:tc>
        <w:tc>
          <w:tcPr>
            <w:tcW w:w="1842" w:type="dxa"/>
            <w:shd w:val="clear" w:color="auto" w:fill="auto"/>
          </w:tcPr>
          <w:p w:rsidR="00C76E02" w:rsidRPr="0009697E" w:rsidRDefault="00C76E02" w:rsidP="007665CA">
            <w:pPr>
              <w:spacing w:line="240" w:lineRule="auto"/>
              <w:rPr>
                <w:rFonts w:ascii="Arial" w:hAnsi="Arial" w:cs="Arial"/>
                <w:sz w:val="20"/>
                <w:szCs w:val="20"/>
                <w:highlight w:val="yellow"/>
              </w:rPr>
            </w:pPr>
          </w:p>
          <w:p w:rsidR="00C76E02" w:rsidRPr="0009697E" w:rsidRDefault="00C76E02" w:rsidP="007665CA">
            <w:pPr>
              <w:spacing w:line="240" w:lineRule="auto"/>
              <w:rPr>
                <w:rFonts w:ascii="Arial" w:hAnsi="Arial" w:cs="Arial"/>
                <w:sz w:val="20"/>
                <w:szCs w:val="20"/>
                <w:highlight w:val="yellow"/>
                <w:vertAlign w:val="superscript"/>
              </w:rPr>
            </w:pPr>
            <w:r w:rsidRPr="005F1335">
              <w:rPr>
                <w:rFonts w:ascii="Arial" w:hAnsi="Arial" w:cs="Arial"/>
                <w:b/>
                <w:sz w:val="20"/>
                <w:szCs w:val="20"/>
              </w:rPr>
              <w:t>Производ</w:t>
            </w:r>
            <w:r w:rsidRPr="005F1335">
              <w:rPr>
                <w:rFonts w:ascii="Arial" w:hAnsi="Arial" w:cs="Arial"/>
                <w:b/>
                <w:sz w:val="20"/>
                <w:szCs w:val="20"/>
              </w:rPr>
              <w:t>и</w:t>
            </w:r>
            <w:r w:rsidRPr="005F1335">
              <w:rPr>
                <w:rFonts w:ascii="Arial" w:hAnsi="Arial" w:cs="Arial"/>
                <w:b/>
                <w:sz w:val="20"/>
                <w:szCs w:val="20"/>
              </w:rPr>
              <w:t xml:space="preserve">тельность </w:t>
            </w:r>
            <w:r w:rsidRPr="005F1335">
              <w:rPr>
                <w:rFonts w:ascii="Arial" w:hAnsi="Arial" w:cs="Arial"/>
                <w:sz w:val="20"/>
                <w:szCs w:val="20"/>
              </w:rPr>
              <w:t xml:space="preserve">– </w:t>
            </w:r>
            <w:r>
              <w:rPr>
                <w:rFonts w:ascii="Arial" w:hAnsi="Arial" w:cs="Arial"/>
                <w:sz w:val="20"/>
                <w:szCs w:val="20"/>
              </w:rPr>
              <w:t>100</w:t>
            </w:r>
            <w:r w:rsidRPr="00034F1F">
              <w:rPr>
                <w:rFonts w:ascii="Arial" w:eastAsia="Times New Roman" w:hAnsi="Arial" w:cs="Arial"/>
                <w:color w:val="000000"/>
                <w:sz w:val="22"/>
                <w:lang w:eastAsia="ru-RU"/>
              </w:rPr>
              <w:t>м</w:t>
            </w:r>
            <w:r w:rsidRPr="00034F1F">
              <w:rPr>
                <w:rFonts w:ascii="Arial" w:eastAsia="Times New Roman" w:hAnsi="Arial" w:cs="Arial"/>
                <w:color w:val="000000"/>
                <w:sz w:val="22"/>
                <w:vertAlign w:val="superscript"/>
                <w:lang w:eastAsia="ru-RU"/>
              </w:rPr>
              <w:t>3</w:t>
            </w:r>
            <w:r w:rsidRPr="00034F1F">
              <w:rPr>
                <w:rFonts w:ascii="Arial" w:eastAsia="Times New Roman" w:hAnsi="Arial" w:cs="Arial"/>
                <w:color w:val="000000"/>
                <w:sz w:val="22"/>
                <w:lang w:eastAsia="ru-RU"/>
              </w:rPr>
              <w:t>/сут</w:t>
            </w:r>
          </w:p>
          <w:p w:rsidR="00C76E02" w:rsidRPr="0009697E" w:rsidRDefault="00C76E02" w:rsidP="007665CA">
            <w:pPr>
              <w:spacing w:line="240" w:lineRule="auto"/>
              <w:rPr>
                <w:rFonts w:ascii="Arial" w:hAnsi="Arial" w:cs="Arial"/>
                <w:sz w:val="20"/>
                <w:szCs w:val="20"/>
                <w:highlight w:val="yellow"/>
              </w:rPr>
            </w:pPr>
          </w:p>
          <w:p w:rsidR="00C76E02" w:rsidRPr="0009697E" w:rsidRDefault="00C76E02" w:rsidP="007665CA">
            <w:pPr>
              <w:spacing w:line="240" w:lineRule="auto"/>
              <w:rPr>
                <w:rFonts w:ascii="Arial" w:hAnsi="Arial" w:cs="Arial"/>
                <w:sz w:val="20"/>
                <w:szCs w:val="20"/>
                <w:highlight w:val="yellow"/>
              </w:rPr>
            </w:pPr>
          </w:p>
        </w:tc>
        <w:tc>
          <w:tcPr>
            <w:tcW w:w="2205" w:type="dxa"/>
            <w:shd w:val="clear" w:color="auto" w:fill="auto"/>
          </w:tcPr>
          <w:p w:rsidR="00C76E02" w:rsidRPr="0009697E" w:rsidRDefault="005F3E40" w:rsidP="007665CA">
            <w:pPr>
              <w:spacing w:before="240" w:line="240" w:lineRule="auto"/>
              <w:rPr>
                <w:rFonts w:ascii="Arial" w:hAnsi="Arial" w:cs="Arial"/>
                <w:sz w:val="20"/>
                <w:szCs w:val="20"/>
                <w:highlight w:val="yellow"/>
              </w:rPr>
            </w:pPr>
            <w:r w:rsidRPr="005F3E40">
              <w:rPr>
                <w:rFonts w:ascii="Arial" w:hAnsi="Arial" w:cs="Arial"/>
                <w:sz w:val="20"/>
                <w:szCs w:val="20"/>
              </w:rPr>
              <w:t xml:space="preserve">Возникновение </w:t>
            </w:r>
            <w:r w:rsidRPr="005F3E40">
              <w:rPr>
                <w:rFonts w:ascii="Arial" w:hAnsi="Arial" w:cs="Arial"/>
                <w:b/>
                <w:sz w:val="20"/>
                <w:szCs w:val="20"/>
              </w:rPr>
              <w:t>1-го пояса зоны сан</w:t>
            </w:r>
            <w:r w:rsidRPr="005F3E40">
              <w:rPr>
                <w:rFonts w:ascii="Arial" w:hAnsi="Arial" w:cs="Arial"/>
                <w:b/>
                <w:sz w:val="20"/>
                <w:szCs w:val="20"/>
              </w:rPr>
              <w:t>и</w:t>
            </w:r>
            <w:r w:rsidRPr="005F3E40">
              <w:rPr>
                <w:rFonts w:ascii="Arial" w:hAnsi="Arial" w:cs="Arial"/>
                <w:b/>
                <w:sz w:val="20"/>
                <w:szCs w:val="20"/>
              </w:rPr>
              <w:t>тарной охраны и</w:t>
            </w:r>
            <w:r w:rsidRPr="005F3E40">
              <w:rPr>
                <w:rFonts w:ascii="Arial" w:hAnsi="Arial" w:cs="Arial"/>
                <w:b/>
                <w:sz w:val="20"/>
                <w:szCs w:val="20"/>
              </w:rPr>
              <w:t>с</w:t>
            </w:r>
            <w:r w:rsidRPr="005F3E40">
              <w:rPr>
                <w:rFonts w:ascii="Arial" w:hAnsi="Arial" w:cs="Arial"/>
                <w:b/>
                <w:sz w:val="20"/>
                <w:szCs w:val="20"/>
              </w:rPr>
              <w:t>точников вод</w:t>
            </w:r>
            <w:r w:rsidRPr="005F3E40">
              <w:rPr>
                <w:rFonts w:ascii="Arial" w:hAnsi="Arial" w:cs="Arial"/>
                <w:b/>
                <w:sz w:val="20"/>
                <w:szCs w:val="20"/>
              </w:rPr>
              <w:t>о</w:t>
            </w:r>
            <w:r w:rsidRPr="005F3E40">
              <w:rPr>
                <w:rFonts w:ascii="Arial" w:hAnsi="Arial" w:cs="Arial"/>
                <w:b/>
                <w:sz w:val="20"/>
                <w:szCs w:val="20"/>
              </w:rPr>
              <w:t>снабжения</w:t>
            </w:r>
            <w:r w:rsidRPr="005F3E40">
              <w:rPr>
                <w:rFonts w:ascii="Arial" w:hAnsi="Arial" w:cs="Arial"/>
                <w:sz w:val="20"/>
                <w:szCs w:val="20"/>
              </w:rPr>
              <w:t xml:space="preserve"> (50 м), после ввода в эк</w:t>
            </w:r>
            <w:r w:rsidRPr="005F3E40">
              <w:rPr>
                <w:rFonts w:ascii="Arial" w:hAnsi="Arial" w:cs="Arial"/>
                <w:sz w:val="20"/>
                <w:szCs w:val="20"/>
              </w:rPr>
              <w:t>с</w:t>
            </w:r>
            <w:r w:rsidRPr="005F3E40">
              <w:rPr>
                <w:rFonts w:ascii="Arial" w:hAnsi="Arial" w:cs="Arial"/>
                <w:sz w:val="20"/>
                <w:szCs w:val="20"/>
              </w:rPr>
              <w:lastRenderedPageBreak/>
              <w:t>плуатацию план</w:t>
            </w:r>
            <w:r w:rsidRPr="005F3E40">
              <w:rPr>
                <w:rFonts w:ascii="Arial" w:hAnsi="Arial" w:cs="Arial"/>
                <w:sz w:val="20"/>
                <w:szCs w:val="20"/>
              </w:rPr>
              <w:t>и</w:t>
            </w:r>
            <w:r w:rsidRPr="005F3E40">
              <w:rPr>
                <w:rFonts w:ascii="Arial" w:hAnsi="Arial" w:cs="Arial"/>
                <w:sz w:val="20"/>
                <w:szCs w:val="20"/>
              </w:rPr>
              <w:t>руемых скважин, с</w:t>
            </w:r>
            <w:r w:rsidRPr="005F3E40">
              <w:rPr>
                <w:rFonts w:ascii="Arial" w:hAnsi="Arial" w:cs="Arial"/>
                <w:sz w:val="20"/>
                <w:szCs w:val="20"/>
              </w:rPr>
              <w:t>о</w:t>
            </w:r>
            <w:r w:rsidRPr="005F3E40">
              <w:rPr>
                <w:rFonts w:ascii="Arial" w:hAnsi="Arial" w:cs="Arial"/>
                <w:sz w:val="20"/>
                <w:szCs w:val="20"/>
              </w:rPr>
              <w:t>гласно СанПиН  2.1.4.1110-02 "Зоны санитарной охраны источников вод</w:t>
            </w:r>
            <w:r w:rsidRPr="005F3E40">
              <w:rPr>
                <w:rFonts w:ascii="Arial" w:hAnsi="Arial" w:cs="Arial"/>
                <w:sz w:val="20"/>
                <w:szCs w:val="20"/>
              </w:rPr>
              <w:t>о</w:t>
            </w:r>
            <w:r w:rsidRPr="005F3E40">
              <w:rPr>
                <w:rFonts w:ascii="Arial" w:hAnsi="Arial" w:cs="Arial"/>
                <w:sz w:val="20"/>
                <w:szCs w:val="20"/>
              </w:rPr>
              <w:t>снабжения и вод</w:t>
            </w:r>
            <w:r w:rsidRPr="005F3E40">
              <w:rPr>
                <w:rFonts w:ascii="Arial" w:hAnsi="Arial" w:cs="Arial"/>
                <w:sz w:val="20"/>
                <w:szCs w:val="20"/>
              </w:rPr>
              <w:t>о</w:t>
            </w:r>
            <w:r w:rsidRPr="005F3E40">
              <w:rPr>
                <w:rFonts w:ascii="Arial" w:hAnsi="Arial" w:cs="Arial"/>
                <w:sz w:val="20"/>
                <w:szCs w:val="20"/>
              </w:rPr>
              <w:t>проводов питьевого назначения" от 14.03.2002. Границы 2 и 3 поясов уст</w:t>
            </w:r>
            <w:r w:rsidRPr="005F3E40">
              <w:rPr>
                <w:rFonts w:ascii="Arial" w:hAnsi="Arial" w:cs="Arial"/>
                <w:sz w:val="20"/>
                <w:szCs w:val="20"/>
              </w:rPr>
              <w:t>а</w:t>
            </w:r>
            <w:r w:rsidRPr="005F3E40">
              <w:rPr>
                <w:rFonts w:ascii="Arial" w:hAnsi="Arial" w:cs="Arial"/>
                <w:sz w:val="20"/>
                <w:szCs w:val="20"/>
              </w:rPr>
              <w:t>навливаются в отельном технич</w:t>
            </w:r>
            <w:r w:rsidRPr="005F3E40">
              <w:rPr>
                <w:rFonts w:ascii="Arial" w:hAnsi="Arial" w:cs="Arial"/>
                <w:sz w:val="20"/>
                <w:szCs w:val="20"/>
              </w:rPr>
              <w:t>е</w:t>
            </w:r>
            <w:r w:rsidRPr="005F3E40">
              <w:rPr>
                <w:rFonts w:ascii="Arial" w:hAnsi="Arial" w:cs="Arial"/>
                <w:sz w:val="20"/>
                <w:szCs w:val="20"/>
              </w:rPr>
              <w:t>ском проекте.</w:t>
            </w:r>
          </w:p>
        </w:tc>
      </w:tr>
      <w:tr w:rsidR="00C76E02" w:rsidRPr="007358DF" w:rsidTr="00BB2BBC">
        <w:tc>
          <w:tcPr>
            <w:tcW w:w="584" w:type="dxa"/>
            <w:shd w:val="clear" w:color="auto" w:fill="auto"/>
          </w:tcPr>
          <w:p w:rsidR="00C76E02" w:rsidRDefault="004E1735" w:rsidP="007665CA">
            <w:pPr>
              <w:spacing w:before="240" w:line="240" w:lineRule="auto"/>
              <w:rPr>
                <w:rFonts w:ascii="Arial" w:hAnsi="Arial" w:cs="Arial"/>
                <w:sz w:val="18"/>
                <w:szCs w:val="20"/>
              </w:rPr>
            </w:pPr>
            <w:r>
              <w:rPr>
                <w:rFonts w:ascii="Arial" w:hAnsi="Arial" w:cs="Arial"/>
                <w:sz w:val="18"/>
                <w:szCs w:val="20"/>
              </w:rPr>
              <w:lastRenderedPageBreak/>
              <w:t>2.6</w:t>
            </w:r>
          </w:p>
        </w:tc>
        <w:tc>
          <w:tcPr>
            <w:tcW w:w="3068" w:type="dxa"/>
            <w:shd w:val="clear" w:color="auto" w:fill="auto"/>
          </w:tcPr>
          <w:p w:rsidR="00C76E02" w:rsidRPr="00390F60" w:rsidRDefault="00C76E02" w:rsidP="007665CA">
            <w:pPr>
              <w:snapToGrid w:val="0"/>
              <w:spacing w:before="240" w:line="240" w:lineRule="auto"/>
              <w:rPr>
                <w:rFonts w:ascii="Arial" w:hAnsi="Arial" w:cs="Arial"/>
                <w:b/>
                <w:color w:val="000000"/>
                <w:sz w:val="20"/>
              </w:rPr>
            </w:pPr>
            <w:r w:rsidRPr="00390F60">
              <w:rPr>
                <w:rFonts w:ascii="Arial" w:hAnsi="Arial" w:cs="Arial"/>
                <w:b/>
                <w:color w:val="000000"/>
                <w:sz w:val="20"/>
              </w:rPr>
              <w:t xml:space="preserve">Строительство новых сетей водопровода в д. </w:t>
            </w:r>
            <w:r>
              <w:rPr>
                <w:rFonts w:ascii="Arial" w:hAnsi="Arial" w:cs="Arial"/>
                <w:b/>
                <w:color w:val="000000"/>
                <w:sz w:val="20"/>
              </w:rPr>
              <w:t>Урал</w:t>
            </w:r>
          </w:p>
          <w:p w:rsidR="00C76E02" w:rsidRPr="00390F60" w:rsidRDefault="00C76E02"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C76E02" w:rsidRPr="00390F60" w:rsidRDefault="00C76E02"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C76E02" w:rsidRPr="00390F60" w:rsidRDefault="00C76E02" w:rsidP="007665CA">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Pr>
                <w:rFonts w:ascii="Arial" w:hAnsi="Arial" w:cs="Arial"/>
                <w:sz w:val="20"/>
                <w:szCs w:val="20"/>
              </w:rPr>
              <w:t>Урал</w:t>
            </w:r>
          </w:p>
        </w:tc>
        <w:tc>
          <w:tcPr>
            <w:tcW w:w="1598" w:type="dxa"/>
            <w:shd w:val="clear" w:color="auto" w:fill="auto"/>
          </w:tcPr>
          <w:p w:rsidR="00C76E02" w:rsidRPr="004E2A30" w:rsidRDefault="00C76E02"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C76E02" w:rsidRPr="004E2A30" w:rsidRDefault="00C76E02" w:rsidP="007665CA">
            <w:pPr>
              <w:spacing w:line="240" w:lineRule="auto"/>
              <w:rPr>
                <w:rFonts w:ascii="Arial" w:hAnsi="Arial" w:cs="Arial"/>
                <w:sz w:val="20"/>
                <w:szCs w:val="20"/>
              </w:rPr>
            </w:pPr>
            <w:r w:rsidRPr="004E2A30">
              <w:rPr>
                <w:rFonts w:ascii="Arial" w:hAnsi="Arial" w:cs="Arial"/>
                <w:color w:val="000000"/>
                <w:sz w:val="20"/>
                <w:szCs w:val="20"/>
              </w:rPr>
              <w:t xml:space="preserve">2) </w:t>
            </w:r>
            <w:r w:rsidRPr="004E2A30">
              <w:rPr>
                <w:rFonts w:ascii="Arial" w:hAnsi="Arial" w:cs="Arial"/>
                <w:color w:val="000000"/>
                <w:sz w:val="20"/>
                <w:szCs w:val="20"/>
                <w:lang w:val="en-US"/>
              </w:rPr>
              <w:t>I</w:t>
            </w:r>
            <w:r w:rsidRPr="004E2A30">
              <w:rPr>
                <w:rFonts w:ascii="Arial" w:hAnsi="Arial" w:cs="Arial"/>
                <w:color w:val="000000"/>
                <w:sz w:val="20"/>
                <w:szCs w:val="20"/>
              </w:rPr>
              <w:t>-я очередь.</w:t>
            </w:r>
          </w:p>
          <w:p w:rsidR="00C76E02" w:rsidRPr="0009697E" w:rsidRDefault="00C76E02" w:rsidP="007665CA">
            <w:pPr>
              <w:spacing w:before="240" w:line="240" w:lineRule="auto"/>
              <w:rPr>
                <w:rFonts w:ascii="Arial" w:hAnsi="Arial" w:cs="Arial"/>
                <w:b/>
                <w:color w:val="000000"/>
                <w:sz w:val="20"/>
                <w:szCs w:val="20"/>
                <w:highlight w:val="yellow"/>
              </w:rPr>
            </w:pPr>
          </w:p>
        </w:tc>
        <w:tc>
          <w:tcPr>
            <w:tcW w:w="2889" w:type="dxa"/>
            <w:shd w:val="clear" w:color="auto" w:fill="auto"/>
          </w:tcPr>
          <w:p w:rsidR="00C76E02" w:rsidRPr="0009697E" w:rsidRDefault="00C76E02" w:rsidP="007665C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C76E02" w:rsidRPr="0009697E" w:rsidRDefault="00C76E02" w:rsidP="007665CA">
            <w:pPr>
              <w:spacing w:before="240" w:line="240" w:lineRule="auto"/>
              <w:jc w:val="center"/>
              <w:rPr>
                <w:rFonts w:ascii="Arial" w:hAnsi="Arial" w:cs="Arial"/>
                <w:sz w:val="20"/>
                <w:szCs w:val="20"/>
                <w:highlight w:val="yellow"/>
              </w:rPr>
            </w:pPr>
            <w:r w:rsidRPr="004E2A30">
              <w:rPr>
                <w:rFonts w:ascii="Arial" w:hAnsi="Arial" w:cs="Arial"/>
                <w:sz w:val="20"/>
                <w:szCs w:val="20"/>
              </w:rPr>
              <w:t>-</w:t>
            </w:r>
          </w:p>
        </w:tc>
        <w:tc>
          <w:tcPr>
            <w:tcW w:w="1842" w:type="dxa"/>
            <w:shd w:val="clear" w:color="auto" w:fill="auto"/>
          </w:tcPr>
          <w:p w:rsidR="00C76E02" w:rsidRPr="004E2A30" w:rsidRDefault="00C76E02" w:rsidP="007665CA">
            <w:pPr>
              <w:spacing w:line="240" w:lineRule="auto"/>
              <w:rPr>
                <w:rFonts w:ascii="Arial" w:hAnsi="Arial" w:cs="Arial"/>
                <w:sz w:val="20"/>
                <w:szCs w:val="20"/>
              </w:rPr>
            </w:pPr>
          </w:p>
          <w:p w:rsidR="00C76E02" w:rsidRPr="004E2A30" w:rsidRDefault="00C76E02" w:rsidP="007665CA">
            <w:pPr>
              <w:spacing w:line="240" w:lineRule="auto"/>
              <w:rPr>
                <w:rFonts w:ascii="Arial" w:hAnsi="Arial" w:cs="Arial"/>
                <w:b/>
                <w:sz w:val="20"/>
                <w:szCs w:val="20"/>
              </w:rPr>
            </w:pPr>
            <w:r w:rsidRPr="004E2A30">
              <w:rPr>
                <w:rFonts w:ascii="Arial" w:hAnsi="Arial" w:cs="Arial"/>
                <w:b/>
                <w:sz w:val="20"/>
                <w:szCs w:val="20"/>
              </w:rPr>
              <w:t xml:space="preserve">Протяженность – </w:t>
            </w:r>
            <w:r>
              <w:rPr>
                <w:rFonts w:ascii="Arial" w:hAnsi="Arial" w:cs="Arial"/>
                <w:sz w:val="20"/>
                <w:szCs w:val="20"/>
              </w:rPr>
              <w:t>4</w:t>
            </w:r>
            <w:r w:rsidRPr="004E2A30">
              <w:rPr>
                <w:rFonts w:ascii="Arial" w:hAnsi="Arial" w:cs="Arial"/>
                <w:sz w:val="20"/>
                <w:szCs w:val="20"/>
              </w:rPr>
              <w:t>,</w:t>
            </w:r>
            <w:r>
              <w:rPr>
                <w:rFonts w:ascii="Arial" w:hAnsi="Arial" w:cs="Arial"/>
                <w:sz w:val="20"/>
                <w:szCs w:val="20"/>
              </w:rPr>
              <w:t>4</w:t>
            </w:r>
            <w:r w:rsidRPr="004E2A30">
              <w:rPr>
                <w:rFonts w:ascii="Arial" w:hAnsi="Arial" w:cs="Arial"/>
                <w:sz w:val="20"/>
                <w:szCs w:val="20"/>
              </w:rPr>
              <w:t xml:space="preserve"> км;</w:t>
            </w:r>
          </w:p>
          <w:p w:rsidR="00C76E02" w:rsidRPr="004E2A30" w:rsidRDefault="00C76E02" w:rsidP="007665CA">
            <w:pPr>
              <w:spacing w:line="240" w:lineRule="auto"/>
              <w:rPr>
                <w:rFonts w:ascii="Arial" w:hAnsi="Arial" w:cs="Arial"/>
                <w:sz w:val="20"/>
                <w:szCs w:val="20"/>
              </w:rPr>
            </w:pPr>
          </w:p>
        </w:tc>
        <w:tc>
          <w:tcPr>
            <w:tcW w:w="2205" w:type="dxa"/>
            <w:shd w:val="clear" w:color="auto" w:fill="auto"/>
          </w:tcPr>
          <w:p w:rsidR="00C76E02" w:rsidRPr="004E2A30" w:rsidRDefault="00C76E02" w:rsidP="007665CA">
            <w:pPr>
              <w:spacing w:before="240" w:line="240" w:lineRule="auto"/>
              <w:jc w:val="center"/>
              <w:rPr>
                <w:rFonts w:ascii="Arial" w:hAnsi="Arial" w:cs="Arial"/>
                <w:sz w:val="20"/>
                <w:szCs w:val="20"/>
              </w:rPr>
            </w:pPr>
            <w:r w:rsidRPr="004E2A30">
              <w:rPr>
                <w:rFonts w:ascii="Arial" w:hAnsi="Arial" w:cs="Arial"/>
                <w:sz w:val="20"/>
                <w:szCs w:val="20"/>
              </w:rPr>
              <w:t>-</w:t>
            </w:r>
          </w:p>
        </w:tc>
      </w:tr>
      <w:tr w:rsidR="00291E45" w:rsidRPr="007358DF" w:rsidTr="00BB2BBC">
        <w:tc>
          <w:tcPr>
            <w:tcW w:w="584" w:type="dxa"/>
            <w:shd w:val="clear" w:color="auto" w:fill="auto"/>
          </w:tcPr>
          <w:p w:rsidR="00291E45" w:rsidRDefault="004E1735" w:rsidP="007665CA">
            <w:pPr>
              <w:spacing w:before="240" w:line="240" w:lineRule="auto"/>
              <w:rPr>
                <w:rFonts w:ascii="Arial" w:hAnsi="Arial" w:cs="Arial"/>
                <w:sz w:val="18"/>
                <w:szCs w:val="20"/>
              </w:rPr>
            </w:pPr>
            <w:r>
              <w:rPr>
                <w:rFonts w:ascii="Arial" w:hAnsi="Arial" w:cs="Arial"/>
                <w:sz w:val="18"/>
                <w:szCs w:val="20"/>
              </w:rPr>
              <w:t>2.7</w:t>
            </w:r>
          </w:p>
        </w:tc>
        <w:tc>
          <w:tcPr>
            <w:tcW w:w="3068" w:type="dxa"/>
            <w:shd w:val="clear" w:color="auto" w:fill="auto"/>
          </w:tcPr>
          <w:p w:rsidR="00291E45" w:rsidRPr="00390F60" w:rsidRDefault="00291E45" w:rsidP="007665CA">
            <w:pPr>
              <w:snapToGrid w:val="0"/>
              <w:spacing w:line="240" w:lineRule="auto"/>
              <w:rPr>
                <w:rFonts w:ascii="Arial" w:hAnsi="Arial" w:cs="Arial"/>
                <w:color w:val="000000"/>
                <w:sz w:val="20"/>
                <w:szCs w:val="20"/>
              </w:rPr>
            </w:pPr>
          </w:p>
          <w:p w:rsidR="00291E45" w:rsidRPr="00390F60" w:rsidRDefault="00291E45" w:rsidP="007665CA">
            <w:pPr>
              <w:snapToGrid w:val="0"/>
              <w:spacing w:line="240" w:lineRule="auto"/>
              <w:rPr>
                <w:rFonts w:ascii="Arial" w:hAnsi="Arial" w:cs="Arial"/>
                <w:color w:val="000000"/>
                <w:sz w:val="20"/>
                <w:szCs w:val="20"/>
              </w:rPr>
            </w:pPr>
            <w:r w:rsidRPr="00390F60">
              <w:rPr>
                <w:rFonts w:ascii="Arial" w:hAnsi="Arial" w:cs="Arial"/>
                <w:b/>
                <w:color w:val="000000"/>
                <w:sz w:val="20"/>
              </w:rPr>
              <w:t xml:space="preserve">Строительство водозабора в д. </w:t>
            </w:r>
            <w:r>
              <w:rPr>
                <w:rFonts w:ascii="Arial" w:hAnsi="Arial" w:cs="Arial"/>
                <w:b/>
                <w:color w:val="000000"/>
                <w:sz w:val="20"/>
              </w:rPr>
              <w:t>Новоакташево</w:t>
            </w:r>
            <w:r w:rsidRPr="00390F60">
              <w:rPr>
                <w:rFonts w:ascii="Arial" w:hAnsi="Arial" w:cs="Arial"/>
                <w:color w:val="000000"/>
                <w:sz w:val="20"/>
                <w:szCs w:val="20"/>
              </w:rPr>
              <w:t>. Стро</w:t>
            </w:r>
            <w:r w:rsidRPr="00390F60">
              <w:rPr>
                <w:rFonts w:ascii="Arial" w:hAnsi="Arial" w:cs="Arial"/>
                <w:color w:val="000000"/>
                <w:sz w:val="20"/>
                <w:szCs w:val="20"/>
              </w:rPr>
              <w:t>и</w:t>
            </w:r>
            <w:r w:rsidRPr="00390F60">
              <w:rPr>
                <w:rFonts w:ascii="Arial" w:hAnsi="Arial" w:cs="Arial"/>
                <w:color w:val="000000"/>
                <w:sz w:val="20"/>
                <w:szCs w:val="20"/>
              </w:rPr>
              <w:t xml:space="preserve">тельство объекта </w:t>
            </w:r>
            <w:r w:rsidR="00CD6BE6">
              <w:rPr>
                <w:rFonts w:ascii="Arial" w:hAnsi="Arial" w:cs="Arial"/>
                <w:color w:val="000000"/>
                <w:sz w:val="20"/>
                <w:szCs w:val="20"/>
              </w:rPr>
              <w:t>на въезде в населенный пункт от д. Урал</w:t>
            </w:r>
          </w:p>
          <w:p w:rsidR="00291E45" w:rsidRPr="00390F60" w:rsidRDefault="00291E45"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291E45" w:rsidRPr="00390F60" w:rsidRDefault="00291E45"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291E45" w:rsidRPr="00390F60" w:rsidRDefault="00291E45"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д. </w:t>
            </w:r>
            <w:r>
              <w:rPr>
                <w:rFonts w:ascii="Arial" w:hAnsi="Arial" w:cs="Arial"/>
                <w:sz w:val="20"/>
                <w:szCs w:val="20"/>
              </w:rPr>
              <w:t>Новоакташево</w:t>
            </w:r>
            <w:r w:rsidRPr="00390F60">
              <w:rPr>
                <w:rFonts w:ascii="Arial" w:hAnsi="Arial" w:cs="Arial"/>
                <w:sz w:val="20"/>
                <w:szCs w:val="20"/>
              </w:rPr>
              <w:t>.</w:t>
            </w:r>
          </w:p>
        </w:tc>
        <w:tc>
          <w:tcPr>
            <w:tcW w:w="1598" w:type="dxa"/>
            <w:shd w:val="clear" w:color="auto" w:fill="auto"/>
          </w:tcPr>
          <w:p w:rsidR="00291E45" w:rsidRPr="005F1335" w:rsidRDefault="00291E45" w:rsidP="007665CA">
            <w:pPr>
              <w:spacing w:before="240" w:line="240" w:lineRule="auto"/>
              <w:rPr>
                <w:rFonts w:ascii="Arial" w:hAnsi="Arial" w:cs="Arial"/>
                <w:b/>
                <w:color w:val="000000"/>
                <w:sz w:val="20"/>
                <w:szCs w:val="20"/>
              </w:rPr>
            </w:pPr>
            <w:r w:rsidRPr="005F1335">
              <w:rPr>
                <w:rFonts w:ascii="Arial" w:hAnsi="Arial" w:cs="Arial"/>
                <w:b/>
                <w:color w:val="000000"/>
                <w:sz w:val="20"/>
                <w:szCs w:val="20"/>
              </w:rPr>
              <w:t>1)Новое строительс</w:t>
            </w:r>
            <w:r w:rsidRPr="005F1335">
              <w:rPr>
                <w:rFonts w:ascii="Arial" w:hAnsi="Arial" w:cs="Arial"/>
                <w:b/>
                <w:color w:val="000000"/>
                <w:sz w:val="20"/>
                <w:szCs w:val="20"/>
              </w:rPr>
              <w:t>т</w:t>
            </w:r>
            <w:r w:rsidRPr="005F1335">
              <w:rPr>
                <w:rFonts w:ascii="Arial" w:hAnsi="Arial" w:cs="Arial"/>
                <w:b/>
                <w:color w:val="000000"/>
                <w:sz w:val="20"/>
                <w:szCs w:val="20"/>
              </w:rPr>
              <w:t>во;</w:t>
            </w:r>
          </w:p>
          <w:p w:rsidR="00291E45" w:rsidRPr="005F1335" w:rsidRDefault="00291E45" w:rsidP="007665CA">
            <w:pPr>
              <w:spacing w:line="240" w:lineRule="auto"/>
              <w:rPr>
                <w:rFonts w:ascii="Arial" w:hAnsi="Arial" w:cs="Arial"/>
                <w:sz w:val="20"/>
                <w:szCs w:val="20"/>
              </w:rPr>
            </w:pPr>
            <w:r w:rsidRPr="005F1335">
              <w:rPr>
                <w:rFonts w:ascii="Arial" w:hAnsi="Arial" w:cs="Arial"/>
                <w:color w:val="000000"/>
                <w:sz w:val="20"/>
                <w:szCs w:val="20"/>
              </w:rPr>
              <w:t xml:space="preserve">2) </w:t>
            </w:r>
            <w:r>
              <w:rPr>
                <w:rFonts w:ascii="Arial" w:hAnsi="Arial" w:cs="Arial"/>
                <w:color w:val="000000"/>
                <w:sz w:val="20"/>
                <w:szCs w:val="20"/>
              </w:rPr>
              <w:t>Расчетный срок</w:t>
            </w:r>
            <w:r w:rsidRPr="005F1335">
              <w:rPr>
                <w:rFonts w:ascii="Arial" w:hAnsi="Arial" w:cs="Arial"/>
                <w:color w:val="000000"/>
                <w:sz w:val="20"/>
                <w:szCs w:val="20"/>
              </w:rPr>
              <w:t>.</w:t>
            </w:r>
          </w:p>
          <w:p w:rsidR="00291E45" w:rsidRPr="0009697E" w:rsidRDefault="00291E45" w:rsidP="007665CA">
            <w:pPr>
              <w:spacing w:line="240" w:lineRule="auto"/>
              <w:rPr>
                <w:rFonts w:ascii="Arial" w:hAnsi="Arial" w:cs="Arial"/>
                <w:sz w:val="20"/>
                <w:szCs w:val="20"/>
                <w:highlight w:val="yellow"/>
              </w:rPr>
            </w:pPr>
          </w:p>
        </w:tc>
        <w:tc>
          <w:tcPr>
            <w:tcW w:w="2889" w:type="dxa"/>
            <w:shd w:val="clear" w:color="auto" w:fill="auto"/>
          </w:tcPr>
          <w:p w:rsidR="00291E45" w:rsidRPr="0009697E" w:rsidRDefault="00291E45" w:rsidP="007665CA">
            <w:pPr>
              <w:spacing w:line="240" w:lineRule="auto"/>
              <w:rPr>
                <w:rFonts w:ascii="Arial" w:hAnsi="Arial" w:cs="Arial"/>
                <w:color w:val="000000"/>
                <w:sz w:val="20"/>
                <w:szCs w:val="20"/>
                <w:highlight w:val="yellow"/>
              </w:rPr>
            </w:pPr>
          </w:p>
          <w:p w:rsidR="00291E45" w:rsidRPr="005F1335" w:rsidRDefault="00291E45" w:rsidP="007665CA">
            <w:pPr>
              <w:spacing w:line="240" w:lineRule="auto"/>
              <w:rPr>
                <w:rFonts w:ascii="Arial" w:hAnsi="Arial" w:cs="Arial"/>
                <w:color w:val="000000"/>
                <w:sz w:val="20"/>
                <w:szCs w:val="20"/>
              </w:rPr>
            </w:pPr>
            <w:r w:rsidRPr="005F1335">
              <w:rPr>
                <w:rFonts w:ascii="Arial" w:hAnsi="Arial" w:cs="Arial"/>
                <w:color w:val="000000"/>
                <w:sz w:val="20"/>
                <w:szCs w:val="20"/>
              </w:rPr>
              <w:t>Границы земельного учас</w:t>
            </w:r>
            <w:r w:rsidRPr="005F1335">
              <w:rPr>
                <w:rFonts w:ascii="Arial" w:hAnsi="Arial" w:cs="Arial"/>
                <w:color w:val="000000"/>
                <w:sz w:val="20"/>
                <w:szCs w:val="20"/>
              </w:rPr>
              <w:t>т</w:t>
            </w:r>
            <w:r w:rsidRPr="005F1335">
              <w:rPr>
                <w:rFonts w:ascii="Arial" w:hAnsi="Arial" w:cs="Arial"/>
                <w:color w:val="000000"/>
                <w:sz w:val="20"/>
                <w:szCs w:val="20"/>
              </w:rPr>
              <w:t>ка устанавливаются док</w:t>
            </w:r>
            <w:r w:rsidRPr="005F1335">
              <w:rPr>
                <w:rFonts w:ascii="Arial" w:hAnsi="Arial" w:cs="Arial"/>
                <w:color w:val="000000"/>
                <w:sz w:val="20"/>
                <w:szCs w:val="20"/>
              </w:rPr>
              <w:t>у</w:t>
            </w:r>
            <w:r w:rsidRPr="005F1335">
              <w:rPr>
                <w:rFonts w:ascii="Arial" w:hAnsi="Arial" w:cs="Arial"/>
                <w:color w:val="000000"/>
                <w:sz w:val="20"/>
                <w:szCs w:val="20"/>
              </w:rPr>
              <w:t>ментацией по планировке территории</w:t>
            </w:r>
          </w:p>
          <w:p w:rsidR="00291E45" w:rsidRPr="0009697E" w:rsidRDefault="00291E45" w:rsidP="007665CA">
            <w:pPr>
              <w:spacing w:line="240" w:lineRule="auto"/>
              <w:rPr>
                <w:rFonts w:ascii="Arial" w:hAnsi="Arial" w:cs="Arial"/>
                <w:sz w:val="20"/>
                <w:szCs w:val="20"/>
                <w:highlight w:val="yellow"/>
              </w:rPr>
            </w:pPr>
          </w:p>
        </w:tc>
        <w:tc>
          <w:tcPr>
            <w:tcW w:w="2601" w:type="dxa"/>
            <w:shd w:val="clear" w:color="auto" w:fill="auto"/>
          </w:tcPr>
          <w:p w:rsidR="00205A66" w:rsidRPr="00311ED0" w:rsidRDefault="00205A66" w:rsidP="007665CA">
            <w:pPr>
              <w:spacing w:before="240" w:line="240" w:lineRule="auto"/>
              <w:jc w:val="center"/>
              <w:rPr>
                <w:rFonts w:ascii="Arial" w:hAnsi="Arial" w:cs="Arial"/>
                <w:b/>
                <w:sz w:val="20"/>
                <w:szCs w:val="20"/>
              </w:rPr>
            </w:pPr>
            <w:r w:rsidRPr="00311ED0">
              <w:rPr>
                <w:rFonts w:ascii="Arial" w:hAnsi="Arial" w:cs="Arial"/>
                <w:b/>
                <w:sz w:val="20"/>
                <w:szCs w:val="20"/>
              </w:rPr>
              <w:t>Зона инженерной и транспортной инфр</w:t>
            </w:r>
            <w:r w:rsidRPr="00311ED0">
              <w:rPr>
                <w:rFonts w:ascii="Arial" w:hAnsi="Arial" w:cs="Arial"/>
                <w:b/>
                <w:sz w:val="20"/>
                <w:szCs w:val="20"/>
              </w:rPr>
              <w:t>а</w:t>
            </w:r>
            <w:r w:rsidRPr="00311ED0">
              <w:rPr>
                <w:rFonts w:ascii="Arial" w:hAnsi="Arial" w:cs="Arial"/>
                <w:b/>
                <w:sz w:val="20"/>
                <w:szCs w:val="20"/>
              </w:rPr>
              <w:t>структуры (И-Т), в с</w:t>
            </w:r>
            <w:r w:rsidRPr="00311ED0">
              <w:rPr>
                <w:rFonts w:ascii="Arial" w:hAnsi="Arial" w:cs="Arial"/>
                <w:b/>
                <w:sz w:val="20"/>
                <w:szCs w:val="20"/>
              </w:rPr>
              <w:t>о</w:t>
            </w:r>
            <w:r w:rsidRPr="00311ED0">
              <w:rPr>
                <w:rFonts w:ascii="Arial" w:hAnsi="Arial" w:cs="Arial"/>
                <w:b/>
                <w:sz w:val="20"/>
                <w:szCs w:val="20"/>
              </w:rPr>
              <w:t>ставе зоны град</w:t>
            </w:r>
            <w:r w:rsidRPr="00311ED0">
              <w:rPr>
                <w:rFonts w:ascii="Arial" w:hAnsi="Arial" w:cs="Arial"/>
                <w:b/>
                <w:sz w:val="20"/>
                <w:szCs w:val="20"/>
              </w:rPr>
              <w:t>о</w:t>
            </w:r>
            <w:r w:rsidRPr="00311ED0">
              <w:rPr>
                <w:rFonts w:ascii="Arial" w:hAnsi="Arial" w:cs="Arial"/>
                <w:b/>
                <w:sz w:val="20"/>
                <w:szCs w:val="20"/>
              </w:rPr>
              <w:t>строительного испол</w:t>
            </w:r>
            <w:r w:rsidRPr="00311ED0">
              <w:rPr>
                <w:rFonts w:ascii="Arial" w:hAnsi="Arial" w:cs="Arial"/>
                <w:b/>
                <w:sz w:val="20"/>
                <w:szCs w:val="20"/>
              </w:rPr>
              <w:t>ь</w:t>
            </w:r>
            <w:r w:rsidRPr="00311ED0">
              <w:rPr>
                <w:rFonts w:ascii="Arial" w:hAnsi="Arial" w:cs="Arial"/>
                <w:b/>
                <w:sz w:val="20"/>
                <w:szCs w:val="20"/>
              </w:rPr>
              <w:t>зования</w:t>
            </w:r>
          </w:p>
          <w:p w:rsidR="00291E45" w:rsidRPr="0009697E" w:rsidRDefault="00291E45" w:rsidP="007665CA">
            <w:pPr>
              <w:spacing w:before="240" w:line="240" w:lineRule="auto"/>
              <w:jc w:val="center"/>
              <w:rPr>
                <w:rFonts w:ascii="Arial" w:hAnsi="Arial" w:cs="Arial"/>
                <w:sz w:val="20"/>
                <w:szCs w:val="20"/>
                <w:highlight w:val="yellow"/>
              </w:rPr>
            </w:pPr>
          </w:p>
        </w:tc>
        <w:tc>
          <w:tcPr>
            <w:tcW w:w="1842" w:type="dxa"/>
            <w:shd w:val="clear" w:color="auto" w:fill="auto"/>
          </w:tcPr>
          <w:p w:rsidR="00291E45" w:rsidRPr="0009697E" w:rsidRDefault="00291E45" w:rsidP="007665CA">
            <w:pPr>
              <w:spacing w:line="240" w:lineRule="auto"/>
              <w:rPr>
                <w:rFonts w:ascii="Arial" w:hAnsi="Arial" w:cs="Arial"/>
                <w:sz w:val="20"/>
                <w:szCs w:val="20"/>
                <w:highlight w:val="yellow"/>
              </w:rPr>
            </w:pPr>
          </w:p>
          <w:p w:rsidR="00291E45" w:rsidRPr="0009697E" w:rsidRDefault="00291E45" w:rsidP="007665CA">
            <w:pPr>
              <w:spacing w:line="240" w:lineRule="auto"/>
              <w:rPr>
                <w:rFonts w:ascii="Arial" w:hAnsi="Arial" w:cs="Arial"/>
                <w:sz w:val="20"/>
                <w:szCs w:val="20"/>
                <w:highlight w:val="yellow"/>
                <w:vertAlign w:val="superscript"/>
              </w:rPr>
            </w:pPr>
            <w:r w:rsidRPr="005F1335">
              <w:rPr>
                <w:rFonts w:ascii="Arial" w:hAnsi="Arial" w:cs="Arial"/>
                <w:b/>
                <w:sz w:val="20"/>
                <w:szCs w:val="20"/>
              </w:rPr>
              <w:t>Производ</w:t>
            </w:r>
            <w:r w:rsidRPr="005F1335">
              <w:rPr>
                <w:rFonts w:ascii="Arial" w:hAnsi="Arial" w:cs="Arial"/>
                <w:b/>
                <w:sz w:val="20"/>
                <w:szCs w:val="20"/>
              </w:rPr>
              <w:t>и</w:t>
            </w:r>
            <w:r w:rsidRPr="005F1335">
              <w:rPr>
                <w:rFonts w:ascii="Arial" w:hAnsi="Arial" w:cs="Arial"/>
                <w:b/>
                <w:sz w:val="20"/>
                <w:szCs w:val="20"/>
              </w:rPr>
              <w:t xml:space="preserve">тельность </w:t>
            </w:r>
            <w:r w:rsidRPr="005F1335">
              <w:rPr>
                <w:rFonts w:ascii="Arial" w:hAnsi="Arial" w:cs="Arial"/>
                <w:sz w:val="20"/>
                <w:szCs w:val="20"/>
              </w:rPr>
              <w:t xml:space="preserve">– </w:t>
            </w:r>
            <w:r>
              <w:rPr>
                <w:rFonts w:ascii="Arial" w:hAnsi="Arial" w:cs="Arial"/>
                <w:sz w:val="20"/>
                <w:szCs w:val="20"/>
              </w:rPr>
              <w:t>25</w:t>
            </w:r>
            <w:r w:rsidRPr="00034F1F">
              <w:rPr>
                <w:rFonts w:ascii="Arial" w:eastAsia="Times New Roman" w:hAnsi="Arial" w:cs="Arial"/>
                <w:color w:val="000000"/>
                <w:sz w:val="22"/>
                <w:lang w:eastAsia="ru-RU"/>
              </w:rPr>
              <w:t>м</w:t>
            </w:r>
            <w:r w:rsidRPr="00034F1F">
              <w:rPr>
                <w:rFonts w:ascii="Arial" w:eastAsia="Times New Roman" w:hAnsi="Arial" w:cs="Arial"/>
                <w:color w:val="000000"/>
                <w:sz w:val="22"/>
                <w:vertAlign w:val="superscript"/>
                <w:lang w:eastAsia="ru-RU"/>
              </w:rPr>
              <w:t>3</w:t>
            </w:r>
            <w:r w:rsidRPr="00034F1F">
              <w:rPr>
                <w:rFonts w:ascii="Arial" w:eastAsia="Times New Roman" w:hAnsi="Arial" w:cs="Arial"/>
                <w:color w:val="000000"/>
                <w:sz w:val="22"/>
                <w:lang w:eastAsia="ru-RU"/>
              </w:rPr>
              <w:t>/сут</w:t>
            </w:r>
          </w:p>
          <w:p w:rsidR="00291E45" w:rsidRPr="0009697E" w:rsidRDefault="00291E45" w:rsidP="007665CA">
            <w:pPr>
              <w:spacing w:line="240" w:lineRule="auto"/>
              <w:rPr>
                <w:rFonts w:ascii="Arial" w:hAnsi="Arial" w:cs="Arial"/>
                <w:sz w:val="20"/>
                <w:szCs w:val="20"/>
                <w:highlight w:val="yellow"/>
              </w:rPr>
            </w:pPr>
          </w:p>
          <w:p w:rsidR="00291E45" w:rsidRPr="0009697E" w:rsidRDefault="00291E45" w:rsidP="007665CA">
            <w:pPr>
              <w:spacing w:line="240" w:lineRule="auto"/>
              <w:rPr>
                <w:rFonts w:ascii="Arial" w:hAnsi="Arial" w:cs="Arial"/>
                <w:sz w:val="20"/>
                <w:szCs w:val="20"/>
                <w:highlight w:val="yellow"/>
              </w:rPr>
            </w:pPr>
          </w:p>
        </w:tc>
        <w:tc>
          <w:tcPr>
            <w:tcW w:w="2205" w:type="dxa"/>
            <w:shd w:val="clear" w:color="auto" w:fill="auto"/>
          </w:tcPr>
          <w:p w:rsidR="00291E45" w:rsidRPr="0009697E" w:rsidRDefault="005F3E40" w:rsidP="007665CA">
            <w:pPr>
              <w:spacing w:before="240" w:line="240" w:lineRule="auto"/>
              <w:rPr>
                <w:rFonts w:ascii="Arial" w:hAnsi="Arial" w:cs="Arial"/>
                <w:sz w:val="20"/>
                <w:szCs w:val="20"/>
                <w:highlight w:val="yellow"/>
              </w:rPr>
            </w:pPr>
            <w:r w:rsidRPr="005F3E40">
              <w:rPr>
                <w:rFonts w:ascii="Arial" w:hAnsi="Arial" w:cs="Arial"/>
                <w:sz w:val="20"/>
                <w:szCs w:val="20"/>
              </w:rPr>
              <w:t xml:space="preserve">Возникновение </w:t>
            </w:r>
            <w:r w:rsidRPr="005F3E40">
              <w:rPr>
                <w:rFonts w:ascii="Arial" w:hAnsi="Arial" w:cs="Arial"/>
                <w:b/>
                <w:sz w:val="20"/>
                <w:szCs w:val="20"/>
              </w:rPr>
              <w:t>1-го пояса зоны сан</w:t>
            </w:r>
            <w:r w:rsidRPr="005F3E40">
              <w:rPr>
                <w:rFonts w:ascii="Arial" w:hAnsi="Arial" w:cs="Arial"/>
                <w:b/>
                <w:sz w:val="20"/>
                <w:szCs w:val="20"/>
              </w:rPr>
              <w:t>и</w:t>
            </w:r>
            <w:r w:rsidRPr="005F3E40">
              <w:rPr>
                <w:rFonts w:ascii="Arial" w:hAnsi="Arial" w:cs="Arial"/>
                <w:b/>
                <w:sz w:val="20"/>
                <w:szCs w:val="20"/>
              </w:rPr>
              <w:t>тарной охраны и</w:t>
            </w:r>
            <w:r w:rsidRPr="005F3E40">
              <w:rPr>
                <w:rFonts w:ascii="Arial" w:hAnsi="Arial" w:cs="Arial"/>
                <w:b/>
                <w:sz w:val="20"/>
                <w:szCs w:val="20"/>
              </w:rPr>
              <w:t>с</w:t>
            </w:r>
            <w:r w:rsidRPr="005F3E40">
              <w:rPr>
                <w:rFonts w:ascii="Arial" w:hAnsi="Arial" w:cs="Arial"/>
                <w:b/>
                <w:sz w:val="20"/>
                <w:szCs w:val="20"/>
              </w:rPr>
              <w:t>точников вод</w:t>
            </w:r>
            <w:r w:rsidRPr="005F3E40">
              <w:rPr>
                <w:rFonts w:ascii="Arial" w:hAnsi="Arial" w:cs="Arial"/>
                <w:b/>
                <w:sz w:val="20"/>
                <w:szCs w:val="20"/>
              </w:rPr>
              <w:t>о</w:t>
            </w:r>
            <w:r w:rsidRPr="005F3E40">
              <w:rPr>
                <w:rFonts w:ascii="Arial" w:hAnsi="Arial" w:cs="Arial"/>
                <w:b/>
                <w:sz w:val="20"/>
                <w:szCs w:val="20"/>
              </w:rPr>
              <w:t>снабжения</w:t>
            </w:r>
            <w:r w:rsidRPr="005F3E40">
              <w:rPr>
                <w:rFonts w:ascii="Arial" w:hAnsi="Arial" w:cs="Arial"/>
                <w:sz w:val="20"/>
                <w:szCs w:val="20"/>
              </w:rPr>
              <w:t xml:space="preserve"> (50 м), после ввода в эк</w:t>
            </w:r>
            <w:r w:rsidRPr="005F3E40">
              <w:rPr>
                <w:rFonts w:ascii="Arial" w:hAnsi="Arial" w:cs="Arial"/>
                <w:sz w:val="20"/>
                <w:szCs w:val="20"/>
              </w:rPr>
              <w:t>с</w:t>
            </w:r>
            <w:r w:rsidRPr="005F3E40">
              <w:rPr>
                <w:rFonts w:ascii="Arial" w:hAnsi="Arial" w:cs="Arial"/>
                <w:sz w:val="20"/>
                <w:szCs w:val="20"/>
              </w:rPr>
              <w:t>плуатацию план</w:t>
            </w:r>
            <w:r w:rsidRPr="005F3E40">
              <w:rPr>
                <w:rFonts w:ascii="Arial" w:hAnsi="Arial" w:cs="Arial"/>
                <w:sz w:val="20"/>
                <w:szCs w:val="20"/>
              </w:rPr>
              <w:t>и</w:t>
            </w:r>
            <w:r w:rsidRPr="005F3E40">
              <w:rPr>
                <w:rFonts w:ascii="Arial" w:hAnsi="Arial" w:cs="Arial"/>
                <w:sz w:val="20"/>
                <w:szCs w:val="20"/>
              </w:rPr>
              <w:t>руемых скважин, с</w:t>
            </w:r>
            <w:r w:rsidRPr="005F3E40">
              <w:rPr>
                <w:rFonts w:ascii="Arial" w:hAnsi="Arial" w:cs="Arial"/>
                <w:sz w:val="20"/>
                <w:szCs w:val="20"/>
              </w:rPr>
              <w:t>о</w:t>
            </w:r>
            <w:r w:rsidRPr="005F3E40">
              <w:rPr>
                <w:rFonts w:ascii="Arial" w:hAnsi="Arial" w:cs="Arial"/>
                <w:sz w:val="20"/>
                <w:szCs w:val="20"/>
              </w:rPr>
              <w:t xml:space="preserve">гласно СанПиН  </w:t>
            </w:r>
            <w:r w:rsidRPr="005F3E40">
              <w:rPr>
                <w:rFonts w:ascii="Arial" w:hAnsi="Arial" w:cs="Arial"/>
                <w:sz w:val="20"/>
                <w:szCs w:val="20"/>
              </w:rPr>
              <w:lastRenderedPageBreak/>
              <w:t>2.1.4.1110-02 "Зоны санитарной охраны источников вод</w:t>
            </w:r>
            <w:r w:rsidRPr="005F3E40">
              <w:rPr>
                <w:rFonts w:ascii="Arial" w:hAnsi="Arial" w:cs="Arial"/>
                <w:sz w:val="20"/>
                <w:szCs w:val="20"/>
              </w:rPr>
              <w:t>о</w:t>
            </w:r>
            <w:r w:rsidRPr="005F3E40">
              <w:rPr>
                <w:rFonts w:ascii="Arial" w:hAnsi="Arial" w:cs="Arial"/>
                <w:sz w:val="20"/>
                <w:szCs w:val="20"/>
              </w:rPr>
              <w:t>снабжения и вод</w:t>
            </w:r>
            <w:r w:rsidRPr="005F3E40">
              <w:rPr>
                <w:rFonts w:ascii="Arial" w:hAnsi="Arial" w:cs="Arial"/>
                <w:sz w:val="20"/>
                <w:szCs w:val="20"/>
              </w:rPr>
              <w:t>о</w:t>
            </w:r>
            <w:r w:rsidRPr="005F3E40">
              <w:rPr>
                <w:rFonts w:ascii="Arial" w:hAnsi="Arial" w:cs="Arial"/>
                <w:sz w:val="20"/>
                <w:szCs w:val="20"/>
              </w:rPr>
              <w:t>проводов питьевого назначения" от 14.03.2002. Границы 2 и 3 поясов уст</w:t>
            </w:r>
            <w:r w:rsidRPr="005F3E40">
              <w:rPr>
                <w:rFonts w:ascii="Arial" w:hAnsi="Arial" w:cs="Arial"/>
                <w:sz w:val="20"/>
                <w:szCs w:val="20"/>
              </w:rPr>
              <w:t>а</w:t>
            </w:r>
            <w:r w:rsidRPr="005F3E40">
              <w:rPr>
                <w:rFonts w:ascii="Arial" w:hAnsi="Arial" w:cs="Arial"/>
                <w:sz w:val="20"/>
                <w:szCs w:val="20"/>
              </w:rPr>
              <w:t>навливаются в отельном технич</w:t>
            </w:r>
            <w:r w:rsidRPr="005F3E40">
              <w:rPr>
                <w:rFonts w:ascii="Arial" w:hAnsi="Arial" w:cs="Arial"/>
                <w:sz w:val="20"/>
                <w:szCs w:val="20"/>
              </w:rPr>
              <w:t>е</w:t>
            </w:r>
            <w:r w:rsidRPr="005F3E40">
              <w:rPr>
                <w:rFonts w:ascii="Arial" w:hAnsi="Arial" w:cs="Arial"/>
                <w:sz w:val="20"/>
                <w:szCs w:val="20"/>
              </w:rPr>
              <w:t>ском проекте.</w:t>
            </w:r>
          </w:p>
        </w:tc>
      </w:tr>
      <w:tr w:rsidR="00CD6BE6" w:rsidRPr="007358DF" w:rsidTr="00BB2BBC">
        <w:tc>
          <w:tcPr>
            <w:tcW w:w="584" w:type="dxa"/>
            <w:shd w:val="clear" w:color="auto" w:fill="auto"/>
          </w:tcPr>
          <w:p w:rsidR="00CD6BE6" w:rsidRDefault="004E1735" w:rsidP="007665CA">
            <w:pPr>
              <w:spacing w:before="240" w:line="240" w:lineRule="auto"/>
              <w:rPr>
                <w:rFonts w:ascii="Arial" w:hAnsi="Arial" w:cs="Arial"/>
                <w:sz w:val="18"/>
                <w:szCs w:val="20"/>
              </w:rPr>
            </w:pPr>
            <w:r>
              <w:rPr>
                <w:rFonts w:ascii="Arial" w:hAnsi="Arial" w:cs="Arial"/>
                <w:sz w:val="18"/>
                <w:szCs w:val="20"/>
              </w:rPr>
              <w:lastRenderedPageBreak/>
              <w:t>2.8</w:t>
            </w:r>
          </w:p>
        </w:tc>
        <w:tc>
          <w:tcPr>
            <w:tcW w:w="3068" w:type="dxa"/>
            <w:shd w:val="clear" w:color="auto" w:fill="auto"/>
          </w:tcPr>
          <w:p w:rsidR="00CD6BE6" w:rsidRPr="00390F60" w:rsidRDefault="00CD6BE6" w:rsidP="007665CA">
            <w:pPr>
              <w:snapToGrid w:val="0"/>
              <w:spacing w:before="240" w:line="240" w:lineRule="auto"/>
              <w:rPr>
                <w:rFonts w:ascii="Arial" w:hAnsi="Arial" w:cs="Arial"/>
                <w:b/>
                <w:color w:val="000000"/>
                <w:sz w:val="20"/>
              </w:rPr>
            </w:pPr>
            <w:r w:rsidRPr="00390F60">
              <w:rPr>
                <w:rFonts w:ascii="Arial" w:hAnsi="Arial" w:cs="Arial"/>
                <w:b/>
                <w:color w:val="000000"/>
                <w:sz w:val="20"/>
              </w:rPr>
              <w:t xml:space="preserve">Строительство новых сетей водопровода в д. </w:t>
            </w:r>
            <w:r w:rsidR="002E4AAE">
              <w:rPr>
                <w:rFonts w:ascii="Arial" w:hAnsi="Arial" w:cs="Arial"/>
                <w:b/>
                <w:color w:val="000000"/>
                <w:sz w:val="20"/>
              </w:rPr>
              <w:t>Новоа</w:t>
            </w:r>
            <w:r w:rsidR="002E4AAE">
              <w:rPr>
                <w:rFonts w:ascii="Arial" w:hAnsi="Arial" w:cs="Arial"/>
                <w:b/>
                <w:color w:val="000000"/>
                <w:sz w:val="20"/>
              </w:rPr>
              <w:t>к</w:t>
            </w:r>
            <w:r w:rsidR="002E4AAE">
              <w:rPr>
                <w:rFonts w:ascii="Arial" w:hAnsi="Arial" w:cs="Arial"/>
                <w:b/>
                <w:color w:val="000000"/>
                <w:sz w:val="20"/>
              </w:rPr>
              <w:t>ташево</w:t>
            </w:r>
          </w:p>
          <w:p w:rsidR="00CD6BE6" w:rsidRPr="00390F60" w:rsidRDefault="00CD6BE6"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CD6BE6" w:rsidRPr="00390F60" w:rsidRDefault="00CD6BE6"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CD6BE6" w:rsidRPr="00390F60" w:rsidRDefault="00CD6BE6" w:rsidP="007665CA">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sidR="002E4AAE">
              <w:rPr>
                <w:rFonts w:ascii="Arial" w:hAnsi="Arial" w:cs="Arial"/>
                <w:sz w:val="20"/>
                <w:szCs w:val="20"/>
              </w:rPr>
              <w:t>Новоакташево</w:t>
            </w:r>
          </w:p>
        </w:tc>
        <w:tc>
          <w:tcPr>
            <w:tcW w:w="1598" w:type="dxa"/>
            <w:shd w:val="clear" w:color="auto" w:fill="auto"/>
          </w:tcPr>
          <w:p w:rsidR="00CD6BE6" w:rsidRPr="004E2A30" w:rsidRDefault="00CD6BE6"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CD6BE6" w:rsidRPr="004E2A30" w:rsidRDefault="00CD6BE6" w:rsidP="007665CA">
            <w:pPr>
              <w:spacing w:line="240" w:lineRule="auto"/>
              <w:rPr>
                <w:rFonts w:ascii="Arial" w:hAnsi="Arial" w:cs="Arial"/>
                <w:sz w:val="20"/>
                <w:szCs w:val="20"/>
              </w:rPr>
            </w:pPr>
            <w:r w:rsidRPr="004E2A30">
              <w:rPr>
                <w:rFonts w:ascii="Arial" w:hAnsi="Arial" w:cs="Arial"/>
                <w:color w:val="000000"/>
                <w:sz w:val="20"/>
                <w:szCs w:val="20"/>
              </w:rPr>
              <w:t xml:space="preserve">2) </w:t>
            </w:r>
            <w:r>
              <w:rPr>
                <w:rFonts w:ascii="Arial" w:hAnsi="Arial" w:cs="Arial"/>
                <w:color w:val="000000"/>
                <w:sz w:val="20"/>
                <w:szCs w:val="20"/>
              </w:rPr>
              <w:t>Расчетный срок</w:t>
            </w:r>
            <w:r w:rsidRPr="004E2A30">
              <w:rPr>
                <w:rFonts w:ascii="Arial" w:hAnsi="Arial" w:cs="Arial"/>
                <w:color w:val="000000"/>
                <w:sz w:val="20"/>
                <w:szCs w:val="20"/>
              </w:rPr>
              <w:t>.</w:t>
            </w:r>
          </w:p>
          <w:p w:rsidR="00CD6BE6" w:rsidRPr="0009697E" w:rsidRDefault="00CD6BE6" w:rsidP="007665CA">
            <w:pPr>
              <w:spacing w:before="240" w:line="240" w:lineRule="auto"/>
              <w:rPr>
                <w:rFonts w:ascii="Arial" w:hAnsi="Arial" w:cs="Arial"/>
                <w:b/>
                <w:color w:val="000000"/>
                <w:sz w:val="20"/>
                <w:szCs w:val="20"/>
                <w:highlight w:val="yellow"/>
              </w:rPr>
            </w:pPr>
          </w:p>
        </w:tc>
        <w:tc>
          <w:tcPr>
            <w:tcW w:w="2889" w:type="dxa"/>
            <w:shd w:val="clear" w:color="auto" w:fill="auto"/>
          </w:tcPr>
          <w:p w:rsidR="00CD6BE6" w:rsidRPr="0009697E" w:rsidRDefault="00CD6BE6" w:rsidP="007665C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CD6BE6" w:rsidRPr="0009697E" w:rsidRDefault="00CD6BE6" w:rsidP="007665CA">
            <w:pPr>
              <w:spacing w:before="240" w:line="240" w:lineRule="auto"/>
              <w:jc w:val="center"/>
              <w:rPr>
                <w:rFonts w:ascii="Arial" w:hAnsi="Arial" w:cs="Arial"/>
                <w:sz w:val="20"/>
                <w:szCs w:val="20"/>
                <w:highlight w:val="yellow"/>
              </w:rPr>
            </w:pPr>
            <w:r w:rsidRPr="004E2A30">
              <w:rPr>
                <w:rFonts w:ascii="Arial" w:hAnsi="Arial" w:cs="Arial"/>
                <w:sz w:val="20"/>
                <w:szCs w:val="20"/>
              </w:rPr>
              <w:t>-</w:t>
            </w:r>
          </w:p>
        </w:tc>
        <w:tc>
          <w:tcPr>
            <w:tcW w:w="1842" w:type="dxa"/>
            <w:shd w:val="clear" w:color="auto" w:fill="auto"/>
          </w:tcPr>
          <w:p w:rsidR="00CD6BE6" w:rsidRPr="004E2A30" w:rsidRDefault="00CD6BE6" w:rsidP="007665CA">
            <w:pPr>
              <w:spacing w:line="240" w:lineRule="auto"/>
              <w:rPr>
                <w:rFonts w:ascii="Arial" w:hAnsi="Arial" w:cs="Arial"/>
                <w:sz w:val="20"/>
                <w:szCs w:val="20"/>
              </w:rPr>
            </w:pPr>
          </w:p>
          <w:p w:rsidR="00CD6BE6" w:rsidRPr="004E2A30" w:rsidRDefault="00CD6BE6" w:rsidP="007665CA">
            <w:pPr>
              <w:spacing w:line="240" w:lineRule="auto"/>
              <w:rPr>
                <w:rFonts w:ascii="Arial" w:hAnsi="Arial" w:cs="Arial"/>
                <w:b/>
                <w:sz w:val="20"/>
                <w:szCs w:val="20"/>
              </w:rPr>
            </w:pPr>
            <w:r w:rsidRPr="004E2A30">
              <w:rPr>
                <w:rFonts w:ascii="Arial" w:hAnsi="Arial" w:cs="Arial"/>
                <w:b/>
                <w:sz w:val="20"/>
                <w:szCs w:val="20"/>
              </w:rPr>
              <w:t xml:space="preserve">Протяженность – </w:t>
            </w:r>
            <w:r>
              <w:rPr>
                <w:rFonts w:ascii="Arial" w:hAnsi="Arial" w:cs="Arial"/>
                <w:sz w:val="20"/>
                <w:szCs w:val="20"/>
              </w:rPr>
              <w:t>1</w:t>
            </w:r>
            <w:r w:rsidRPr="004E2A30">
              <w:rPr>
                <w:rFonts w:ascii="Arial" w:hAnsi="Arial" w:cs="Arial"/>
                <w:sz w:val="20"/>
                <w:szCs w:val="20"/>
              </w:rPr>
              <w:t>,</w:t>
            </w:r>
            <w:r>
              <w:rPr>
                <w:rFonts w:ascii="Arial" w:hAnsi="Arial" w:cs="Arial"/>
                <w:sz w:val="20"/>
                <w:szCs w:val="20"/>
              </w:rPr>
              <w:t>3</w:t>
            </w:r>
            <w:r w:rsidRPr="004E2A30">
              <w:rPr>
                <w:rFonts w:ascii="Arial" w:hAnsi="Arial" w:cs="Arial"/>
                <w:sz w:val="20"/>
                <w:szCs w:val="20"/>
              </w:rPr>
              <w:t xml:space="preserve"> км;</w:t>
            </w:r>
          </w:p>
          <w:p w:rsidR="00CD6BE6" w:rsidRPr="004E2A30" w:rsidRDefault="00CD6BE6" w:rsidP="007665CA">
            <w:pPr>
              <w:spacing w:line="240" w:lineRule="auto"/>
              <w:rPr>
                <w:rFonts w:ascii="Arial" w:hAnsi="Arial" w:cs="Arial"/>
                <w:sz w:val="20"/>
                <w:szCs w:val="20"/>
              </w:rPr>
            </w:pPr>
          </w:p>
        </w:tc>
        <w:tc>
          <w:tcPr>
            <w:tcW w:w="2205" w:type="dxa"/>
            <w:shd w:val="clear" w:color="auto" w:fill="auto"/>
          </w:tcPr>
          <w:p w:rsidR="00CD6BE6" w:rsidRPr="004E2A30" w:rsidRDefault="00CD6BE6" w:rsidP="007665CA">
            <w:pPr>
              <w:spacing w:before="240" w:line="240" w:lineRule="auto"/>
              <w:jc w:val="center"/>
              <w:rPr>
                <w:rFonts w:ascii="Arial" w:hAnsi="Arial" w:cs="Arial"/>
                <w:sz w:val="20"/>
                <w:szCs w:val="20"/>
              </w:rPr>
            </w:pPr>
            <w:r w:rsidRPr="004E2A30">
              <w:rPr>
                <w:rFonts w:ascii="Arial" w:hAnsi="Arial" w:cs="Arial"/>
                <w:sz w:val="20"/>
                <w:szCs w:val="20"/>
              </w:rPr>
              <w:t>-</w:t>
            </w:r>
          </w:p>
        </w:tc>
      </w:tr>
      <w:tr w:rsidR="00205A66" w:rsidRPr="007358DF" w:rsidTr="00BB2BBC">
        <w:tc>
          <w:tcPr>
            <w:tcW w:w="584" w:type="dxa"/>
            <w:shd w:val="clear" w:color="auto" w:fill="auto"/>
          </w:tcPr>
          <w:p w:rsidR="00205A66" w:rsidRDefault="004E1735" w:rsidP="007665CA">
            <w:pPr>
              <w:spacing w:before="240" w:line="240" w:lineRule="auto"/>
              <w:rPr>
                <w:rFonts w:ascii="Arial" w:hAnsi="Arial" w:cs="Arial"/>
                <w:sz w:val="18"/>
                <w:szCs w:val="20"/>
              </w:rPr>
            </w:pPr>
            <w:r>
              <w:rPr>
                <w:rFonts w:ascii="Arial" w:hAnsi="Arial" w:cs="Arial"/>
                <w:sz w:val="18"/>
                <w:szCs w:val="20"/>
              </w:rPr>
              <w:t>2.9</w:t>
            </w:r>
          </w:p>
        </w:tc>
        <w:tc>
          <w:tcPr>
            <w:tcW w:w="3068" w:type="dxa"/>
            <w:shd w:val="clear" w:color="auto" w:fill="auto"/>
          </w:tcPr>
          <w:p w:rsidR="00205A66" w:rsidRPr="00390F60" w:rsidRDefault="00205A66" w:rsidP="007665CA">
            <w:pPr>
              <w:snapToGrid w:val="0"/>
              <w:spacing w:line="240" w:lineRule="auto"/>
              <w:rPr>
                <w:rFonts w:ascii="Arial" w:hAnsi="Arial" w:cs="Arial"/>
                <w:color w:val="000000"/>
                <w:sz w:val="20"/>
                <w:szCs w:val="20"/>
              </w:rPr>
            </w:pPr>
          </w:p>
          <w:p w:rsidR="00205A66" w:rsidRPr="00390F60" w:rsidRDefault="00205A66" w:rsidP="007665CA">
            <w:pPr>
              <w:snapToGrid w:val="0"/>
              <w:spacing w:line="240" w:lineRule="auto"/>
              <w:rPr>
                <w:rFonts w:ascii="Arial" w:hAnsi="Arial" w:cs="Arial"/>
                <w:color w:val="000000"/>
                <w:sz w:val="20"/>
                <w:szCs w:val="20"/>
              </w:rPr>
            </w:pPr>
            <w:r w:rsidRPr="00390F60">
              <w:rPr>
                <w:rFonts w:ascii="Arial" w:hAnsi="Arial" w:cs="Arial"/>
                <w:b/>
                <w:color w:val="000000"/>
                <w:sz w:val="20"/>
              </w:rPr>
              <w:t xml:space="preserve">Строительство водозабора в д. </w:t>
            </w:r>
            <w:r>
              <w:rPr>
                <w:rFonts w:ascii="Arial" w:hAnsi="Arial" w:cs="Arial"/>
                <w:b/>
                <w:color w:val="000000"/>
                <w:sz w:val="20"/>
              </w:rPr>
              <w:t>Покровка</w:t>
            </w:r>
            <w:r w:rsidRPr="00390F60">
              <w:rPr>
                <w:rFonts w:ascii="Arial" w:hAnsi="Arial" w:cs="Arial"/>
                <w:color w:val="000000"/>
                <w:sz w:val="20"/>
                <w:szCs w:val="20"/>
              </w:rPr>
              <w:t>. Строительс</w:t>
            </w:r>
            <w:r w:rsidRPr="00390F60">
              <w:rPr>
                <w:rFonts w:ascii="Arial" w:hAnsi="Arial" w:cs="Arial"/>
                <w:color w:val="000000"/>
                <w:sz w:val="20"/>
                <w:szCs w:val="20"/>
              </w:rPr>
              <w:t>т</w:t>
            </w:r>
            <w:r w:rsidRPr="00390F60">
              <w:rPr>
                <w:rFonts w:ascii="Arial" w:hAnsi="Arial" w:cs="Arial"/>
                <w:color w:val="000000"/>
                <w:sz w:val="20"/>
                <w:szCs w:val="20"/>
              </w:rPr>
              <w:t xml:space="preserve">во объекта </w:t>
            </w:r>
            <w:r>
              <w:rPr>
                <w:rFonts w:ascii="Arial" w:hAnsi="Arial" w:cs="Arial"/>
                <w:color w:val="000000"/>
                <w:sz w:val="20"/>
                <w:szCs w:val="20"/>
              </w:rPr>
              <w:t>примыкая к нас</w:t>
            </w:r>
            <w:r>
              <w:rPr>
                <w:rFonts w:ascii="Arial" w:hAnsi="Arial" w:cs="Arial"/>
                <w:color w:val="000000"/>
                <w:sz w:val="20"/>
                <w:szCs w:val="20"/>
              </w:rPr>
              <w:t>е</w:t>
            </w:r>
            <w:r>
              <w:rPr>
                <w:rFonts w:ascii="Arial" w:hAnsi="Arial" w:cs="Arial"/>
                <w:color w:val="000000"/>
                <w:sz w:val="20"/>
                <w:szCs w:val="20"/>
              </w:rPr>
              <w:t>ленному пункту с северо-запада</w:t>
            </w:r>
          </w:p>
          <w:p w:rsidR="00205A66" w:rsidRPr="00390F60" w:rsidRDefault="00205A66"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205A66" w:rsidRPr="00390F60" w:rsidRDefault="00205A66"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205A66" w:rsidRPr="00390F60" w:rsidRDefault="00205A66"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д. </w:t>
            </w:r>
            <w:r>
              <w:rPr>
                <w:rFonts w:ascii="Arial" w:hAnsi="Arial" w:cs="Arial"/>
                <w:sz w:val="20"/>
                <w:szCs w:val="20"/>
              </w:rPr>
              <w:t>Новоакташево</w:t>
            </w:r>
            <w:r w:rsidRPr="00390F60">
              <w:rPr>
                <w:rFonts w:ascii="Arial" w:hAnsi="Arial" w:cs="Arial"/>
                <w:sz w:val="20"/>
                <w:szCs w:val="20"/>
              </w:rPr>
              <w:t>.</w:t>
            </w:r>
          </w:p>
        </w:tc>
        <w:tc>
          <w:tcPr>
            <w:tcW w:w="1598" w:type="dxa"/>
            <w:shd w:val="clear" w:color="auto" w:fill="auto"/>
          </w:tcPr>
          <w:p w:rsidR="00205A66" w:rsidRPr="005F1335" w:rsidRDefault="00205A66" w:rsidP="007665CA">
            <w:pPr>
              <w:spacing w:before="240" w:line="240" w:lineRule="auto"/>
              <w:rPr>
                <w:rFonts w:ascii="Arial" w:hAnsi="Arial" w:cs="Arial"/>
                <w:b/>
                <w:color w:val="000000"/>
                <w:sz w:val="20"/>
                <w:szCs w:val="20"/>
              </w:rPr>
            </w:pPr>
            <w:r w:rsidRPr="005F1335">
              <w:rPr>
                <w:rFonts w:ascii="Arial" w:hAnsi="Arial" w:cs="Arial"/>
                <w:b/>
                <w:color w:val="000000"/>
                <w:sz w:val="20"/>
                <w:szCs w:val="20"/>
              </w:rPr>
              <w:t>1)Новое строительс</w:t>
            </w:r>
            <w:r w:rsidRPr="005F1335">
              <w:rPr>
                <w:rFonts w:ascii="Arial" w:hAnsi="Arial" w:cs="Arial"/>
                <w:b/>
                <w:color w:val="000000"/>
                <w:sz w:val="20"/>
                <w:szCs w:val="20"/>
              </w:rPr>
              <w:t>т</w:t>
            </w:r>
            <w:r w:rsidRPr="005F1335">
              <w:rPr>
                <w:rFonts w:ascii="Arial" w:hAnsi="Arial" w:cs="Arial"/>
                <w:b/>
                <w:color w:val="000000"/>
                <w:sz w:val="20"/>
                <w:szCs w:val="20"/>
              </w:rPr>
              <w:t>во;</w:t>
            </w:r>
          </w:p>
          <w:p w:rsidR="00205A66" w:rsidRPr="005F1335" w:rsidRDefault="00205A66" w:rsidP="007665CA">
            <w:pPr>
              <w:spacing w:line="240" w:lineRule="auto"/>
              <w:rPr>
                <w:rFonts w:ascii="Arial" w:hAnsi="Arial" w:cs="Arial"/>
                <w:sz w:val="20"/>
                <w:szCs w:val="20"/>
              </w:rPr>
            </w:pPr>
            <w:r w:rsidRPr="005F1335">
              <w:rPr>
                <w:rFonts w:ascii="Arial" w:hAnsi="Arial" w:cs="Arial"/>
                <w:color w:val="000000"/>
                <w:sz w:val="20"/>
                <w:szCs w:val="20"/>
              </w:rPr>
              <w:t xml:space="preserve">2) </w:t>
            </w:r>
            <w:r>
              <w:rPr>
                <w:rFonts w:ascii="Arial" w:hAnsi="Arial" w:cs="Arial"/>
                <w:color w:val="000000"/>
                <w:sz w:val="20"/>
                <w:szCs w:val="20"/>
              </w:rPr>
              <w:t>Расчетный срок</w:t>
            </w:r>
            <w:r w:rsidRPr="005F1335">
              <w:rPr>
                <w:rFonts w:ascii="Arial" w:hAnsi="Arial" w:cs="Arial"/>
                <w:color w:val="000000"/>
                <w:sz w:val="20"/>
                <w:szCs w:val="20"/>
              </w:rPr>
              <w:t>.</w:t>
            </w:r>
          </w:p>
          <w:p w:rsidR="00205A66" w:rsidRPr="0009697E" w:rsidRDefault="00205A66" w:rsidP="007665CA">
            <w:pPr>
              <w:spacing w:line="240" w:lineRule="auto"/>
              <w:rPr>
                <w:rFonts w:ascii="Arial" w:hAnsi="Arial" w:cs="Arial"/>
                <w:sz w:val="20"/>
                <w:szCs w:val="20"/>
                <w:highlight w:val="yellow"/>
              </w:rPr>
            </w:pPr>
          </w:p>
        </w:tc>
        <w:tc>
          <w:tcPr>
            <w:tcW w:w="2889" w:type="dxa"/>
            <w:shd w:val="clear" w:color="auto" w:fill="auto"/>
          </w:tcPr>
          <w:p w:rsidR="00205A66" w:rsidRPr="0009697E" w:rsidRDefault="00205A66" w:rsidP="007665CA">
            <w:pPr>
              <w:spacing w:line="240" w:lineRule="auto"/>
              <w:rPr>
                <w:rFonts w:ascii="Arial" w:hAnsi="Arial" w:cs="Arial"/>
                <w:color w:val="000000"/>
                <w:sz w:val="20"/>
                <w:szCs w:val="20"/>
                <w:highlight w:val="yellow"/>
              </w:rPr>
            </w:pPr>
          </w:p>
          <w:p w:rsidR="00205A66" w:rsidRPr="005F1335" w:rsidRDefault="00205A66" w:rsidP="007665CA">
            <w:pPr>
              <w:spacing w:line="240" w:lineRule="auto"/>
              <w:rPr>
                <w:rFonts w:ascii="Arial" w:hAnsi="Arial" w:cs="Arial"/>
                <w:color w:val="000000"/>
                <w:sz w:val="20"/>
                <w:szCs w:val="20"/>
              </w:rPr>
            </w:pPr>
            <w:r w:rsidRPr="005F1335">
              <w:rPr>
                <w:rFonts w:ascii="Arial" w:hAnsi="Arial" w:cs="Arial"/>
                <w:color w:val="000000"/>
                <w:sz w:val="20"/>
                <w:szCs w:val="20"/>
              </w:rPr>
              <w:t>Границы земельного учас</w:t>
            </w:r>
            <w:r w:rsidRPr="005F1335">
              <w:rPr>
                <w:rFonts w:ascii="Arial" w:hAnsi="Arial" w:cs="Arial"/>
                <w:color w:val="000000"/>
                <w:sz w:val="20"/>
                <w:szCs w:val="20"/>
              </w:rPr>
              <w:t>т</w:t>
            </w:r>
            <w:r w:rsidRPr="005F1335">
              <w:rPr>
                <w:rFonts w:ascii="Arial" w:hAnsi="Arial" w:cs="Arial"/>
                <w:color w:val="000000"/>
                <w:sz w:val="20"/>
                <w:szCs w:val="20"/>
              </w:rPr>
              <w:t>ка устанавливаются док</w:t>
            </w:r>
            <w:r w:rsidRPr="005F1335">
              <w:rPr>
                <w:rFonts w:ascii="Arial" w:hAnsi="Arial" w:cs="Arial"/>
                <w:color w:val="000000"/>
                <w:sz w:val="20"/>
                <w:szCs w:val="20"/>
              </w:rPr>
              <w:t>у</w:t>
            </w:r>
            <w:r w:rsidRPr="005F1335">
              <w:rPr>
                <w:rFonts w:ascii="Arial" w:hAnsi="Arial" w:cs="Arial"/>
                <w:color w:val="000000"/>
                <w:sz w:val="20"/>
                <w:szCs w:val="20"/>
              </w:rPr>
              <w:t>ментацией по планировке территории</w:t>
            </w:r>
          </w:p>
          <w:p w:rsidR="00205A66" w:rsidRPr="0009697E" w:rsidRDefault="00205A66" w:rsidP="007665CA">
            <w:pPr>
              <w:spacing w:line="240" w:lineRule="auto"/>
              <w:rPr>
                <w:rFonts w:ascii="Arial" w:hAnsi="Arial" w:cs="Arial"/>
                <w:sz w:val="20"/>
                <w:szCs w:val="20"/>
                <w:highlight w:val="yellow"/>
              </w:rPr>
            </w:pPr>
          </w:p>
        </w:tc>
        <w:tc>
          <w:tcPr>
            <w:tcW w:w="2601" w:type="dxa"/>
            <w:shd w:val="clear" w:color="auto" w:fill="auto"/>
          </w:tcPr>
          <w:p w:rsidR="00205A66" w:rsidRPr="00311ED0" w:rsidRDefault="00205A66" w:rsidP="007665CA">
            <w:pPr>
              <w:spacing w:before="240" w:line="240" w:lineRule="auto"/>
              <w:jc w:val="center"/>
              <w:rPr>
                <w:rFonts w:ascii="Arial" w:hAnsi="Arial" w:cs="Arial"/>
                <w:b/>
                <w:sz w:val="20"/>
                <w:szCs w:val="20"/>
              </w:rPr>
            </w:pPr>
            <w:r w:rsidRPr="00311ED0">
              <w:rPr>
                <w:rFonts w:ascii="Arial" w:hAnsi="Arial" w:cs="Arial"/>
                <w:b/>
                <w:sz w:val="20"/>
                <w:szCs w:val="20"/>
              </w:rPr>
              <w:t>Зона инженерной и транспортной инфр</w:t>
            </w:r>
            <w:r w:rsidRPr="00311ED0">
              <w:rPr>
                <w:rFonts w:ascii="Arial" w:hAnsi="Arial" w:cs="Arial"/>
                <w:b/>
                <w:sz w:val="20"/>
                <w:szCs w:val="20"/>
              </w:rPr>
              <w:t>а</w:t>
            </w:r>
            <w:r w:rsidRPr="00311ED0">
              <w:rPr>
                <w:rFonts w:ascii="Arial" w:hAnsi="Arial" w:cs="Arial"/>
                <w:b/>
                <w:sz w:val="20"/>
                <w:szCs w:val="20"/>
              </w:rPr>
              <w:t>структуры (И-Т), в с</w:t>
            </w:r>
            <w:r w:rsidRPr="00311ED0">
              <w:rPr>
                <w:rFonts w:ascii="Arial" w:hAnsi="Arial" w:cs="Arial"/>
                <w:b/>
                <w:sz w:val="20"/>
                <w:szCs w:val="20"/>
              </w:rPr>
              <w:t>о</w:t>
            </w:r>
            <w:r w:rsidRPr="00311ED0">
              <w:rPr>
                <w:rFonts w:ascii="Arial" w:hAnsi="Arial" w:cs="Arial"/>
                <w:b/>
                <w:sz w:val="20"/>
                <w:szCs w:val="20"/>
              </w:rPr>
              <w:t>ставе зоны град</w:t>
            </w:r>
            <w:r w:rsidRPr="00311ED0">
              <w:rPr>
                <w:rFonts w:ascii="Arial" w:hAnsi="Arial" w:cs="Arial"/>
                <w:b/>
                <w:sz w:val="20"/>
                <w:szCs w:val="20"/>
              </w:rPr>
              <w:t>о</w:t>
            </w:r>
            <w:r w:rsidRPr="00311ED0">
              <w:rPr>
                <w:rFonts w:ascii="Arial" w:hAnsi="Arial" w:cs="Arial"/>
                <w:b/>
                <w:sz w:val="20"/>
                <w:szCs w:val="20"/>
              </w:rPr>
              <w:t>строительного испол</w:t>
            </w:r>
            <w:r w:rsidRPr="00311ED0">
              <w:rPr>
                <w:rFonts w:ascii="Arial" w:hAnsi="Arial" w:cs="Arial"/>
                <w:b/>
                <w:sz w:val="20"/>
                <w:szCs w:val="20"/>
              </w:rPr>
              <w:t>ь</w:t>
            </w:r>
            <w:r w:rsidRPr="00311ED0">
              <w:rPr>
                <w:rFonts w:ascii="Arial" w:hAnsi="Arial" w:cs="Arial"/>
                <w:b/>
                <w:sz w:val="20"/>
                <w:szCs w:val="20"/>
              </w:rPr>
              <w:t>зования</w:t>
            </w:r>
          </w:p>
          <w:p w:rsidR="00205A66" w:rsidRPr="0009697E" w:rsidRDefault="00205A66" w:rsidP="007665CA">
            <w:pPr>
              <w:spacing w:before="240" w:line="240" w:lineRule="auto"/>
              <w:jc w:val="center"/>
              <w:rPr>
                <w:rFonts w:ascii="Arial" w:hAnsi="Arial" w:cs="Arial"/>
                <w:sz w:val="20"/>
                <w:szCs w:val="20"/>
                <w:highlight w:val="yellow"/>
              </w:rPr>
            </w:pPr>
          </w:p>
        </w:tc>
        <w:tc>
          <w:tcPr>
            <w:tcW w:w="1842" w:type="dxa"/>
            <w:shd w:val="clear" w:color="auto" w:fill="auto"/>
          </w:tcPr>
          <w:p w:rsidR="00205A66" w:rsidRPr="0009697E" w:rsidRDefault="00205A66" w:rsidP="007665CA">
            <w:pPr>
              <w:spacing w:line="240" w:lineRule="auto"/>
              <w:rPr>
                <w:rFonts w:ascii="Arial" w:hAnsi="Arial" w:cs="Arial"/>
                <w:sz w:val="20"/>
                <w:szCs w:val="20"/>
                <w:highlight w:val="yellow"/>
              </w:rPr>
            </w:pPr>
          </w:p>
          <w:p w:rsidR="00205A66" w:rsidRPr="0009697E" w:rsidRDefault="00205A66" w:rsidP="007665CA">
            <w:pPr>
              <w:spacing w:line="240" w:lineRule="auto"/>
              <w:rPr>
                <w:rFonts w:ascii="Arial" w:hAnsi="Arial" w:cs="Arial"/>
                <w:sz w:val="20"/>
                <w:szCs w:val="20"/>
                <w:highlight w:val="yellow"/>
                <w:vertAlign w:val="superscript"/>
              </w:rPr>
            </w:pPr>
            <w:r w:rsidRPr="005F1335">
              <w:rPr>
                <w:rFonts w:ascii="Arial" w:hAnsi="Arial" w:cs="Arial"/>
                <w:b/>
                <w:sz w:val="20"/>
                <w:szCs w:val="20"/>
              </w:rPr>
              <w:t>Производ</w:t>
            </w:r>
            <w:r w:rsidRPr="005F1335">
              <w:rPr>
                <w:rFonts w:ascii="Arial" w:hAnsi="Arial" w:cs="Arial"/>
                <w:b/>
                <w:sz w:val="20"/>
                <w:szCs w:val="20"/>
              </w:rPr>
              <w:t>и</w:t>
            </w:r>
            <w:r w:rsidRPr="005F1335">
              <w:rPr>
                <w:rFonts w:ascii="Arial" w:hAnsi="Arial" w:cs="Arial"/>
                <w:b/>
                <w:sz w:val="20"/>
                <w:szCs w:val="20"/>
              </w:rPr>
              <w:t xml:space="preserve">тельность </w:t>
            </w:r>
            <w:r w:rsidRPr="005F1335">
              <w:rPr>
                <w:rFonts w:ascii="Arial" w:hAnsi="Arial" w:cs="Arial"/>
                <w:sz w:val="20"/>
                <w:szCs w:val="20"/>
              </w:rPr>
              <w:t xml:space="preserve">– </w:t>
            </w:r>
            <w:r>
              <w:rPr>
                <w:rFonts w:ascii="Arial" w:hAnsi="Arial" w:cs="Arial"/>
                <w:sz w:val="20"/>
                <w:szCs w:val="20"/>
              </w:rPr>
              <w:t>15</w:t>
            </w:r>
            <w:r w:rsidRPr="00034F1F">
              <w:rPr>
                <w:rFonts w:ascii="Arial" w:eastAsia="Times New Roman" w:hAnsi="Arial" w:cs="Arial"/>
                <w:color w:val="000000"/>
                <w:sz w:val="22"/>
                <w:lang w:eastAsia="ru-RU"/>
              </w:rPr>
              <w:t>м</w:t>
            </w:r>
            <w:r w:rsidRPr="00034F1F">
              <w:rPr>
                <w:rFonts w:ascii="Arial" w:eastAsia="Times New Roman" w:hAnsi="Arial" w:cs="Arial"/>
                <w:color w:val="000000"/>
                <w:sz w:val="22"/>
                <w:vertAlign w:val="superscript"/>
                <w:lang w:eastAsia="ru-RU"/>
              </w:rPr>
              <w:t>3</w:t>
            </w:r>
            <w:r w:rsidRPr="00034F1F">
              <w:rPr>
                <w:rFonts w:ascii="Arial" w:eastAsia="Times New Roman" w:hAnsi="Arial" w:cs="Arial"/>
                <w:color w:val="000000"/>
                <w:sz w:val="22"/>
                <w:lang w:eastAsia="ru-RU"/>
              </w:rPr>
              <w:t>/сут</w:t>
            </w:r>
          </w:p>
          <w:p w:rsidR="00205A66" w:rsidRPr="0009697E" w:rsidRDefault="00205A66" w:rsidP="007665CA">
            <w:pPr>
              <w:spacing w:line="240" w:lineRule="auto"/>
              <w:rPr>
                <w:rFonts w:ascii="Arial" w:hAnsi="Arial" w:cs="Arial"/>
                <w:sz w:val="20"/>
                <w:szCs w:val="20"/>
                <w:highlight w:val="yellow"/>
              </w:rPr>
            </w:pPr>
          </w:p>
          <w:p w:rsidR="00205A66" w:rsidRPr="0009697E" w:rsidRDefault="00205A66" w:rsidP="007665CA">
            <w:pPr>
              <w:spacing w:line="240" w:lineRule="auto"/>
              <w:rPr>
                <w:rFonts w:ascii="Arial" w:hAnsi="Arial" w:cs="Arial"/>
                <w:sz w:val="20"/>
                <w:szCs w:val="20"/>
                <w:highlight w:val="yellow"/>
              </w:rPr>
            </w:pPr>
          </w:p>
        </w:tc>
        <w:tc>
          <w:tcPr>
            <w:tcW w:w="2205" w:type="dxa"/>
            <w:shd w:val="clear" w:color="auto" w:fill="auto"/>
          </w:tcPr>
          <w:p w:rsidR="00205A66" w:rsidRPr="0009697E" w:rsidRDefault="005F3E40" w:rsidP="007665CA">
            <w:pPr>
              <w:spacing w:before="240" w:line="240" w:lineRule="auto"/>
              <w:rPr>
                <w:rFonts w:ascii="Arial" w:hAnsi="Arial" w:cs="Arial"/>
                <w:sz w:val="20"/>
                <w:szCs w:val="20"/>
                <w:highlight w:val="yellow"/>
              </w:rPr>
            </w:pPr>
            <w:r w:rsidRPr="005F3E40">
              <w:rPr>
                <w:rFonts w:ascii="Arial" w:hAnsi="Arial" w:cs="Arial"/>
                <w:sz w:val="20"/>
                <w:szCs w:val="20"/>
              </w:rPr>
              <w:t xml:space="preserve">Возникновение </w:t>
            </w:r>
            <w:r w:rsidRPr="005F3E40">
              <w:rPr>
                <w:rFonts w:ascii="Arial" w:hAnsi="Arial" w:cs="Arial"/>
                <w:b/>
                <w:sz w:val="20"/>
                <w:szCs w:val="20"/>
              </w:rPr>
              <w:t>1-го пояса зоны сан</w:t>
            </w:r>
            <w:r w:rsidRPr="005F3E40">
              <w:rPr>
                <w:rFonts w:ascii="Arial" w:hAnsi="Arial" w:cs="Arial"/>
                <w:b/>
                <w:sz w:val="20"/>
                <w:szCs w:val="20"/>
              </w:rPr>
              <w:t>и</w:t>
            </w:r>
            <w:r w:rsidRPr="005F3E40">
              <w:rPr>
                <w:rFonts w:ascii="Arial" w:hAnsi="Arial" w:cs="Arial"/>
                <w:b/>
                <w:sz w:val="20"/>
                <w:szCs w:val="20"/>
              </w:rPr>
              <w:t>тарной охраны и</w:t>
            </w:r>
            <w:r w:rsidRPr="005F3E40">
              <w:rPr>
                <w:rFonts w:ascii="Arial" w:hAnsi="Arial" w:cs="Arial"/>
                <w:b/>
                <w:sz w:val="20"/>
                <w:szCs w:val="20"/>
              </w:rPr>
              <w:t>с</w:t>
            </w:r>
            <w:r w:rsidRPr="005F3E40">
              <w:rPr>
                <w:rFonts w:ascii="Arial" w:hAnsi="Arial" w:cs="Arial"/>
                <w:b/>
                <w:sz w:val="20"/>
                <w:szCs w:val="20"/>
              </w:rPr>
              <w:t>точников вод</w:t>
            </w:r>
            <w:r w:rsidRPr="005F3E40">
              <w:rPr>
                <w:rFonts w:ascii="Arial" w:hAnsi="Arial" w:cs="Arial"/>
                <w:b/>
                <w:sz w:val="20"/>
                <w:szCs w:val="20"/>
              </w:rPr>
              <w:t>о</w:t>
            </w:r>
            <w:r w:rsidRPr="005F3E40">
              <w:rPr>
                <w:rFonts w:ascii="Arial" w:hAnsi="Arial" w:cs="Arial"/>
                <w:b/>
                <w:sz w:val="20"/>
                <w:szCs w:val="20"/>
              </w:rPr>
              <w:t>снабжения</w:t>
            </w:r>
            <w:r w:rsidRPr="005F3E40">
              <w:rPr>
                <w:rFonts w:ascii="Arial" w:hAnsi="Arial" w:cs="Arial"/>
                <w:sz w:val="20"/>
                <w:szCs w:val="20"/>
              </w:rPr>
              <w:t xml:space="preserve"> (50 м), после ввода в эк</w:t>
            </w:r>
            <w:r w:rsidRPr="005F3E40">
              <w:rPr>
                <w:rFonts w:ascii="Arial" w:hAnsi="Arial" w:cs="Arial"/>
                <w:sz w:val="20"/>
                <w:szCs w:val="20"/>
              </w:rPr>
              <w:t>с</w:t>
            </w:r>
            <w:r w:rsidRPr="005F3E40">
              <w:rPr>
                <w:rFonts w:ascii="Arial" w:hAnsi="Arial" w:cs="Arial"/>
                <w:sz w:val="20"/>
                <w:szCs w:val="20"/>
              </w:rPr>
              <w:t>плуатацию план</w:t>
            </w:r>
            <w:r w:rsidRPr="005F3E40">
              <w:rPr>
                <w:rFonts w:ascii="Arial" w:hAnsi="Arial" w:cs="Arial"/>
                <w:sz w:val="20"/>
                <w:szCs w:val="20"/>
              </w:rPr>
              <w:t>и</w:t>
            </w:r>
            <w:r w:rsidRPr="005F3E40">
              <w:rPr>
                <w:rFonts w:ascii="Arial" w:hAnsi="Arial" w:cs="Arial"/>
                <w:sz w:val="20"/>
                <w:szCs w:val="20"/>
              </w:rPr>
              <w:t>руемых скважин, с</w:t>
            </w:r>
            <w:r w:rsidRPr="005F3E40">
              <w:rPr>
                <w:rFonts w:ascii="Arial" w:hAnsi="Arial" w:cs="Arial"/>
                <w:sz w:val="20"/>
                <w:szCs w:val="20"/>
              </w:rPr>
              <w:t>о</w:t>
            </w:r>
            <w:r w:rsidRPr="005F3E40">
              <w:rPr>
                <w:rFonts w:ascii="Arial" w:hAnsi="Arial" w:cs="Arial"/>
                <w:sz w:val="20"/>
                <w:szCs w:val="20"/>
              </w:rPr>
              <w:t xml:space="preserve">гласно СанПиН  2.1.4.1110-02 "Зоны санитарной охраны </w:t>
            </w:r>
            <w:r w:rsidRPr="005F3E40">
              <w:rPr>
                <w:rFonts w:ascii="Arial" w:hAnsi="Arial" w:cs="Arial"/>
                <w:sz w:val="20"/>
                <w:szCs w:val="20"/>
              </w:rPr>
              <w:lastRenderedPageBreak/>
              <w:t>источников вод</w:t>
            </w:r>
            <w:r w:rsidRPr="005F3E40">
              <w:rPr>
                <w:rFonts w:ascii="Arial" w:hAnsi="Arial" w:cs="Arial"/>
                <w:sz w:val="20"/>
                <w:szCs w:val="20"/>
              </w:rPr>
              <w:t>о</w:t>
            </w:r>
            <w:r w:rsidRPr="005F3E40">
              <w:rPr>
                <w:rFonts w:ascii="Arial" w:hAnsi="Arial" w:cs="Arial"/>
                <w:sz w:val="20"/>
                <w:szCs w:val="20"/>
              </w:rPr>
              <w:t>снабжения и вод</w:t>
            </w:r>
            <w:r w:rsidRPr="005F3E40">
              <w:rPr>
                <w:rFonts w:ascii="Arial" w:hAnsi="Arial" w:cs="Arial"/>
                <w:sz w:val="20"/>
                <w:szCs w:val="20"/>
              </w:rPr>
              <w:t>о</w:t>
            </w:r>
            <w:r w:rsidRPr="005F3E40">
              <w:rPr>
                <w:rFonts w:ascii="Arial" w:hAnsi="Arial" w:cs="Arial"/>
                <w:sz w:val="20"/>
                <w:szCs w:val="20"/>
              </w:rPr>
              <w:t>проводов питьевого назначения" от 14.03.2002. Границы 2 и 3 поясов уст</w:t>
            </w:r>
            <w:r w:rsidRPr="005F3E40">
              <w:rPr>
                <w:rFonts w:ascii="Arial" w:hAnsi="Arial" w:cs="Arial"/>
                <w:sz w:val="20"/>
                <w:szCs w:val="20"/>
              </w:rPr>
              <w:t>а</w:t>
            </w:r>
            <w:r w:rsidRPr="005F3E40">
              <w:rPr>
                <w:rFonts w:ascii="Arial" w:hAnsi="Arial" w:cs="Arial"/>
                <w:sz w:val="20"/>
                <w:szCs w:val="20"/>
              </w:rPr>
              <w:t>навливаются в отельном технич</w:t>
            </w:r>
            <w:r w:rsidRPr="005F3E40">
              <w:rPr>
                <w:rFonts w:ascii="Arial" w:hAnsi="Arial" w:cs="Arial"/>
                <w:sz w:val="20"/>
                <w:szCs w:val="20"/>
              </w:rPr>
              <w:t>е</w:t>
            </w:r>
            <w:r w:rsidRPr="005F3E40">
              <w:rPr>
                <w:rFonts w:ascii="Arial" w:hAnsi="Arial" w:cs="Arial"/>
                <w:sz w:val="20"/>
                <w:szCs w:val="20"/>
              </w:rPr>
              <w:t>ском проекте.</w:t>
            </w:r>
          </w:p>
        </w:tc>
      </w:tr>
      <w:tr w:rsidR="00834D61" w:rsidRPr="007358DF" w:rsidTr="00BB2BBC">
        <w:tc>
          <w:tcPr>
            <w:tcW w:w="584" w:type="dxa"/>
            <w:shd w:val="clear" w:color="auto" w:fill="auto"/>
          </w:tcPr>
          <w:p w:rsidR="00834D61" w:rsidRDefault="004E1735" w:rsidP="007665CA">
            <w:pPr>
              <w:spacing w:before="240" w:line="240" w:lineRule="auto"/>
              <w:rPr>
                <w:rFonts w:ascii="Arial" w:hAnsi="Arial" w:cs="Arial"/>
                <w:sz w:val="18"/>
                <w:szCs w:val="20"/>
              </w:rPr>
            </w:pPr>
            <w:r>
              <w:rPr>
                <w:rFonts w:ascii="Arial" w:hAnsi="Arial" w:cs="Arial"/>
                <w:sz w:val="18"/>
                <w:szCs w:val="20"/>
              </w:rPr>
              <w:lastRenderedPageBreak/>
              <w:t>2.10</w:t>
            </w:r>
          </w:p>
        </w:tc>
        <w:tc>
          <w:tcPr>
            <w:tcW w:w="3068" w:type="dxa"/>
            <w:shd w:val="clear" w:color="auto" w:fill="auto"/>
          </w:tcPr>
          <w:p w:rsidR="00834D61" w:rsidRPr="00390F60" w:rsidRDefault="00834D61" w:rsidP="007665CA">
            <w:pPr>
              <w:snapToGrid w:val="0"/>
              <w:spacing w:before="240" w:line="240" w:lineRule="auto"/>
              <w:rPr>
                <w:rFonts w:ascii="Arial" w:hAnsi="Arial" w:cs="Arial"/>
                <w:b/>
                <w:color w:val="000000"/>
                <w:sz w:val="20"/>
              </w:rPr>
            </w:pPr>
            <w:r w:rsidRPr="00390F60">
              <w:rPr>
                <w:rFonts w:ascii="Arial" w:hAnsi="Arial" w:cs="Arial"/>
                <w:b/>
                <w:color w:val="000000"/>
                <w:sz w:val="20"/>
              </w:rPr>
              <w:t xml:space="preserve">Строительство новых сетей водопровода в д. </w:t>
            </w:r>
            <w:r>
              <w:rPr>
                <w:rFonts w:ascii="Arial" w:hAnsi="Arial" w:cs="Arial"/>
                <w:b/>
                <w:color w:val="000000"/>
                <w:sz w:val="20"/>
              </w:rPr>
              <w:t>Покровка</w:t>
            </w:r>
          </w:p>
          <w:p w:rsidR="00834D61" w:rsidRPr="00390F60" w:rsidRDefault="00834D61"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834D61" w:rsidRPr="00390F60" w:rsidRDefault="00834D61"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834D61" w:rsidRPr="00390F60" w:rsidRDefault="00834D61" w:rsidP="007665CA">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Pr>
                <w:rFonts w:ascii="Arial" w:hAnsi="Arial" w:cs="Arial"/>
                <w:sz w:val="20"/>
                <w:szCs w:val="20"/>
              </w:rPr>
              <w:t>Покровка</w:t>
            </w:r>
          </w:p>
        </w:tc>
        <w:tc>
          <w:tcPr>
            <w:tcW w:w="1598" w:type="dxa"/>
            <w:shd w:val="clear" w:color="auto" w:fill="auto"/>
          </w:tcPr>
          <w:p w:rsidR="00834D61" w:rsidRPr="004E2A30" w:rsidRDefault="00834D61"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834D61" w:rsidRPr="004E2A30" w:rsidRDefault="00834D61" w:rsidP="007665CA">
            <w:pPr>
              <w:spacing w:line="240" w:lineRule="auto"/>
              <w:rPr>
                <w:rFonts w:ascii="Arial" w:hAnsi="Arial" w:cs="Arial"/>
                <w:sz w:val="20"/>
                <w:szCs w:val="20"/>
              </w:rPr>
            </w:pPr>
            <w:r w:rsidRPr="004E2A30">
              <w:rPr>
                <w:rFonts w:ascii="Arial" w:hAnsi="Arial" w:cs="Arial"/>
                <w:color w:val="000000"/>
                <w:sz w:val="20"/>
                <w:szCs w:val="20"/>
              </w:rPr>
              <w:t xml:space="preserve">2) </w:t>
            </w:r>
            <w:r>
              <w:rPr>
                <w:rFonts w:ascii="Arial" w:hAnsi="Arial" w:cs="Arial"/>
                <w:color w:val="000000"/>
                <w:sz w:val="20"/>
                <w:szCs w:val="20"/>
              </w:rPr>
              <w:t>Расчетный срок</w:t>
            </w:r>
            <w:r w:rsidRPr="004E2A30">
              <w:rPr>
                <w:rFonts w:ascii="Arial" w:hAnsi="Arial" w:cs="Arial"/>
                <w:color w:val="000000"/>
                <w:sz w:val="20"/>
                <w:szCs w:val="20"/>
              </w:rPr>
              <w:t>.</w:t>
            </w:r>
          </w:p>
          <w:p w:rsidR="00834D61" w:rsidRPr="0009697E" w:rsidRDefault="00834D61" w:rsidP="007665CA">
            <w:pPr>
              <w:spacing w:before="240" w:line="240" w:lineRule="auto"/>
              <w:rPr>
                <w:rFonts w:ascii="Arial" w:hAnsi="Arial" w:cs="Arial"/>
                <w:b/>
                <w:color w:val="000000"/>
                <w:sz w:val="20"/>
                <w:szCs w:val="20"/>
                <w:highlight w:val="yellow"/>
              </w:rPr>
            </w:pPr>
          </w:p>
        </w:tc>
        <w:tc>
          <w:tcPr>
            <w:tcW w:w="2889" w:type="dxa"/>
            <w:shd w:val="clear" w:color="auto" w:fill="auto"/>
          </w:tcPr>
          <w:p w:rsidR="00834D61" w:rsidRPr="0009697E" w:rsidRDefault="00834D61" w:rsidP="007665C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834D61" w:rsidRPr="0009697E" w:rsidRDefault="00834D61" w:rsidP="007665CA">
            <w:pPr>
              <w:spacing w:before="240" w:line="240" w:lineRule="auto"/>
              <w:jc w:val="center"/>
              <w:rPr>
                <w:rFonts w:ascii="Arial" w:hAnsi="Arial" w:cs="Arial"/>
                <w:sz w:val="20"/>
                <w:szCs w:val="20"/>
                <w:highlight w:val="yellow"/>
              </w:rPr>
            </w:pPr>
            <w:r w:rsidRPr="004E2A30">
              <w:rPr>
                <w:rFonts w:ascii="Arial" w:hAnsi="Arial" w:cs="Arial"/>
                <w:sz w:val="20"/>
                <w:szCs w:val="20"/>
              </w:rPr>
              <w:t>-</w:t>
            </w:r>
          </w:p>
        </w:tc>
        <w:tc>
          <w:tcPr>
            <w:tcW w:w="1842" w:type="dxa"/>
            <w:shd w:val="clear" w:color="auto" w:fill="auto"/>
          </w:tcPr>
          <w:p w:rsidR="00834D61" w:rsidRPr="004E2A30" w:rsidRDefault="00834D61" w:rsidP="007665CA">
            <w:pPr>
              <w:spacing w:line="240" w:lineRule="auto"/>
              <w:rPr>
                <w:rFonts w:ascii="Arial" w:hAnsi="Arial" w:cs="Arial"/>
                <w:sz w:val="20"/>
                <w:szCs w:val="20"/>
              </w:rPr>
            </w:pPr>
          </w:p>
          <w:p w:rsidR="00834D61" w:rsidRPr="004E2A30" w:rsidRDefault="00834D61" w:rsidP="007665CA">
            <w:pPr>
              <w:spacing w:line="240" w:lineRule="auto"/>
              <w:rPr>
                <w:rFonts w:ascii="Arial" w:hAnsi="Arial" w:cs="Arial"/>
                <w:b/>
                <w:sz w:val="20"/>
                <w:szCs w:val="20"/>
              </w:rPr>
            </w:pPr>
            <w:r w:rsidRPr="004E2A30">
              <w:rPr>
                <w:rFonts w:ascii="Arial" w:hAnsi="Arial" w:cs="Arial"/>
                <w:b/>
                <w:sz w:val="20"/>
                <w:szCs w:val="20"/>
              </w:rPr>
              <w:t xml:space="preserve">Протяженность – </w:t>
            </w:r>
            <w:r>
              <w:rPr>
                <w:rFonts w:ascii="Arial" w:hAnsi="Arial" w:cs="Arial"/>
                <w:sz w:val="20"/>
                <w:szCs w:val="20"/>
              </w:rPr>
              <w:t>1</w:t>
            </w:r>
            <w:r w:rsidRPr="004E2A30">
              <w:rPr>
                <w:rFonts w:ascii="Arial" w:hAnsi="Arial" w:cs="Arial"/>
                <w:sz w:val="20"/>
                <w:szCs w:val="20"/>
              </w:rPr>
              <w:t>,</w:t>
            </w:r>
            <w:r>
              <w:rPr>
                <w:rFonts w:ascii="Arial" w:hAnsi="Arial" w:cs="Arial"/>
                <w:sz w:val="20"/>
                <w:szCs w:val="20"/>
              </w:rPr>
              <w:t>7</w:t>
            </w:r>
            <w:r w:rsidRPr="004E2A30">
              <w:rPr>
                <w:rFonts w:ascii="Arial" w:hAnsi="Arial" w:cs="Arial"/>
                <w:sz w:val="20"/>
                <w:szCs w:val="20"/>
              </w:rPr>
              <w:t xml:space="preserve"> км;</w:t>
            </w:r>
          </w:p>
          <w:p w:rsidR="00834D61" w:rsidRPr="004E2A30" w:rsidRDefault="00834D61" w:rsidP="007665CA">
            <w:pPr>
              <w:spacing w:line="240" w:lineRule="auto"/>
              <w:rPr>
                <w:rFonts w:ascii="Arial" w:hAnsi="Arial" w:cs="Arial"/>
                <w:sz w:val="20"/>
                <w:szCs w:val="20"/>
              </w:rPr>
            </w:pPr>
          </w:p>
        </w:tc>
        <w:tc>
          <w:tcPr>
            <w:tcW w:w="2205" w:type="dxa"/>
            <w:shd w:val="clear" w:color="auto" w:fill="auto"/>
          </w:tcPr>
          <w:p w:rsidR="00834D61" w:rsidRPr="004E2A30" w:rsidRDefault="00834D61" w:rsidP="007665CA">
            <w:pPr>
              <w:spacing w:before="240" w:line="240" w:lineRule="auto"/>
              <w:jc w:val="center"/>
              <w:rPr>
                <w:rFonts w:ascii="Arial" w:hAnsi="Arial" w:cs="Arial"/>
                <w:sz w:val="20"/>
                <w:szCs w:val="20"/>
              </w:rPr>
            </w:pPr>
            <w:r w:rsidRPr="004E2A30">
              <w:rPr>
                <w:rFonts w:ascii="Arial" w:hAnsi="Arial" w:cs="Arial"/>
                <w:sz w:val="20"/>
                <w:szCs w:val="20"/>
              </w:rPr>
              <w:t>-</w:t>
            </w:r>
          </w:p>
        </w:tc>
      </w:tr>
      <w:tr w:rsidR="004C6A11" w:rsidRPr="007358DF" w:rsidTr="00BB2BBC">
        <w:tc>
          <w:tcPr>
            <w:tcW w:w="584" w:type="dxa"/>
            <w:shd w:val="clear" w:color="auto" w:fill="auto"/>
          </w:tcPr>
          <w:p w:rsidR="004C6A11" w:rsidRDefault="004C6A11" w:rsidP="007665CA">
            <w:pPr>
              <w:spacing w:before="240" w:line="240" w:lineRule="auto"/>
              <w:rPr>
                <w:rFonts w:ascii="Arial" w:hAnsi="Arial" w:cs="Arial"/>
                <w:sz w:val="18"/>
                <w:szCs w:val="20"/>
              </w:rPr>
            </w:pPr>
          </w:p>
        </w:tc>
        <w:tc>
          <w:tcPr>
            <w:tcW w:w="3068" w:type="dxa"/>
            <w:shd w:val="clear" w:color="auto" w:fill="auto"/>
          </w:tcPr>
          <w:p w:rsidR="004C6A11" w:rsidRPr="00390F60" w:rsidRDefault="004C6A11" w:rsidP="007665CA">
            <w:pPr>
              <w:snapToGrid w:val="0"/>
              <w:spacing w:line="240" w:lineRule="auto"/>
              <w:rPr>
                <w:rFonts w:ascii="Arial" w:hAnsi="Arial" w:cs="Arial"/>
                <w:color w:val="000000"/>
                <w:sz w:val="20"/>
                <w:szCs w:val="20"/>
              </w:rPr>
            </w:pPr>
          </w:p>
          <w:p w:rsidR="004C6A11" w:rsidRPr="00390F60" w:rsidRDefault="004C6A11" w:rsidP="007665CA">
            <w:pPr>
              <w:snapToGrid w:val="0"/>
              <w:spacing w:line="240" w:lineRule="auto"/>
              <w:rPr>
                <w:rFonts w:ascii="Arial" w:hAnsi="Arial" w:cs="Arial"/>
                <w:color w:val="000000"/>
                <w:sz w:val="20"/>
                <w:szCs w:val="20"/>
              </w:rPr>
            </w:pPr>
            <w:r w:rsidRPr="00390F60">
              <w:rPr>
                <w:rFonts w:ascii="Arial" w:hAnsi="Arial" w:cs="Arial"/>
                <w:b/>
                <w:color w:val="000000"/>
                <w:sz w:val="20"/>
              </w:rPr>
              <w:t xml:space="preserve">Строительство водозабора в д. </w:t>
            </w:r>
            <w:r>
              <w:rPr>
                <w:rFonts w:ascii="Arial" w:hAnsi="Arial" w:cs="Arial"/>
                <w:b/>
                <w:color w:val="000000"/>
                <w:sz w:val="20"/>
              </w:rPr>
              <w:t>Ивановка</w:t>
            </w:r>
            <w:r w:rsidRPr="00390F60">
              <w:rPr>
                <w:rFonts w:ascii="Arial" w:hAnsi="Arial" w:cs="Arial"/>
                <w:color w:val="000000"/>
                <w:sz w:val="20"/>
                <w:szCs w:val="20"/>
              </w:rPr>
              <w:t>. Строительс</w:t>
            </w:r>
            <w:r w:rsidRPr="00390F60">
              <w:rPr>
                <w:rFonts w:ascii="Arial" w:hAnsi="Arial" w:cs="Arial"/>
                <w:color w:val="000000"/>
                <w:sz w:val="20"/>
                <w:szCs w:val="20"/>
              </w:rPr>
              <w:t>т</w:t>
            </w:r>
            <w:r w:rsidRPr="00390F60">
              <w:rPr>
                <w:rFonts w:ascii="Arial" w:hAnsi="Arial" w:cs="Arial"/>
                <w:color w:val="000000"/>
                <w:sz w:val="20"/>
                <w:szCs w:val="20"/>
              </w:rPr>
              <w:t xml:space="preserve">во объекта </w:t>
            </w:r>
            <w:r>
              <w:rPr>
                <w:rFonts w:ascii="Arial" w:hAnsi="Arial" w:cs="Arial"/>
                <w:color w:val="000000"/>
                <w:sz w:val="20"/>
                <w:szCs w:val="20"/>
              </w:rPr>
              <w:t>примыкая к нас</w:t>
            </w:r>
            <w:r>
              <w:rPr>
                <w:rFonts w:ascii="Arial" w:hAnsi="Arial" w:cs="Arial"/>
                <w:color w:val="000000"/>
                <w:sz w:val="20"/>
                <w:szCs w:val="20"/>
              </w:rPr>
              <w:t>е</w:t>
            </w:r>
            <w:r>
              <w:rPr>
                <w:rFonts w:ascii="Arial" w:hAnsi="Arial" w:cs="Arial"/>
                <w:color w:val="000000"/>
                <w:sz w:val="20"/>
                <w:szCs w:val="20"/>
              </w:rPr>
              <w:t>ленному пункту с восточной части</w:t>
            </w:r>
          </w:p>
          <w:p w:rsidR="004C6A11" w:rsidRPr="00390F60" w:rsidRDefault="004C6A11"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4C6A11" w:rsidRPr="00390F60" w:rsidRDefault="004C6A11"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4C6A11" w:rsidRPr="00390F60" w:rsidRDefault="004C6A11"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 xml:space="preserve">д. </w:t>
            </w:r>
            <w:r>
              <w:rPr>
                <w:rFonts w:ascii="Arial" w:hAnsi="Arial" w:cs="Arial"/>
                <w:sz w:val="20"/>
                <w:szCs w:val="20"/>
              </w:rPr>
              <w:t>Ивановка</w:t>
            </w:r>
            <w:r w:rsidRPr="00390F60">
              <w:rPr>
                <w:rFonts w:ascii="Arial" w:hAnsi="Arial" w:cs="Arial"/>
                <w:sz w:val="20"/>
                <w:szCs w:val="20"/>
              </w:rPr>
              <w:t>.</w:t>
            </w:r>
          </w:p>
        </w:tc>
        <w:tc>
          <w:tcPr>
            <w:tcW w:w="1598" w:type="dxa"/>
            <w:shd w:val="clear" w:color="auto" w:fill="auto"/>
          </w:tcPr>
          <w:p w:rsidR="004C6A11" w:rsidRPr="005F1335" w:rsidRDefault="004C6A11" w:rsidP="007665CA">
            <w:pPr>
              <w:spacing w:before="240" w:line="240" w:lineRule="auto"/>
              <w:rPr>
                <w:rFonts w:ascii="Arial" w:hAnsi="Arial" w:cs="Arial"/>
                <w:b/>
                <w:color w:val="000000"/>
                <w:sz w:val="20"/>
                <w:szCs w:val="20"/>
              </w:rPr>
            </w:pPr>
            <w:r w:rsidRPr="005F1335">
              <w:rPr>
                <w:rFonts w:ascii="Arial" w:hAnsi="Arial" w:cs="Arial"/>
                <w:b/>
                <w:color w:val="000000"/>
                <w:sz w:val="20"/>
                <w:szCs w:val="20"/>
              </w:rPr>
              <w:t>1)Новое строительс</w:t>
            </w:r>
            <w:r w:rsidRPr="005F1335">
              <w:rPr>
                <w:rFonts w:ascii="Arial" w:hAnsi="Arial" w:cs="Arial"/>
                <w:b/>
                <w:color w:val="000000"/>
                <w:sz w:val="20"/>
                <w:szCs w:val="20"/>
              </w:rPr>
              <w:t>т</w:t>
            </w:r>
            <w:r w:rsidRPr="005F1335">
              <w:rPr>
                <w:rFonts w:ascii="Arial" w:hAnsi="Arial" w:cs="Arial"/>
                <w:b/>
                <w:color w:val="000000"/>
                <w:sz w:val="20"/>
                <w:szCs w:val="20"/>
              </w:rPr>
              <w:t>во;</w:t>
            </w:r>
          </w:p>
          <w:p w:rsidR="004C6A11" w:rsidRPr="005F1335" w:rsidRDefault="004C6A11" w:rsidP="007665CA">
            <w:pPr>
              <w:spacing w:line="240" w:lineRule="auto"/>
              <w:rPr>
                <w:rFonts w:ascii="Arial" w:hAnsi="Arial" w:cs="Arial"/>
                <w:sz w:val="20"/>
                <w:szCs w:val="20"/>
              </w:rPr>
            </w:pPr>
            <w:r w:rsidRPr="005F1335">
              <w:rPr>
                <w:rFonts w:ascii="Arial" w:hAnsi="Arial" w:cs="Arial"/>
                <w:color w:val="000000"/>
                <w:sz w:val="20"/>
                <w:szCs w:val="20"/>
              </w:rPr>
              <w:t xml:space="preserve">2) </w:t>
            </w:r>
            <w:r>
              <w:rPr>
                <w:rFonts w:ascii="Arial" w:hAnsi="Arial" w:cs="Arial"/>
                <w:color w:val="000000"/>
                <w:sz w:val="20"/>
                <w:szCs w:val="20"/>
              </w:rPr>
              <w:t>Расчетный срок</w:t>
            </w:r>
            <w:r w:rsidRPr="005F1335">
              <w:rPr>
                <w:rFonts w:ascii="Arial" w:hAnsi="Arial" w:cs="Arial"/>
                <w:color w:val="000000"/>
                <w:sz w:val="20"/>
                <w:szCs w:val="20"/>
              </w:rPr>
              <w:t>.</w:t>
            </w:r>
          </w:p>
          <w:p w:rsidR="004C6A11" w:rsidRPr="0009697E" w:rsidRDefault="004C6A11" w:rsidP="007665CA">
            <w:pPr>
              <w:spacing w:line="240" w:lineRule="auto"/>
              <w:rPr>
                <w:rFonts w:ascii="Arial" w:hAnsi="Arial" w:cs="Arial"/>
                <w:sz w:val="20"/>
                <w:szCs w:val="20"/>
                <w:highlight w:val="yellow"/>
              </w:rPr>
            </w:pPr>
          </w:p>
        </w:tc>
        <w:tc>
          <w:tcPr>
            <w:tcW w:w="2889" w:type="dxa"/>
            <w:shd w:val="clear" w:color="auto" w:fill="auto"/>
          </w:tcPr>
          <w:p w:rsidR="004C6A11" w:rsidRPr="0009697E" w:rsidRDefault="004C6A11" w:rsidP="007665CA">
            <w:pPr>
              <w:spacing w:line="240" w:lineRule="auto"/>
              <w:rPr>
                <w:rFonts w:ascii="Arial" w:hAnsi="Arial" w:cs="Arial"/>
                <w:color w:val="000000"/>
                <w:sz w:val="20"/>
                <w:szCs w:val="20"/>
                <w:highlight w:val="yellow"/>
              </w:rPr>
            </w:pPr>
          </w:p>
          <w:p w:rsidR="004C6A11" w:rsidRPr="005F1335" w:rsidRDefault="004C6A11" w:rsidP="007665CA">
            <w:pPr>
              <w:spacing w:line="240" w:lineRule="auto"/>
              <w:rPr>
                <w:rFonts w:ascii="Arial" w:hAnsi="Arial" w:cs="Arial"/>
                <w:color w:val="000000"/>
                <w:sz w:val="20"/>
                <w:szCs w:val="20"/>
              </w:rPr>
            </w:pPr>
            <w:r w:rsidRPr="005F1335">
              <w:rPr>
                <w:rFonts w:ascii="Arial" w:hAnsi="Arial" w:cs="Arial"/>
                <w:color w:val="000000"/>
                <w:sz w:val="20"/>
                <w:szCs w:val="20"/>
              </w:rPr>
              <w:t>Границы земельного учас</w:t>
            </w:r>
            <w:r w:rsidRPr="005F1335">
              <w:rPr>
                <w:rFonts w:ascii="Arial" w:hAnsi="Arial" w:cs="Arial"/>
                <w:color w:val="000000"/>
                <w:sz w:val="20"/>
                <w:szCs w:val="20"/>
              </w:rPr>
              <w:t>т</w:t>
            </w:r>
            <w:r w:rsidRPr="005F1335">
              <w:rPr>
                <w:rFonts w:ascii="Arial" w:hAnsi="Arial" w:cs="Arial"/>
                <w:color w:val="000000"/>
                <w:sz w:val="20"/>
                <w:szCs w:val="20"/>
              </w:rPr>
              <w:t>ка устанавливаются док</w:t>
            </w:r>
            <w:r w:rsidRPr="005F1335">
              <w:rPr>
                <w:rFonts w:ascii="Arial" w:hAnsi="Arial" w:cs="Arial"/>
                <w:color w:val="000000"/>
                <w:sz w:val="20"/>
                <w:szCs w:val="20"/>
              </w:rPr>
              <w:t>у</w:t>
            </w:r>
            <w:r w:rsidRPr="005F1335">
              <w:rPr>
                <w:rFonts w:ascii="Arial" w:hAnsi="Arial" w:cs="Arial"/>
                <w:color w:val="000000"/>
                <w:sz w:val="20"/>
                <w:szCs w:val="20"/>
              </w:rPr>
              <w:t>ментацией по планировке территории</w:t>
            </w:r>
          </w:p>
          <w:p w:rsidR="004C6A11" w:rsidRPr="0009697E" w:rsidRDefault="004C6A11" w:rsidP="007665CA">
            <w:pPr>
              <w:spacing w:line="240" w:lineRule="auto"/>
              <w:rPr>
                <w:rFonts w:ascii="Arial" w:hAnsi="Arial" w:cs="Arial"/>
                <w:sz w:val="20"/>
                <w:szCs w:val="20"/>
                <w:highlight w:val="yellow"/>
              </w:rPr>
            </w:pPr>
          </w:p>
        </w:tc>
        <w:tc>
          <w:tcPr>
            <w:tcW w:w="2601" w:type="dxa"/>
            <w:shd w:val="clear" w:color="auto" w:fill="auto"/>
          </w:tcPr>
          <w:p w:rsidR="004C6A11" w:rsidRPr="00311ED0" w:rsidRDefault="004C6A11" w:rsidP="007665CA">
            <w:pPr>
              <w:spacing w:before="240" w:line="240" w:lineRule="auto"/>
              <w:jc w:val="center"/>
              <w:rPr>
                <w:rFonts w:ascii="Arial" w:hAnsi="Arial" w:cs="Arial"/>
                <w:b/>
                <w:sz w:val="20"/>
                <w:szCs w:val="20"/>
              </w:rPr>
            </w:pPr>
            <w:r w:rsidRPr="00311ED0">
              <w:rPr>
                <w:rFonts w:ascii="Arial" w:hAnsi="Arial" w:cs="Arial"/>
                <w:b/>
                <w:sz w:val="20"/>
                <w:szCs w:val="20"/>
              </w:rPr>
              <w:t>Зона инженерной и транспортной инфр</w:t>
            </w:r>
            <w:r w:rsidRPr="00311ED0">
              <w:rPr>
                <w:rFonts w:ascii="Arial" w:hAnsi="Arial" w:cs="Arial"/>
                <w:b/>
                <w:sz w:val="20"/>
                <w:szCs w:val="20"/>
              </w:rPr>
              <w:t>а</w:t>
            </w:r>
            <w:r w:rsidRPr="00311ED0">
              <w:rPr>
                <w:rFonts w:ascii="Arial" w:hAnsi="Arial" w:cs="Arial"/>
                <w:b/>
                <w:sz w:val="20"/>
                <w:szCs w:val="20"/>
              </w:rPr>
              <w:t>структуры (И-Т), в с</w:t>
            </w:r>
            <w:r w:rsidRPr="00311ED0">
              <w:rPr>
                <w:rFonts w:ascii="Arial" w:hAnsi="Arial" w:cs="Arial"/>
                <w:b/>
                <w:sz w:val="20"/>
                <w:szCs w:val="20"/>
              </w:rPr>
              <w:t>о</w:t>
            </w:r>
            <w:r w:rsidRPr="00311ED0">
              <w:rPr>
                <w:rFonts w:ascii="Arial" w:hAnsi="Arial" w:cs="Arial"/>
                <w:b/>
                <w:sz w:val="20"/>
                <w:szCs w:val="20"/>
              </w:rPr>
              <w:t>ставе зоны град</w:t>
            </w:r>
            <w:r w:rsidRPr="00311ED0">
              <w:rPr>
                <w:rFonts w:ascii="Arial" w:hAnsi="Arial" w:cs="Arial"/>
                <w:b/>
                <w:sz w:val="20"/>
                <w:szCs w:val="20"/>
              </w:rPr>
              <w:t>о</w:t>
            </w:r>
            <w:r w:rsidRPr="00311ED0">
              <w:rPr>
                <w:rFonts w:ascii="Arial" w:hAnsi="Arial" w:cs="Arial"/>
                <w:b/>
                <w:sz w:val="20"/>
                <w:szCs w:val="20"/>
              </w:rPr>
              <w:t>строительного испол</w:t>
            </w:r>
            <w:r w:rsidRPr="00311ED0">
              <w:rPr>
                <w:rFonts w:ascii="Arial" w:hAnsi="Arial" w:cs="Arial"/>
                <w:b/>
                <w:sz w:val="20"/>
                <w:szCs w:val="20"/>
              </w:rPr>
              <w:t>ь</w:t>
            </w:r>
            <w:r w:rsidRPr="00311ED0">
              <w:rPr>
                <w:rFonts w:ascii="Arial" w:hAnsi="Arial" w:cs="Arial"/>
                <w:b/>
                <w:sz w:val="20"/>
                <w:szCs w:val="20"/>
              </w:rPr>
              <w:t>зования</w:t>
            </w:r>
          </w:p>
          <w:p w:rsidR="004C6A11" w:rsidRPr="0009697E" w:rsidRDefault="004C6A11" w:rsidP="007665CA">
            <w:pPr>
              <w:spacing w:before="240" w:line="240" w:lineRule="auto"/>
              <w:jc w:val="center"/>
              <w:rPr>
                <w:rFonts w:ascii="Arial" w:hAnsi="Arial" w:cs="Arial"/>
                <w:sz w:val="20"/>
                <w:szCs w:val="20"/>
                <w:highlight w:val="yellow"/>
              </w:rPr>
            </w:pPr>
          </w:p>
        </w:tc>
        <w:tc>
          <w:tcPr>
            <w:tcW w:w="1842" w:type="dxa"/>
            <w:shd w:val="clear" w:color="auto" w:fill="auto"/>
          </w:tcPr>
          <w:p w:rsidR="004C6A11" w:rsidRPr="0009697E" w:rsidRDefault="004C6A11" w:rsidP="007665CA">
            <w:pPr>
              <w:spacing w:line="240" w:lineRule="auto"/>
              <w:rPr>
                <w:rFonts w:ascii="Arial" w:hAnsi="Arial" w:cs="Arial"/>
                <w:sz w:val="20"/>
                <w:szCs w:val="20"/>
                <w:highlight w:val="yellow"/>
              </w:rPr>
            </w:pPr>
          </w:p>
          <w:p w:rsidR="004C6A11" w:rsidRPr="0009697E" w:rsidRDefault="004C6A11" w:rsidP="007665CA">
            <w:pPr>
              <w:spacing w:line="240" w:lineRule="auto"/>
              <w:rPr>
                <w:rFonts w:ascii="Arial" w:hAnsi="Arial" w:cs="Arial"/>
                <w:sz w:val="20"/>
                <w:szCs w:val="20"/>
                <w:highlight w:val="yellow"/>
                <w:vertAlign w:val="superscript"/>
              </w:rPr>
            </w:pPr>
            <w:r w:rsidRPr="005F1335">
              <w:rPr>
                <w:rFonts w:ascii="Arial" w:hAnsi="Arial" w:cs="Arial"/>
                <w:b/>
                <w:sz w:val="20"/>
                <w:szCs w:val="20"/>
              </w:rPr>
              <w:t>Производ</w:t>
            </w:r>
            <w:r w:rsidRPr="005F1335">
              <w:rPr>
                <w:rFonts w:ascii="Arial" w:hAnsi="Arial" w:cs="Arial"/>
                <w:b/>
                <w:sz w:val="20"/>
                <w:szCs w:val="20"/>
              </w:rPr>
              <w:t>и</w:t>
            </w:r>
            <w:r w:rsidRPr="005F1335">
              <w:rPr>
                <w:rFonts w:ascii="Arial" w:hAnsi="Arial" w:cs="Arial"/>
                <w:b/>
                <w:sz w:val="20"/>
                <w:szCs w:val="20"/>
              </w:rPr>
              <w:t xml:space="preserve">тельность </w:t>
            </w:r>
            <w:r w:rsidRPr="005F1335">
              <w:rPr>
                <w:rFonts w:ascii="Arial" w:hAnsi="Arial" w:cs="Arial"/>
                <w:sz w:val="20"/>
                <w:szCs w:val="20"/>
              </w:rPr>
              <w:t xml:space="preserve">– </w:t>
            </w:r>
            <w:r>
              <w:rPr>
                <w:rFonts w:ascii="Arial" w:hAnsi="Arial" w:cs="Arial"/>
                <w:sz w:val="20"/>
                <w:szCs w:val="20"/>
              </w:rPr>
              <w:t>20</w:t>
            </w:r>
            <w:r w:rsidRPr="00034F1F">
              <w:rPr>
                <w:rFonts w:ascii="Arial" w:eastAsia="Times New Roman" w:hAnsi="Arial" w:cs="Arial"/>
                <w:color w:val="000000"/>
                <w:sz w:val="22"/>
                <w:lang w:eastAsia="ru-RU"/>
              </w:rPr>
              <w:t>м</w:t>
            </w:r>
            <w:r w:rsidRPr="00034F1F">
              <w:rPr>
                <w:rFonts w:ascii="Arial" w:eastAsia="Times New Roman" w:hAnsi="Arial" w:cs="Arial"/>
                <w:color w:val="000000"/>
                <w:sz w:val="22"/>
                <w:vertAlign w:val="superscript"/>
                <w:lang w:eastAsia="ru-RU"/>
              </w:rPr>
              <w:t>3</w:t>
            </w:r>
            <w:r w:rsidRPr="00034F1F">
              <w:rPr>
                <w:rFonts w:ascii="Arial" w:eastAsia="Times New Roman" w:hAnsi="Arial" w:cs="Arial"/>
                <w:color w:val="000000"/>
                <w:sz w:val="22"/>
                <w:lang w:eastAsia="ru-RU"/>
              </w:rPr>
              <w:t>/сут</w:t>
            </w:r>
          </w:p>
          <w:p w:rsidR="004C6A11" w:rsidRPr="0009697E" w:rsidRDefault="004C6A11" w:rsidP="007665CA">
            <w:pPr>
              <w:spacing w:line="240" w:lineRule="auto"/>
              <w:rPr>
                <w:rFonts w:ascii="Arial" w:hAnsi="Arial" w:cs="Arial"/>
                <w:sz w:val="20"/>
                <w:szCs w:val="20"/>
                <w:highlight w:val="yellow"/>
              </w:rPr>
            </w:pPr>
          </w:p>
          <w:p w:rsidR="004C6A11" w:rsidRPr="0009697E" w:rsidRDefault="004C6A11" w:rsidP="007665CA">
            <w:pPr>
              <w:spacing w:line="240" w:lineRule="auto"/>
              <w:rPr>
                <w:rFonts w:ascii="Arial" w:hAnsi="Arial" w:cs="Arial"/>
                <w:sz w:val="20"/>
                <w:szCs w:val="20"/>
                <w:highlight w:val="yellow"/>
              </w:rPr>
            </w:pPr>
          </w:p>
        </w:tc>
        <w:tc>
          <w:tcPr>
            <w:tcW w:w="2205" w:type="dxa"/>
            <w:shd w:val="clear" w:color="auto" w:fill="auto"/>
          </w:tcPr>
          <w:p w:rsidR="004C6A11" w:rsidRPr="0009697E" w:rsidRDefault="005F3E40" w:rsidP="007665CA">
            <w:pPr>
              <w:spacing w:before="240" w:line="240" w:lineRule="auto"/>
              <w:rPr>
                <w:rFonts w:ascii="Arial" w:hAnsi="Arial" w:cs="Arial"/>
                <w:sz w:val="20"/>
                <w:szCs w:val="20"/>
                <w:highlight w:val="yellow"/>
              </w:rPr>
            </w:pPr>
            <w:r w:rsidRPr="005F3E40">
              <w:rPr>
                <w:rFonts w:ascii="Arial" w:hAnsi="Arial" w:cs="Arial"/>
                <w:sz w:val="20"/>
                <w:szCs w:val="20"/>
              </w:rPr>
              <w:t xml:space="preserve">Возникновение </w:t>
            </w:r>
            <w:r w:rsidRPr="005F3E40">
              <w:rPr>
                <w:rFonts w:ascii="Arial" w:hAnsi="Arial" w:cs="Arial"/>
                <w:b/>
                <w:sz w:val="20"/>
                <w:szCs w:val="20"/>
              </w:rPr>
              <w:t>1-го пояса зоны сан</w:t>
            </w:r>
            <w:r w:rsidRPr="005F3E40">
              <w:rPr>
                <w:rFonts w:ascii="Arial" w:hAnsi="Arial" w:cs="Arial"/>
                <w:b/>
                <w:sz w:val="20"/>
                <w:szCs w:val="20"/>
              </w:rPr>
              <w:t>и</w:t>
            </w:r>
            <w:r w:rsidRPr="005F3E40">
              <w:rPr>
                <w:rFonts w:ascii="Arial" w:hAnsi="Arial" w:cs="Arial"/>
                <w:b/>
                <w:sz w:val="20"/>
                <w:szCs w:val="20"/>
              </w:rPr>
              <w:t>тарной охраны и</w:t>
            </w:r>
            <w:r w:rsidRPr="005F3E40">
              <w:rPr>
                <w:rFonts w:ascii="Arial" w:hAnsi="Arial" w:cs="Arial"/>
                <w:b/>
                <w:sz w:val="20"/>
                <w:szCs w:val="20"/>
              </w:rPr>
              <w:t>с</w:t>
            </w:r>
            <w:r w:rsidRPr="005F3E40">
              <w:rPr>
                <w:rFonts w:ascii="Arial" w:hAnsi="Arial" w:cs="Arial"/>
                <w:b/>
                <w:sz w:val="20"/>
                <w:szCs w:val="20"/>
              </w:rPr>
              <w:t>точников вод</w:t>
            </w:r>
            <w:r w:rsidRPr="005F3E40">
              <w:rPr>
                <w:rFonts w:ascii="Arial" w:hAnsi="Arial" w:cs="Arial"/>
                <w:b/>
                <w:sz w:val="20"/>
                <w:szCs w:val="20"/>
              </w:rPr>
              <w:t>о</w:t>
            </w:r>
            <w:r w:rsidRPr="005F3E40">
              <w:rPr>
                <w:rFonts w:ascii="Arial" w:hAnsi="Arial" w:cs="Arial"/>
                <w:b/>
                <w:sz w:val="20"/>
                <w:szCs w:val="20"/>
              </w:rPr>
              <w:t>снабжения</w:t>
            </w:r>
            <w:r w:rsidRPr="005F3E40">
              <w:rPr>
                <w:rFonts w:ascii="Arial" w:hAnsi="Arial" w:cs="Arial"/>
                <w:sz w:val="20"/>
                <w:szCs w:val="20"/>
              </w:rPr>
              <w:t xml:space="preserve"> (50 м), после ввода в эк</w:t>
            </w:r>
            <w:r w:rsidRPr="005F3E40">
              <w:rPr>
                <w:rFonts w:ascii="Arial" w:hAnsi="Arial" w:cs="Arial"/>
                <w:sz w:val="20"/>
                <w:szCs w:val="20"/>
              </w:rPr>
              <w:t>с</w:t>
            </w:r>
            <w:r w:rsidRPr="005F3E40">
              <w:rPr>
                <w:rFonts w:ascii="Arial" w:hAnsi="Arial" w:cs="Arial"/>
                <w:sz w:val="20"/>
                <w:szCs w:val="20"/>
              </w:rPr>
              <w:t>плуатацию план</w:t>
            </w:r>
            <w:r w:rsidRPr="005F3E40">
              <w:rPr>
                <w:rFonts w:ascii="Arial" w:hAnsi="Arial" w:cs="Arial"/>
                <w:sz w:val="20"/>
                <w:szCs w:val="20"/>
              </w:rPr>
              <w:t>и</w:t>
            </w:r>
            <w:r w:rsidRPr="005F3E40">
              <w:rPr>
                <w:rFonts w:ascii="Arial" w:hAnsi="Arial" w:cs="Arial"/>
                <w:sz w:val="20"/>
                <w:szCs w:val="20"/>
              </w:rPr>
              <w:t>руемых скважин, с</w:t>
            </w:r>
            <w:r w:rsidRPr="005F3E40">
              <w:rPr>
                <w:rFonts w:ascii="Arial" w:hAnsi="Arial" w:cs="Arial"/>
                <w:sz w:val="20"/>
                <w:szCs w:val="20"/>
              </w:rPr>
              <w:t>о</w:t>
            </w:r>
            <w:r w:rsidRPr="005F3E40">
              <w:rPr>
                <w:rFonts w:ascii="Arial" w:hAnsi="Arial" w:cs="Arial"/>
                <w:sz w:val="20"/>
                <w:szCs w:val="20"/>
              </w:rPr>
              <w:t>гласно СанПиН  2.1.4.1110-02 "Зоны санитарной охраны источников вод</w:t>
            </w:r>
            <w:r w:rsidRPr="005F3E40">
              <w:rPr>
                <w:rFonts w:ascii="Arial" w:hAnsi="Arial" w:cs="Arial"/>
                <w:sz w:val="20"/>
                <w:szCs w:val="20"/>
              </w:rPr>
              <w:t>о</w:t>
            </w:r>
            <w:r w:rsidRPr="005F3E40">
              <w:rPr>
                <w:rFonts w:ascii="Arial" w:hAnsi="Arial" w:cs="Arial"/>
                <w:sz w:val="20"/>
                <w:szCs w:val="20"/>
              </w:rPr>
              <w:t>снабжения и вод</w:t>
            </w:r>
            <w:r w:rsidRPr="005F3E40">
              <w:rPr>
                <w:rFonts w:ascii="Arial" w:hAnsi="Arial" w:cs="Arial"/>
                <w:sz w:val="20"/>
                <w:szCs w:val="20"/>
              </w:rPr>
              <w:t>о</w:t>
            </w:r>
            <w:r w:rsidRPr="005F3E40">
              <w:rPr>
                <w:rFonts w:ascii="Arial" w:hAnsi="Arial" w:cs="Arial"/>
                <w:sz w:val="20"/>
                <w:szCs w:val="20"/>
              </w:rPr>
              <w:t xml:space="preserve">проводов питьевого </w:t>
            </w:r>
            <w:r w:rsidRPr="005F3E40">
              <w:rPr>
                <w:rFonts w:ascii="Arial" w:hAnsi="Arial" w:cs="Arial"/>
                <w:sz w:val="20"/>
                <w:szCs w:val="20"/>
              </w:rPr>
              <w:lastRenderedPageBreak/>
              <w:t>назначения" от 14.03.2002. Границы 2 и 3 поясов уст</w:t>
            </w:r>
            <w:r w:rsidRPr="005F3E40">
              <w:rPr>
                <w:rFonts w:ascii="Arial" w:hAnsi="Arial" w:cs="Arial"/>
                <w:sz w:val="20"/>
                <w:szCs w:val="20"/>
              </w:rPr>
              <w:t>а</w:t>
            </w:r>
            <w:r w:rsidRPr="005F3E40">
              <w:rPr>
                <w:rFonts w:ascii="Arial" w:hAnsi="Arial" w:cs="Arial"/>
                <w:sz w:val="20"/>
                <w:szCs w:val="20"/>
              </w:rPr>
              <w:t>навливаются в отельном технич</w:t>
            </w:r>
            <w:r w:rsidRPr="005F3E40">
              <w:rPr>
                <w:rFonts w:ascii="Arial" w:hAnsi="Arial" w:cs="Arial"/>
                <w:sz w:val="20"/>
                <w:szCs w:val="20"/>
              </w:rPr>
              <w:t>е</w:t>
            </w:r>
            <w:r w:rsidRPr="005F3E40">
              <w:rPr>
                <w:rFonts w:ascii="Arial" w:hAnsi="Arial" w:cs="Arial"/>
                <w:sz w:val="20"/>
                <w:szCs w:val="20"/>
              </w:rPr>
              <w:t>ском проекте.</w:t>
            </w:r>
          </w:p>
        </w:tc>
      </w:tr>
      <w:tr w:rsidR="004C6A11" w:rsidRPr="007358DF" w:rsidTr="00BB2BBC">
        <w:tc>
          <w:tcPr>
            <w:tcW w:w="584" w:type="dxa"/>
            <w:shd w:val="clear" w:color="auto" w:fill="auto"/>
          </w:tcPr>
          <w:p w:rsidR="004C6A11" w:rsidRDefault="004E1735" w:rsidP="007665CA">
            <w:pPr>
              <w:spacing w:before="240" w:line="240" w:lineRule="auto"/>
              <w:rPr>
                <w:rFonts w:ascii="Arial" w:hAnsi="Arial" w:cs="Arial"/>
                <w:sz w:val="18"/>
                <w:szCs w:val="20"/>
              </w:rPr>
            </w:pPr>
            <w:r>
              <w:rPr>
                <w:rFonts w:ascii="Arial" w:hAnsi="Arial" w:cs="Arial"/>
                <w:sz w:val="18"/>
                <w:szCs w:val="20"/>
              </w:rPr>
              <w:lastRenderedPageBreak/>
              <w:t>2.11</w:t>
            </w:r>
          </w:p>
        </w:tc>
        <w:tc>
          <w:tcPr>
            <w:tcW w:w="3068" w:type="dxa"/>
            <w:shd w:val="clear" w:color="auto" w:fill="auto"/>
          </w:tcPr>
          <w:p w:rsidR="004C6A11" w:rsidRPr="00390F60" w:rsidRDefault="004C6A11" w:rsidP="007665CA">
            <w:pPr>
              <w:snapToGrid w:val="0"/>
              <w:spacing w:before="240" w:line="240" w:lineRule="auto"/>
              <w:rPr>
                <w:rFonts w:ascii="Arial" w:hAnsi="Arial" w:cs="Arial"/>
                <w:b/>
                <w:color w:val="000000"/>
                <w:sz w:val="20"/>
              </w:rPr>
            </w:pPr>
            <w:r w:rsidRPr="00390F60">
              <w:rPr>
                <w:rFonts w:ascii="Arial" w:hAnsi="Arial" w:cs="Arial"/>
                <w:b/>
                <w:color w:val="000000"/>
                <w:sz w:val="20"/>
              </w:rPr>
              <w:t xml:space="preserve">Строительство новых сетей водопровода в д. </w:t>
            </w:r>
            <w:r>
              <w:rPr>
                <w:rFonts w:ascii="Arial" w:hAnsi="Arial" w:cs="Arial"/>
                <w:b/>
                <w:color w:val="000000"/>
                <w:sz w:val="20"/>
              </w:rPr>
              <w:t>Ивановка</w:t>
            </w:r>
          </w:p>
          <w:p w:rsidR="004C6A11" w:rsidRPr="00390F60" w:rsidRDefault="004C6A11"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4C6A11" w:rsidRPr="00390F60" w:rsidRDefault="004C6A11"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4C6A11" w:rsidRPr="00390F60" w:rsidRDefault="004C6A11" w:rsidP="007665CA">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Pr>
                <w:rFonts w:ascii="Arial" w:hAnsi="Arial" w:cs="Arial"/>
                <w:sz w:val="20"/>
                <w:szCs w:val="20"/>
              </w:rPr>
              <w:t>Ивановка</w:t>
            </w:r>
          </w:p>
        </w:tc>
        <w:tc>
          <w:tcPr>
            <w:tcW w:w="1598" w:type="dxa"/>
            <w:shd w:val="clear" w:color="auto" w:fill="auto"/>
          </w:tcPr>
          <w:p w:rsidR="004C6A11" w:rsidRPr="004E2A30" w:rsidRDefault="004C6A11"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4C6A11" w:rsidRPr="004E2A30" w:rsidRDefault="004C6A11" w:rsidP="007665CA">
            <w:pPr>
              <w:spacing w:line="240" w:lineRule="auto"/>
              <w:rPr>
                <w:rFonts w:ascii="Arial" w:hAnsi="Arial" w:cs="Arial"/>
                <w:sz w:val="20"/>
                <w:szCs w:val="20"/>
              </w:rPr>
            </w:pPr>
            <w:r w:rsidRPr="004E2A30">
              <w:rPr>
                <w:rFonts w:ascii="Arial" w:hAnsi="Arial" w:cs="Arial"/>
                <w:color w:val="000000"/>
                <w:sz w:val="20"/>
                <w:szCs w:val="20"/>
              </w:rPr>
              <w:t xml:space="preserve">2) </w:t>
            </w:r>
            <w:r>
              <w:rPr>
                <w:rFonts w:ascii="Arial" w:hAnsi="Arial" w:cs="Arial"/>
                <w:color w:val="000000"/>
                <w:sz w:val="20"/>
                <w:szCs w:val="20"/>
              </w:rPr>
              <w:t>Расчетный срок</w:t>
            </w:r>
            <w:r w:rsidRPr="004E2A30">
              <w:rPr>
                <w:rFonts w:ascii="Arial" w:hAnsi="Arial" w:cs="Arial"/>
                <w:color w:val="000000"/>
                <w:sz w:val="20"/>
                <w:szCs w:val="20"/>
              </w:rPr>
              <w:t>.</w:t>
            </w:r>
          </w:p>
          <w:p w:rsidR="004C6A11" w:rsidRPr="0009697E" w:rsidRDefault="004C6A11" w:rsidP="007665CA">
            <w:pPr>
              <w:spacing w:before="240" w:line="240" w:lineRule="auto"/>
              <w:rPr>
                <w:rFonts w:ascii="Arial" w:hAnsi="Arial" w:cs="Arial"/>
                <w:b/>
                <w:color w:val="000000"/>
                <w:sz w:val="20"/>
                <w:szCs w:val="20"/>
                <w:highlight w:val="yellow"/>
              </w:rPr>
            </w:pPr>
          </w:p>
        </w:tc>
        <w:tc>
          <w:tcPr>
            <w:tcW w:w="2889" w:type="dxa"/>
            <w:shd w:val="clear" w:color="auto" w:fill="auto"/>
          </w:tcPr>
          <w:p w:rsidR="004C6A11" w:rsidRPr="0009697E" w:rsidRDefault="004C6A11" w:rsidP="007665C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4C6A11" w:rsidRPr="0009697E" w:rsidRDefault="004C6A11" w:rsidP="007665CA">
            <w:pPr>
              <w:spacing w:before="240" w:line="240" w:lineRule="auto"/>
              <w:jc w:val="center"/>
              <w:rPr>
                <w:rFonts w:ascii="Arial" w:hAnsi="Arial" w:cs="Arial"/>
                <w:sz w:val="20"/>
                <w:szCs w:val="20"/>
                <w:highlight w:val="yellow"/>
              </w:rPr>
            </w:pPr>
            <w:r w:rsidRPr="004E2A30">
              <w:rPr>
                <w:rFonts w:ascii="Arial" w:hAnsi="Arial" w:cs="Arial"/>
                <w:sz w:val="20"/>
                <w:szCs w:val="20"/>
              </w:rPr>
              <w:t>-</w:t>
            </w:r>
          </w:p>
        </w:tc>
        <w:tc>
          <w:tcPr>
            <w:tcW w:w="1842" w:type="dxa"/>
            <w:shd w:val="clear" w:color="auto" w:fill="auto"/>
          </w:tcPr>
          <w:p w:rsidR="004C6A11" w:rsidRPr="004E2A30" w:rsidRDefault="004C6A11" w:rsidP="007665CA">
            <w:pPr>
              <w:spacing w:line="240" w:lineRule="auto"/>
              <w:rPr>
                <w:rFonts w:ascii="Arial" w:hAnsi="Arial" w:cs="Arial"/>
                <w:sz w:val="20"/>
                <w:szCs w:val="20"/>
              </w:rPr>
            </w:pPr>
          </w:p>
          <w:p w:rsidR="004C6A11" w:rsidRPr="004E2A30" w:rsidRDefault="004C6A11" w:rsidP="007665CA">
            <w:pPr>
              <w:spacing w:line="240" w:lineRule="auto"/>
              <w:rPr>
                <w:rFonts w:ascii="Arial" w:hAnsi="Arial" w:cs="Arial"/>
                <w:b/>
                <w:sz w:val="20"/>
                <w:szCs w:val="20"/>
              </w:rPr>
            </w:pPr>
            <w:r w:rsidRPr="004E2A30">
              <w:rPr>
                <w:rFonts w:ascii="Arial" w:hAnsi="Arial" w:cs="Arial"/>
                <w:b/>
                <w:sz w:val="20"/>
                <w:szCs w:val="20"/>
              </w:rPr>
              <w:t xml:space="preserve">Протяженность – </w:t>
            </w:r>
            <w:r>
              <w:rPr>
                <w:rFonts w:ascii="Arial" w:hAnsi="Arial" w:cs="Arial"/>
                <w:sz w:val="20"/>
                <w:szCs w:val="20"/>
              </w:rPr>
              <w:t>3</w:t>
            </w:r>
            <w:r w:rsidRPr="004E2A30">
              <w:rPr>
                <w:rFonts w:ascii="Arial" w:hAnsi="Arial" w:cs="Arial"/>
                <w:sz w:val="20"/>
                <w:szCs w:val="20"/>
              </w:rPr>
              <w:t>,</w:t>
            </w:r>
            <w:r>
              <w:rPr>
                <w:rFonts w:ascii="Arial" w:hAnsi="Arial" w:cs="Arial"/>
                <w:sz w:val="20"/>
                <w:szCs w:val="20"/>
              </w:rPr>
              <w:t>4</w:t>
            </w:r>
            <w:r w:rsidRPr="004E2A30">
              <w:rPr>
                <w:rFonts w:ascii="Arial" w:hAnsi="Arial" w:cs="Arial"/>
                <w:sz w:val="20"/>
                <w:szCs w:val="20"/>
              </w:rPr>
              <w:t xml:space="preserve"> км;</w:t>
            </w:r>
          </w:p>
          <w:p w:rsidR="004C6A11" w:rsidRPr="004E2A30" w:rsidRDefault="004C6A11" w:rsidP="007665CA">
            <w:pPr>
              <w:spacing w:line="240" w:lineRule="auto"/>
              <w:rPr>
                <w:rFonts w:ascii="Arial" w:hAnsi="Arial" w:cs="Arial"/>
                <w:sz w:val="20"/>
                <w:szCs w:val="20"/>
              </w:rPr>
            </w:pPr>
          </w:p>
        </w:tc>
        <w:tc>
          <w:tcPr>
            <w:tcW w:w="2205" w:type="dxa"/>
            <w:shd w:val="clear" w:color="auto" w:fill="auto"/>
          </w:tcPr>
          <w:p w:rsidR="004C6A11" w:rsidRPr="004E2A30" w:rsidRDefault="004C6A11" w:rsidP="007665CA">
            <w:pPr>
              <w:spacing w:before="240" w:line="240" w:lineRule="auto"/>
              <w:jc w:val="center"/>
              <w:rPr>
                <w:rFonts w:ascii="Arial" w:hAnsi="Arial" w:cs="Arial"/>
                <w:sz w:val="20"/>
                <w:szCs w:val="20"/>
              </w:rPr>
            </w:pPr>
            <w:r w:rsidRPr="004E2A30">
              <w:rPr>
                <w:rFonts w:ascii="Arial" w:hAnsi="Arial" w:cs="Arial"/>
                <w:sz w:val="20"/>
                <w:szCs w:val="20"/>
              </w:rPr>
              <w:t>-</w:t>
            </w:r>
          </w:p>
        </w:tc>
      </w:tr>
      <w:tr w:rsidR="0080674C" w:rsidRPr="007358DF" w:rsidTr="00BB2BBC">
        <w:tc>
          <w:tcPr>
            <w:tcW w:w="584" w:type="dxa"/>
            <w:shd w:val="clear" w:color="auto" w:fill="auto"/>
          </w:tcPr>
          <w:p w:rsidR="0080674C" w:rsidRDefault="004E1735" w:rsidP="007665CA">
            <w:pPr>
              <w:spacing w:before="240" w:line="240" w:lineRule="auto"/>
              <w:rPr>
                <w:rFonts w:ascii="Arial" w:hAnsi="Arial" w:cs="Arial"/>
                <w:sz w:val="18"/>
                <w:szCs w:val="20"/>
              </w:rPr>
            </w:pPr>
            <w:r>
              <w:rPr>
                <w:rFonts w:ascii="Arial" w:hAnsi="Arial" w:cs="Arial"/>
                <w:sz w:val="18"/>
                <w:szCs w:val="20"/>
              </w:rPr>
              <w:t>2.12</w:t>
            </w:r>
          </w:p>
        </w:tc>
        <w:tc>
          <w:tcPr>
            <w:tcW w:w="3068" w:type="dxa"/>
            <w:shd w:val="clear" w:color="auto" w:fill="auto"/>
          </w:tcPr>
          <w:p w:rsidR="0080674C" w:rsidRPr="00390F60" w:rsidRDefault="00251931" w:rsidP="007665CA">
            <w:pPr>
              <w:snapToGrid w:val="0"/>
              <w:spacing w:before="240" w:line="240" w:lineRule="auto"/>
              <w:rPr>
                <w:rFonts w:ascii="Arial" w:hAnsi="Arial" w:cs="Arial"/>
                <w:b/>
                <w:color w:val="000000"/>
                <w:sz w:val="20"/>
              </w:rPr>
            </w:pPr>
            <w:r>
              <w:rPr>
                <w:rFonts w:ascii="Arial" w:hAnsi="Arial" w:cs="Arial"/>
                <w:b/>
                <w:color w:val="000000"/>
                <w:sz w:val="20"/>
              </w:rPr>
              <w:t>Строительство пожарных водоемов в д. Шарипкул</w:t>
            </w:r>
            <w:r>
              <w:rPr>
                <w:rFonts w:ascii="Arial" w:hAnsi="Arial" w:cs="Arial"/>
                <w:b/>
                <w:color w:val="000000"/>
                <w:sz w:val="20"/>
              </w:rPr>
              <w:t>о</w:t>
            </w:r>
            <w:r>
              <w:rPr>
                <w:rFonts w:ascii="Arial" w:hAnsi="Arial" w:cs="Arial"/>
                <w:b/>
                <w:color w:val="000000"/>
                <w:sz w:val="20"/>
              </w:rPr>
              <w:t>во</w:t>
            </w:r>
          </w:p>
          <w:p w:rsidR="0080674C" w:rsidRPr="00390F60" w:rsidRDefault="0080674C"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80674C" w:rsidRPr="00390F60" w:rsidRDefault="0080674C"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80674C" w:rsidRPr="00390F60" w:rsidRDefault="0080674C" w:rsidP="007665CA">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sidR="00251931">
              <w:rPr>
                <w:rFonts w:ascii="Arial" w:hAnsi="Arial" w:cs="Arial"/>
                <w:sz w:val="20"/>
                <w:szCs w:val="20"/>
              </w:rPr>
              <w:t>Шарипкулово</w:t>
            </w:r>
          </w:p>
        </w:tc>
        <w:tc>
          <w:tcPr>
            <w:tcW w:w="1598" w:type="dxa"/>
            <w:shd w:val="clear" w:color="auto" w:fill="auto"/>
          </w:tcPr>
          <w:p w:rsidR="0080674C" w:rsidRPr="004E2A30" w:rsidRDefault="0080674C"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80674C" w:rsidRPr="0009697E" w:rsidRDefault="0080674C" w:rsidP="007665CA">
            <w:pPr>
              <w:spacing w:line="240" w:lineRule="auto"/>
              <w:rPr>
                <w:rFonts w:ascii="Arial" w:hAnsi="Arial" w:cs="Arial"/>
                <w:b/>
                <w:color w:val="000000"/>
                <w:sz w:val="20"/>
                <w:szCs w:val="20"/>
                <w:highlight w:val="yellow"/>
              </w:rPr>
            </w:pPr>
            <w:r w:rsidRPr="004E2A30">
              <w:rPr>
                <w:rFonts w:ascii="Arial" w:hAnsi="Arial" w:cs="Arial"/>
                <w:color w:val="000000"/>
                <w:sz w:val="20"/>
                <w:szCs w:val="20"/>
              </w:rPr>
              <w:t xml:space="preserve">2) </w:t>
            </w:r>
            <w:r w:rsidR="00251931">
              <w:rPr>
                <w:rFonts w:ascii="Arial" w:hAnsi="Arial" w:cs="Arial"/>
                <w:color w:val="000000"/>
                <w:sz w:val="20"/>
                <w:szCs w:val="20"/>
                <w:lang w:val="en-US"/>
              </w:rPr>
              <w:t>I</w:t>
            </w:r>
            <w:r w:rsidR="00251931">
              <w:rPr>
                <w:rFonts w:ascii="Arial" w:hAnsi="Arial" w:cs="Arial"/>
                <w:color w:val="000000"/>
                <w:sz w:val="20"/>
                <w:szCs w:val="20"/>
              </w:rPr>
              <w:t>-я очередь</w:t>
            </w:r>
          </w:p>
        </w:tc>
        <w:tc>
          <w:tcPr>
            <w:tcW w:w="2889" w:type="dxa"/>
            <w:shd w:val="clear" w:color="auto" w:fill="auto"/>
          </w:tcPr>
          <w:p w:rsidR="0080674C" w:rsidRPr="0009697E" w:rsidRDefault="0080674C" w:rsidP="007665C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251931" w:rsidRPr="00251931" w:rsidRDefault="00251931" w:rsidP="007665CA">
            <w:pPr>
              <w:spacing w:before="240" w:line="240" w:lineRule="auto"/>
              <w:jc w:val="center"/>
              <w:rPr>
                <w:rFonts w:ascii="Arial" w:hAnsi="Arial" w:cs="Arial"/>
                <w:b/>
                <w:sz w:val="20"/>
                <w:szCs w:val="20"/>
              </w:rPr>
            </w:pPr>
            <w:r w:rsidRPr="00251931">
              <w:rPr>
                <w:rFonts w:ascii="Arial" w:hAnsi="Arial" w:cs="Arial"/>
                <w:b/>
                <w:sz w:val="20"/>
                <w:szCs w:val="20"/>
              </w:rPr>
              <w:t>Жилая зона (Ж) и зона рекреационного назн</w:t>
            </w:r>
            <w:r w:rsidRPr="00251931">
              <w:rPr>
                <w:rFonts w:ascii="Arial" w:hAnsi="Arial" w:cs="Arial"/>
                <w:b/>
                <w:sz w:val="20"/>
                <w:szCs w:val="20"/>
              </w:rPr>
              <w:t>а</w:t>
            </w:r>
            <w:r w:rsidRPr="00251931">
              <w:rPr>
                <w:rFonts w:ascii="Arial" w:hAnsi="Arial" w:cs="Arial"/>
                <w:b/>
                <w:sz w:val="20"/>
                <w:szCs w:val="20"/>
              </w:rPr>
              <w:t>чения (Р), в составе зоны градостроител</w:t>
            </w:r>
            <w:r w:rsidRPr="00251931">
              <w:rPr>
                <w:rFonts w:ascii="Arial" w:hAnsi="Arial" w:cs="Arial"/>
                <w:b/>
                <w:sz w:val="20"/>
                <w:szCs w:val="20"/>
              </w:rPr>
              <w:t>ь</w:t>
            </w:r>
            <w:r w:rsidRPr="00251931">
              <w:rPr>
                <w:rFonts w:ascii="Arial" w:hAnsi="Arial" w:cs="Arial"/>
                <w:b/>
                <w:sz w:val="20"/>
                <w:szCs w:val="20"/>
              </w:rPr>
              <w:t>ного использования</w:t>
            </w:r>
          </w:p>
          <w:p w:rsidR="0080674C" w:rsidRPr="0009697E" w:rsidRDefault="0080674C" w:rsidP="007665CA">
            <w:pPr>
              <w:spacing w:before="240" w:line="240" w:lineRule="auto"/>
              <w:jc w:val="center"/>
              <w:rPr>
                <w:rFonts w:ascii="Arial" w:hAnsi="Arial" w:cs="Arial"/>
                <w:sz w:val="20"/>
                <w:szCs w:val="20"/>
                <w:highlight w:val="yellow"/>
              </w:rPr>
            </w:pPr>
          </w:p>
        </w:tc>
        <w:tc>
          <w:tcPr>
            <w:tcW w:w="1842" w:type="dxa"/>
            <w:shd w:val="clear" w:color="auto" w:fill="auto"/>
          </w:tcPr>
          <w:p w:rsidR="0080674C" w:rsidRPr="004E2A30" w:rsidRDefault="0080674C" w:rsidP="007665CA">
            <w:pPr>
              <w:spacing w:line="240" w:lineRule="auto"/>
              <w:rPr>
                <w:rFonts w:ascii="Arial" w:hAnsi="Arial" w:cs="Arial"/>
                <w:sz w:val="20"/>
                <w:szCs w:val="20"/>
              </w:rPr>
            </w:pPr>
          </w:p>
          <w:p w:rsidR="00251931" w:rsidRPr="00251931" w:rsidRDefault="00251931" w:rsidP="007665CA">
            <w:pPr>
              <w:spacing w:line="240" w:lineRule="auto"/>
              <w:rPr>
                <w:rFonts w:ascii="Arial" w:hAnsi="Arial" w:cs="Arial"/>
                <w:b/>
                <w:sz w:val="20"/>
                <w:szCs w:val="20"/>
              </w:rPr>
            </w:pPr>
            <w:r w:rsidRPr="00251931">
              <w:rPr>
                <w:rFonts w:ascii="Arial" w:hAnsi="Arial" w:cs="Arial"/>
                <w:b/>
                <w:sz w:val="20"/>
                <w:szCs w:val="20"/>
              </w:rPr>
              <w:t xml:space="preserve">1)Количество – </w:t>
            </w:r>
            <w:r w:rsidRPr="00251931">
              <w:rPr>
                <w:rFonts w:ascii="Arial" w:hAnsi="Arial" w:cs="Arial"/>
                <w:sz w:val="20"/>
                <w:szCs w:val="20"/>
              </w:rPr>
              <w:t>2 ед.;</w:t>
            </w:r>
          </w:p>
          <w:p w:rsidR="00251931" w:rsidRDefault="00251931" w:rsidP="007665CA">
            <w:pPr>
              <w:spacing w:line="240" w:lineRule="auto"/>
              <w:rPr>
                <w:rFonts w:ascii="Arial" w:hAnsi="Arial" w:cs="Arial"/>
                <w:sz w:val="20"/>
                <w:szCs w:val="20"/>
              </w:rPr>
            </w:pPr>
            <w:r w:rsidRPr="00251931">
              <w:rPr>
                <w:rFonts w:ascii="Arial" w:hAnsi="Arial" w:cs="Arial"/>
                <w:b/>
                <w:sz w:val="20"/>
                <w:szCs w:val="20"/>
              </w:rPr>
              <w:t xml:space="preserve">2)Объем </w:t>
            </w:r>
            <w:r w:rsidRPr="00251931">
              <w:rPr>
                <w:rFonts w:ascii="Arial" w:hAnsi="Arial" w:cs="Arial"/>
                <w:sz w:val="20"/>
                <w:szCs w:val="20"/>
              </w:rPr>
              <w:t xml:space="preserve">– </w:t>
            </w:r>
          </w:p>
          <w:p w:rsidR="0080674C" w:rsidRPr="00251931" w:rsidRDefault="00251931" w:rsidP="007665CA">
            <w:pPr>
              <w:spacing w:line="240" w:lineRule="auto"/>
              <w:rPr>
                <w:rFonts w:ascii="Arial" w:hAnsi="Arial" w:cs="Arial"/>
                <w:b/>
                <w:sz w:val="20"/>
                <w:szCs w:val="20"/>
                <w:vertAlign w:val="superscript"/>
              </w:rPr>
            </w:pPr>
            <w:r w:rsidRPr="00251931">
              <w:rPr>
                <w:rFonts w:ascii="Arial" w:hAnsi="Arial" w:cs="Arial"/>
                <w:sz w:val="20"/>
                <w:szCs w:val="20"/>
              </w:rPr>
              <w:t>50 -60 м</w:t>
            </w:r>
            <w:r w:rsidRPr="00251931">
              <w:rPr>
                <w:rFonts w:ascii="Arial" w:hAnsi="Arial" w:cs="Arial"/>
                <w:sz w:val="20"/>
                <w:szCs w:val="20"/>
                <w:vertAlign w:val="superscript"/>
              </w:rPr>
              <w:t>3</w:t>
            </w:r>
          </w:p>
        </w:tc>
        <w:tc>
          <w:tcPr>
            <w:tcW w:w="2205" w:type="dxa"/>
            <w:shd w:val="clear" w:color="auto" w:fill="auto"/>
          </w:tcPr>
          <w:p w:rsidR="0080674C" w:rsidRPr="004E2A30" w:rsidRDefault="0080674C" w:rsidP="007665CA">
            <w:pPr>
              <w:spacing w:before="240" w:line="240" w:lineRule="auto"/>
              <w:jc w:val="center"/>
              <w:rPr>
                <w:rFonts w:ascii="Arial" w:hAnsi="Arial" w:cs="Arial"/>
                <w:sz w:val="20"/>
                <w:szCs w:val="20"/>
              </w:rPr>
            </w:pPr>
            <w:r w:rsidRPr="004E2A30">
              <w:rPr>
                <w:rFonts w:ascii="Arial" w:hAnsi="Arial" w:cs="Arial"/>
                <w:sz w:val="20"/>
                <w:szCs w:val="20"/>
              </w:rPr>
              <w:t>-</w:t>
            </w:r>
          </w:p>
        </w:tc>
      </w:tr>
      <w:tr w:rsidR="00D160B0" w:rsidRPr="007358DF" w:rsidTr="00BB2BBC">
        <w:tc>
          <w:tcPr>
            <w:tcW w:w="584" w:type="dxa"/>
            <w:shd w:val="clear" w:color="auto" w:fill="auto"/>
          </w:tcPr>
          <w:p w:rsidR="00D160B0" w:rsidRDefault="00D160B0" w:rsidP="007665CA">
            <w:pPr>
              <w:spacing w:before="240" w:line="240" w:lineRule="auto"/>
              <w:rPr>
                <w:rFonts w:ascii="Arial" w:hAnsi="Arial" w:cs="Arial"/>
                <w:sz w:val="18"/>
                <w:szCs w:val="20"/>
              </w:rPr>
            </w:pPr>
          </w:p>
        </w:tc>
        <w:tc>
          <w:tcPr>
            <w:tcW w:w="3068" w:type="dxa"/>
            <w:shd w:val="clear" w:color="auto" w:fill="auto"/>
          </w:tcPr>
          <w:p w:rsidR="00D160B0" w:rsidRPr="00D160B0" w:rsidRDefault="00D160B0" w:rsidP="007665CA">
            <w:pPr>
              <w:snapToGrid w:val="0"/>
              <w:spacing w:before="240" w:line="240" w:lineRule="auto"/>
              <w:rPr>
                <w:rFonts w:ascii="Arial" w:hAnsi="Arial" w:cs="Arial"/>
                <w:color w:val="000000"/>
                <w:sz w:val="20"/>
              </w:rPr>
            </w:pPr>
            <w:r>
              <w:rPr>
                <w:rFonts w:ascii="Arial" w:hAnsi="Arial" w:cs="Arial"/>
                <w:b/>
                <w:color w:val="000000"/>
                <w:sz w:val="20"/>
              </w:rPr>
              <w:t>Строительство противоп</w:t>
            </w:r>
            <w:r>
              <w:rPr>
                <w:rFonts w:ascii="Arial" w:hAnsi="Arial" w:cs="Arial"/>
                <w:b/>
                <w:color w:val="000000"/>
                <w:sz w:val="20"/>
              </w:rPr>
              <w:t>о</w:t>
            </w:r>
            <w:r>
              <w:rPr>
                <w:rFonts w:ascii="Arial" w:hAnsi="Arial" w:cs="Arial"/>
                <w:b/>
                <w:color w:val="000000"/>
                <w:sz w:val="20"/>
              </w:rPr>
              <w:t>жарных пирсов в д. Шари</w:t>
            </w:r>
            <w:r>
              <w:rPr>
                <w:rFonts w:ascii="Arial" w:hAnsi="Arial" w:cs="Arial"/>
                <w:b/>
                <w:color w:val="000000"/>
                <w:sz w:val="20"/>
              </w:rPr>
              <w:t>п</w:t>
            </w:r>
            <w:r>
              <w:rPr>
                <w:rFonts w:ascii="Arial" w:hAnsi="Arial" w:cs="Arial"/>
                <w:b/>
                <w:color w:val="000000"/>
                <w:sz w:val="20"/>
              </w:rPr>
              <w:t xml:space="preserve">кулово </w:t>
            </w:r>
            <w:r>
              <w:rPr>
                <w:rFonts w:ascii="Arial" w:hAnsi="Arial" w:cs="Arial"/>
                <w:color w:val="000000"/>
                <w:sz w:val="20"/>
              </w:rPr>
              <w:t>(руч. Кирзюн)</w:t>
            </w:r>
          </w:p>
          <w:p w:rsidR="00D160B0" w:rsidRPr="00390F60" w:rsidRDefault="00D160B0"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D160B0" w:rsidRDefault="00D160B0"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D160B0" w:rsidRPr="00D160B0" w:rsidRDefault="00D160B0" w:rsidP="007665CA">
            <w:pPr>
              <w:numPr>
                <w:ilvl w:val="0"/>
                <w:numId w:val="60"/>
              </w:numPr>
              <w:spacing w:line="240" w:lineRule="auto"/>
              <w:ind w:left="267" w:hanging="263"/>
              <w:rPr>
                <w:rFonts w:ascii="Arial" w:eastAsia="Arial Unicode MS" w:hAnsi="Arial" w:cs="Arial"/>
                <w:bCs/>
                <w:color w:val="000000"/>
                <w:sz w:val="18"/>
                <w:szCs w:val="18"/>
              </w:rPr>
            </w:pPr>
            <w:r w:rsidRPr="00D160B0">
              <w:rPr>
                <w:rFonts w:ascii="Arial" w:hAnsi="Arial" w:cs="Arial"/>
                <w:sz w:val="20"/>
                <w:szCs w:val="20"/>
              </w:rPr>
              <w:t>д. Шарипкулово</w:t>
            </w:r>
          </w:p>
        </w:tc>
        <w:tc>
          <w:tcPr>
            <w:tcW w:w="1598" w:type="dxa"/>
            <w:shd w:val="clear" w:color="auto" w:fill="auto"/>
          </w:tcPr>
          <w:p w:rsidR="00D160B0" w:rsidRPr="004E2A30" w:rsidRDefault="00D160B0"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D160B0" w:rsidRPr="004E2A30" w:rsidRDefault="00D160B0" w:rsidP="007665CA">
            <w:pPr>
              <w:spacing w:before="240" w:line="240" w:lineRule="auto"/>
              <w:rPr>
                <w:rFonts w:ascii="Arial" w:hAnsi="Arial" w:cs="Arial"/>
                <w:b/>
                <w:color w:val="000000"/>
                <w:sz w:val="20"/>
                <w:szCs w:val="20"/>
              </w:rPr>
            </w:pPr>
            <w:r w:rsidRPr="004E2A30">
              <w:rPr>
                <w:rFonts w:ascii="Arial" w:hAnsi="Arial" w:cs="Arial"/>
                <w:color w:val="000000"/>
                <w:sz w:val="20"/>
                <w:szCs w:val="20"/>
              </w:rPr>
              <w:t xml:space="preserve">2) </w:t>
            </w:r>
            <w:r>
              <w:rPr>
                <w:rFonts w:ascii="Arial" w:hAnsi="Arial" w:cs="Arial"/>
                <w:color w:val="000000"/>
                <w:sz w:val="20"/>
                <w:szCs w:val="20"/>
                <w:lang w:val="en-US"/>
              </w:rPr>
              <w:t>I</w:t>
            </w:r>
            <w:r>
              <w:rPr>
                <w:rFonts w:ascii="Arial" w:hAnsi="Arial" w:cs="Arial"/>
                <w:color w:val="000000"/>
                <w:sz w:val="20"/>
                <w:szCs w:val="20"/>
              </w:rPr>
              <w:t>-я очередь</w:t>
            </w:r>
          </w:p>
        </w:tc>
        <w:tc>
          <w:tcPr>
            <w:tcW w:w="2889" w:type="dxa"/>
            <w:shd w:val="clear" w:color="auto" w:fill="auto"/>
          </w:tcPr>
          <w:p w:rsidR="00D160B0" w:rsidRPr="004E2A30" w:rsidRDefault="00D160B0" w:rsidP="007665CA">
            <w:pPr>
              <w:spacing w:before="240" w:line="240" w:lineRule="auto"/>
              <w:rPr>
                <w:rFonts w:ascii="Arial" w:hAnsi="Arial" w:cs="Arial"/>
                <w:color w:val="000000"/>
                <w:sz w:val="20"/>
                <w:szCs w:val="20"/>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D160B0" w:rsidRPr="00251931" w:rsidRDefault="009B5DF0" w:rsidP="007665CA">
            <w:pPr>
              <w:spacing w:before="240" w:line="240" w:lineRule="auto"/>
              <w:jc w:val="center"/>
              <w:rPr>
                <w:rFonts w:ascii="Arial" w:hAnsi="Arial" w:cs="Arial"/>
                <w:b/>
                <w:sz w:val="20"/>
                <w:szCs w:val="20"/>
              </w:rPr>
            </w:pPr>
            <w:r>
              <w:rPr>
                <w:rFonts w:ascii="Arial" w:hAnsi="Arial" w:cs="Arial"/>
                <w:b/>
                <w:sz w:val="20"/>
                <w:szCs w:val="20"/>
              </w:rPr>
              <w:t xml:space="preserve">зона рекреационного </w:t>
            </w:r>
            <w:r w:rsidR="00D160B0" w:rsidRPr="00251931">
              <w:rPr>
                <w:rFonts w:ascii="Arial" w:hAnsi="Arial" w:cs="Arial"/>
                <w:b/>
                <w:sz w:val="20"/>
                <w:szCs w:val="20"/>
              </w:rPr>
              <w:t>назначения (Р), в с</w:t>
            </w:r>
            <w:r w:rsidR="00D160B0" w:rsidRPr="00251931">
              <w:rPr>
                <w:rFonts w:ascii="Arial" w:hAnsi="Arial" w:cs="Arial"/>
                <w:b/>
                <w:sz w:val="20"/>
                <w:szCs w:val="20"/>
              </w:rPr>
              <w:t>о</w:t>
            </w:r>
            <w:r w:rsidR="00D160B0" w:rsidRPr="00251931">
              <w:rPr>
                <w:rFonts w:ascii="Arial" w:hAnsi="Arial" w:cs="Arial"/>
                <w:b/>
                <w:sz w:val="20"/>
                <w:szCs w:val="20"/>
              </w:rPr>
              <w:t>ставе зоны град</w:t>
            </w:r>
            <w:r w:rsidR="00D160B0" w:rsidRPr="00251931">
              <w:rPr>
                <w:rFonts w:ascii="Arial" w:hAnsi="Arial" w:cs="Arial"/>
                <w:b/>
                <w:sz w:val="20"/>
                <w:szCs w:val="20"/>
              </w:rPr>
              <w:t>о</w:t>
            </w:r>
            <w:r w:rsidR="00D160B0" w:rsidRPr="00251931">
              <w:rPr>
                <w:rFonts w:ascii="Arial" w:hAnsi="Arial" w:cs="Arial"/>
                <w:b/>
                <w:sz w:val="20"/>
                <w:szCs w:val="20"/>
              </w:rPr>
              <w:t>строительного испол</w:t>
            </w:r>
            <w:r w:rsidR="00D160B0" w:rsidRPr="00251931">
              <w:rPr>
                <w:rFonts w:ascii="Arial" w:hAnsi="Arial" w:cs="Arial"/>
                <w:b/>
                <w:sz w:val="20"/>
                <w:szCs w:val="20"/>
              </w:rPr>
              <w:t>ь</w:t>
            </w:r>
            <w:r w:rsidR="00D160B0" w:rsidRPr="00251931">
              <w:rPr>
                <w:rFonts w:ascii="Arial" w:hAnsi="Arial" w:cs="Arial"/>
                <w:b/>
                <w:sz w:val="20"/>
                <w:szCs w:val="20"/>
              </w:rPr>
              <w:t>зования</w:t>
            </w:r>
          </w:p>
        </w:tc>
        <w:tc>
          <w:tcPr>
            <w:tcW w:w="1842" w:type="dxa"/>
            <w:shd w:val="clear" w:color="auto" w:fill="auto"/>
          </w:tcPr>
          <w:p w:rsidR="00D160B0" w:rsidRDefault="00D160B0" w:rsidP="007665CA">
            <w:pPr>
              <w:spacing w:line="240" w:lineRule="auto"/>
              <w:rPr>
                <w:rFonts w:ascii="Arial" w:hAnsi="Arial" w:cs="Arial"/>
                <w:b/>
                <w:sz w:val="20"/>
                <w:szCs w:val="20"/>
              </w:rPr>
            </w:pPr>
          </w:p>
          <w:p w:rsidR="00D160B0" w:rsidRPr="00251931" w:rsidRDefault="00D160B0" w:rsidP="007665CA">
            <w:pPr>
              <w:spacing w:line="240" w:lineRule="auto"/>
              <w:rPr>
                <w:rFonts w:ascii="Arial" w:hAnsi="Arial" w:cs="Arial"/>
                <w:b/>
                <w:sz w:val="20"/>
                <w:szCs w:val="20"/>
              </w:rPr>
            </w:pPr>
            <w:r w:rsidRPr="00251931">
              <w:rPr>
                <w:rFonts w:ascii="Arial" w:hAnsi="Arial" w:cs="Arial"/>
                <w:b/>
                <w:sz w:val="20"/>
                <w:szCs w:val="20"/>
              </w:rPr>
              <w:t xml:space="preserve">1)Количество – </w:t>
            </w:r>
            <w:r w:rsidRPr="00251931">
              <w:rPr>
                <w:rFonts w:ascii="Arial" w:hAnsi="Arial" w:cs="Arial"/>
                <w:sz w:val="20"/>
                <w:szCs w:val="20"/>
              </w:rPr>
              <w:t>2 ед.;</w:t>
            </w:r>
          </w:p>
          <w:p w:rsidR="00D160B0" w:rsidRPr="004E2A30" w:rsidRDefault="00D160B0" w:rsidP="007665CA">
            <w:pPr>
              <w:spacing w:line="240" w:lineRule="auto"/>
              <w:rPr>
                <w:rFonts w:ascii="Arial" w:hAnsi="Arial" w:cs="Arial"/>
                <w:sz w:val="20"/>
                <w:szCs w:val="20"/>
              </w:rPr>
            </w:pPr>
          </w:p>
        </w:tc>
        <w:tc>
          <w:tcPr>
            <w:tcW w:w="2205" w:type="dxa"/>
            <w:shd w:val="clear" w:color="auto" w:fill="auto"/>
          </w:tcPr>
          <w:p w:rsidR="00D160B0" w:rsidRPr="004E2A30" w:rsidRDefault="00D160B0" w:rsidP="007665CA">
            <w:pPr>
              <w:spacing w:before="240" w:line="240" w:lineRule="auto"/>
              <w:jc w:val="center"/>
              <w:rPr>
                <w:rFonts w:ascii="Arial" w:hAnsi="Arial" w:cs="Arial"/>
                <w:sz w:val="20"/>
                <w:szCs w:val="20"/>
              </w:rPr>
            </w:pPr>
            <w:r>
              <w:rPr>
                <w:rFonts w:ascii="Arial" w:hAnsi="Arial" w:cs="Arial"/>
                <w:sz w:val="20"/>
                <w:szCs w:val="20"/>
              </w:rPr>
              <w:t>-</w:t>
            </w:r>
          </w:p>
        </w:tc>
      </w:tr>
      <w:tr w:rsidR="00DE3AF6" w:rsidRPr="007358DF" w:rsidTr="00BB2BBC">
        <w:tc>
          <w:tcPr>
            <w:tcW w:w="584" w:type="dxa"/>
            <w:shd w:val="clear" w:color="auto" w:fill="auto"/>
          </w:tcPr>
          <w:p w:rsidR="00DE3AF6" w:rsidRDefault="004E1735" w:rsidP="007665CA">
            <w:pPr>
              <w:spacing w:before="240" w:line="240" w:lineRule="auto"/>
              <w:rPr>
                <w:rFonts w:ascii="Arial" w:hAnsi="Arial" w:cs="Arial"/>
                <w:sz w:val="18"/>
                <w:szCs w:val="20"/>
              </w:rPr>
            </w:pPr>
            <w:r>
              <w:rPr>
                <w:rFonts w:ascii="Arial" w:hAnsi="Arial" w:cs="Arial"/>
                <w:sz w:val="18"/>
                <w:szCs w:val="20"/>
              </w:rPr>
              <w:lastRenderedPageBreak/>
              <w:t>2.13</w:t>
            </w:r>
          </w:p>
        </w:tc>
        <w:tc>
          <w:tcPr>
            <w:tcW w:w="3068" w:type="dxa"/>
            <w:shd w:val="clear" w:color="auto" w:fill="auto"/>
          </w:tcPr>
          <w:p w:rsidR="00DE3AF6" w:rsidRPr="00390F60" w:rsidRDefault="00DE3AF6" w:rsidP="007665CA">
            <w:pPr>
              <w:snapToGrid w:val="0"/>
              <w:spacing w:before="240" w:line="240" w:lineRule="auto"/>
              <w:rPr>
                <w:rFonts w:ascii="Arial" w:hAnsi="Arial" w:cs="Arial"/>
                <w:b/>
                <w:color w:val="000000"/>
                <w:sz w:val="20"/>
              </w:rPr>
            </w:pPr>
            <w:r>
              <w:rPr>
                <w:rFonts w:ascii="Arial" w:hAnsi="Arial" w:cs="Arial"/>
                <w:b/>
                <w:color w:val="000000"/>
                <w:sz w:val="20"/>
              </w:rPr>
              <w:t>Строительство пожарного водоема в д. Кустугулово</w:t>
            </w:r>
          </w:p>
          <w:p w:rsidR="00DE3AF6" w:rsidRPr="00390F60" w:rsidRDefault="00DE3AF6"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DE3AF6" w:rsidRPr="00390F60" w:rsidRDefault="00DE3AF6"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DE3AF6" w:rsidRPr="00390F60" w:rsidRDefault="00DE3AF6" w:rsidP="007665CA">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Pr>
                <w:rFonts w:ascii="Arial" w:hAnsi="Arial" w:cs="Arial"/>
                <w:sz w:val="20"/>
                <w:szCs w:val="20"/>
              </w:rPr>
              <w:t>Кустугулово</w:t>
            </w:r>
          </w:p>
        </w:tc>
        <w:tc>
          <w:tcPr>
            <w:tcW w:w="1598" w:type="dxa"/>
            <w:shd w:val="clear" w:color="auto" w:fill="auto"/>
          </w:tcPr>
          <w:p w:rsidR="00DE3AF6" w:rsidRPr="004E2A30" w:rsidRDefault="00DE3AF6"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DE3AF6" w:rsidRPr="0009697E" w:rsidRDefault="00DE3AF6" w:rsidP="007665CA">
            <w:pPr>
              <w:spacing w:line="240" w:lineRule="auto"/>
              <w:rPr>
                <w:rFonts w:ascii="Arial" w:hAnsi="Arial" w:cs="Arial"/>
                <w:b/>
                <w:color w:val="000000"/>
                <w:sz w:val="20"/>
                <w:szCs w:val="20"/>
                <w:highlight w:val="yellow"/>
              </w:rPr>
            </w:pPr>
            <w:r w:rsidRPr="004E2A30">
              <w:rPr>
                <w:rFonts w:ascii="Arial" w:hAnsi="Arial" w:cs="Arial"/>
                <w:color w:val="000000"/>
                <w:sz w:val="20"/>
                <w:szCs w:val="20"/>
              </w:rPr>
              <w:t xml:space="preserve">2) </w:t>
            </w:r>
            <w:r>
              <w:rPr>
                <w:rFonts w:ascii="Arial" w:hAnsi="Arial" w:cs="Arial"/>
                <w:color w:val="000000"/>
                <w:sz w:val="20"/>
                <w:szCs w:val="20"/>
                <w:lang w:val="en-US"/>
              </w:rPr>
              <w:t>I</w:t>
            </w:r>
            <w:r>
              <w:rPr>
                <w:rFonts w:ascii="Arial" w:hAnsi="Arial" w:cs="Arial"/>
                <w:color w:val="000000"/>
                <w:sz w:val="20"/>
                <w:szCs w:val="20"/>
              </w:rPr>
              <w:t>-я очередь</w:t>
            </w:r>
          </w:p>
        </w:tc>
        <w:tc>
          <w:tcPr>
            <w:tcW w:w="2889" w:type="dxa"/>
            <w:shd w:val="clear" w:color="auto" w:fill="auto"/>
          </w:tcPr>
          <w:p w:rsidR="00DE3AF6" w:rsidRPr="0009697E" w:rsidRDefault="00DE3AF6" w:rsidP="007665C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DE3AF6" w:rsidRPr="00251931" w:rsidRDefault="00DE3AF6" w:rsidP="007665CA">
            <w:pPr>
              <w:spacing w:before="240" w:line="240" w:lineRule="auto"/>
              <w:jc w:val="center"/>
              <w:rPr>
                <w:rFonts w:ascii="Arial" w:hAnsi="Arial" w:cs="Arial"/>
                <w:b/>
                <w:sz w:val="20"/>
                <w:szCs w:val="20"/>
              </w:rPr>
            </w:pPr>
            <w:r w:rsidRPr="00251931">
              <w:rPr>
                <w:rFonts w:ascii="Arial" w:hAnsi="Arial" w:cs="Arial"/>
                <w:b/>
                <w:sz w:val="20"/>
                <w:szCs w:val="20"/>
              </w:rPr>
              <w:t>Жилая зона (Ж) в с</w:t>
            </w:r>
            <w:r w:rsidRPr="00251931">
              <w:rPr>
                <w:rFonts w:ascii="Arial" w:hAnsi="Arial" w:cs="Arial"/>
                <w:b/>
                <w:sz w:val="20"/>
                <w:szCs w:val="20"/>
              </w:rPr>
              <w:t>о</w:t>
            </w:r>
            <w:r w:rsidRPr="00251931">
              <w:rPr>
                <w:rFonts w:ascii="Arial" w:hAnsi="Arial" w:cs="Arial"/>
                <w:b/>
                <w:sz w:val="20"/>
                <w:szCs w:val="20"/>
              </w:rPr>
              <w:t>ставе зоны град</w:t>
            </w:r>
            <w:r w:rsidRPr="00251931">
              <w:rPr>
                <w:rFonts w:ascii="Arial" w:hAnsi="Arial" w:cs="Arial"/>
                <w:b/>
                <w:sz w:val="20"/>
                <w:szCs w:val="20"/>
              </w:rPr>
              <w:t>о</w:t>
            </w:r>
            <w:r w:rsidRPr="00251931">
              <w:rPr>
                <w:rFonts w:ascii="Arial" w:hAnsi="Arial" w:cs="Arial"/>
                <w:b/>
                <w:sz w:val="20"/>
                <w:szCs w:val="20"/>
              </w:rPr>
              <w:t>строительного испол</w:t>
            </w:r>
            <w:r w:rsidRPr="00251931">
              <w:rPr>
                <w:rFonts w:ascii="Arial" w:hAnsi="Arial" w:cs="Arial"/>
                <w:b/>
                <w:sz w:val="20"/>
                <w:szCs w:val="20"/>
              </w:rPr>
              <w:t>ь</w:t>
            </w:r>
            <w:r w:rsidRPr="00251931">
              <w:rPr>
                <w:rFonts w:ascii="Arial" w:hAnsi="Arial" w:cs="Arial"/>
                <w:b/>
                <w:sz w:val="20"/>
                <w:szCs w:val="20"/>
              </w:rPr>
              <w:t>зования</w:t>
            </w:r>
          </w:p>
          <w:p w:rsidR="00DE3AF6" w:rsidRPr="0009697E" w:rsidRDefault="00DE3AF6" w:rsidP="007665CA">
            <w:pPr>
              <w:spacing w:before="240" w:line="240" w:lineRule="auto"/>
              <w:jc w:val="center"/>
              <w:rPr>
                <w:rFonts w:ascii="Arial" w:hAnsi="Arial" w:cs="Arial"/>
                <w:sz w:val="20"/>
                <w:szCs w:val="20"/>
                <w:highlight w:val="yellow"/>
              </w:rPr>
            </w:pPr>
          </w:p>
        </w:tc>
        <w:tc>
          <w:tcPr>
            <w:tcW w:w="1842" w:type="dxa"/>
            <w:shd w:val="clear" w:color="auto" w:fill="auto"/>
          </w:tcPr>
          <w:p w:rsidR="00DE3AF6" w:rsidRPr="004E2A30" w:rsidRDefault="00DE3AF6" w:rsidP="007665CA">
            <w:pPr>
              <w:spacing w:line="240" w:lineRule="auto"/>
              <w:rPr>
                <w:rFonts w:ascii="Arial" w:hAnsi="Arial" w:cs="Arial"/>
                <w:sz w:val="20"/>
                <w:szCs w:val="20"/>
              </w:rPr>
            </w:pPr>
          </w:p>
          <w:p w:rsidR="00DE3AF6" w:rsidRPr="00251931" w:rsidRDefault="00DE3AF6" w:rsidP="007665CA">
            <w:pPr>
              <w:spacing w:line="240" w:lineRule="auto"/>
              <w:rPr>
                <w:rFonts w:ascii="Arial" w:hAnsi="Arial" w:cs="Arial"/>
                <w:b/>
                <w:sz w:val="20"/>
                <w:szCs w:val="20"/>
              </w:rPr>
            </w:pPr>
            <w:r w:rsidRPr="00251931">
              <w:rPr>
                <w:rFonts w:ascii="Arial" w:hAnsi="Arial" w:cs="Arial"/>
                <w:b/>
                <w:sz w:val="20"/>
                <w:szCs w:val="20"/>
              </w:rPr>
              <w:t xml:space="preserve">1)Количество – </w:t>
            </w:r>
            <w:r>
              <w:rPr>
                <w:rFonts w:ascii="Arial" w:hAnsi="Arial" w:cs="Arial"/>
                <w:sz w:val="20"/>
                <w:szCs w:val="20"/>
              </w:rPr>
              <w:t>1</w:t>
            </w:r>
            <w:r w:rsidRPr="00251931">
              <w:rPr>
                <w:rFonts w:ascii="Arial" w:hAnsi="Arial" w:cs="Arial"/>
                <w:sz w:val="20"/>
                <w:szCs w:val="20"/>
              </w:rPr>
              <w:t xml:space="preserve"> ед.;</w:t>
            </w:r>
          </w:p>
          <w:p w:rsidR="00DE3AF6" w:rsidRDefault="00DE3AF6" w:rsidP="007665CA">
            <w:pPr>
              <w:spacing w:line="240" w:lineRule="auto"/>
              <w:rPr>
                <w:rFonts w:ascii="Arial" w:hAnsi="Arial" w:cs="Arial"/>
                <w:sz w:val="20"/>
                <w:szCs w:val="20"/>
              </w:rPr>
            </w:pPr>
            <w:r w:rsidRPr="00251931">
              <w:rPr>
                <w:rFonts w:ascii="Arial" w:hAnsi="Arial" w:cs="Arial"/>
                <w:b/>
                <w:sz w:val="20"/>
                <w:szCs w:val="20"/>
              </w:rPr>
              <w:t xml:space="preserve">2)Объем </w:t>
            </w:r>
            <w:r w:rsidRPr="00251931">
              <w:rPr>
                <w:rFonts w:ascii="Arial" w:hAnsi="Arial" w:cs="Arial"/>
                <w:sz w:val="20"/>
                <w:szCs w:val="20"/>
              </w:rPr>
              <w:t xml:space="preserve">– </w:t>
            </w:r>
          </w:p>
          <w:p w:rsidR="00DE3AF6" w:rsidRPr="00251931" w:rsidRDefault="00DE3AF6" w:rsidP="007665CA">
            <w:pPr>
              <w:spacing w:line="240" w:lineRule="auto"/>
              <w:rPr>
                <w:rFonts w:ascii="Arial" w:hAnsi="Arial" w:cs="Arial"/>
                <w:b/>
                <w:sz w:val="20"/>
                <w:szCs w:val="20"/>
                <w:vertAlign w:val="superscript"/>
              </w:rPr>
            </w:pPr>
            <w:r w:rsidRPr="00251931">
              <w:rPr>
                <w:rFonts w:ascii="Arial" w:hAnsi="Arial" w:cs="Arial"/>
                <w:sz w:val="20"/>
                <w:szCs w:val="20"/>
              </w:rPr>
              <w:t>50 -60 м</w:t>
            </w:r>
            <w:r w:rsidRPr="00251931">
              <w:rPr>
                <w:rFonts w:ascii="Arial" w:hAnsi="Arial" w:cs="Arial"/>
                <w:sz w:val="20"/>
                <w:szCs w:val="20"/>
                <w:vertAlign w:val="superscript"/>
              </w:rPr>
              <w:t>3</w:t>
            </w:r>
          </w:p>
        </w:tc>
        <w:tc>
          <w:tcPr>
            <w:tcW w:w="2205" w:type="dxa"/>
            <w:shd w:val="clear" w:color="auto" w:fill="auto"/>
          </w:tcPr>
          <w:p w:rsidR="00DE3AF6" w:rsidRPr="004E2A30" w:rsidRDefault="00DE3AF6" w:rsidP="007665CA">
            <w:pPr>
              <w:spacing w:before="240" w:line="240" w:lineRule="auto"/>
              <w:jc w:val="center"/>
              <w:rPr>
                <w:rFonts w:ascii="Arial" w:hAnsi="Arial" w:cs="Arial"/>
                <w:sz w:val="20"/>
                <w:szCs w:val="20"/>
              </w:rPr>
            </w:pPr>
            <w:r w:rsidRPr="004E2A30">
              <w:rPr>
                <w:rFonts w:ascii="Arial" w:hAnsi="Arial" w:cs="Arial"/>
                <w:sz w:val="20"/>
                <w:szCs w:val="20"/>
              </w:rPr>
              <w:t>-</w:t>
            </w:r>
          </w:p>
        </w:tc>
      </w:tr>
      <w:tr w:rsidR="000809AE" w:rsidRPr="007358DF" w:rsidTr="00BB2BBC">
        <w:tc>
          <w:tcPr>
            <w:tcW w:w="584" w:type="dxa"/>
            <w:shd w:val="clear" w:color="auto" w:fill="auto"/>
          </w:tcPr>
          <w:p w:rsidR="000809AE" w:rsidRDefault="004E1735" w:rsidP="007665CA">
            <w:pPr>
              <w:spacing w:before="240" w:line="240" w:lineRule="auto"/>
              <w:rPr>
                <w:rFonts w:ascii="Arial" w:hAnsi="Arial" w:cs="Arial"/>
                <w:sz w:val="18"/>
                <w:szCs w:val="20"/>
              </w:rPr>
            </w:pPr>
            <w:r>
              <w:rPr>
                <w:rFonts w:ascii="Arial" w:hAnsi="Arial" w:cs="Arial"/>
                <w:sz w:val="18"/>
                <w:szCs w:val="20"/>
              </w:rPr>
              <w:t>2.14</w:t>
            </w:r>
          </w:p>
        </w:tc>
        <w:tc>
          <w:tcPr>
            <w:tcW w:w="3068" w:type="dxa"/>
            <w:shd w:val="clear" w:color="auto" w:fill="auto"/>
          </w:tcPr>
          <w:p w:rsidR="000809AE" w:rsidRPr="00D160B0" w:rsidRDefault="000809AE" w:rsidP="007665CA">
            <w:pPr>
              <w:snapToGrid w:val="0"/>
              <w:spacing w:before="240" w:line="240" w:lineRule="auto"/>
              <w:rPr>
                <w:rFonts w:ascii="Arial" w:hAnsi="Arial" w:cs="Arial"/>
                <w:color w:val="000000"/>
                <w:sz w:val="20"/>
              </w:rPr>
            </w:pPr>
            <w:r>
              <w:rPr>
                <w:rFonts w:ascii="Arial" w:hAnsi="Arial" w:cs="Arial"/>
                <w:b/>
                <w:color w:val="000000"/>
                <w:sz w:val="20"/>
              </w:rPr>
              <w:t>Строительство противоп</w:t>
            </w:r>
            <w:r>
              <w:rPr>
                <w:rFonts w:ascii="Arial" w:hAnsi="Arial" w:cs="Arial"/>
                <w:b/>
                <w:color w:val="000000"/>
                <w:sz w:val="20"/>
              </w:rPr>
              <w:t>о</w:t>
            </w:r>
            <w:r w:rsidR="00176BA9">
              <w:rPr>
                <w:rFonts w:ascii="Arial" w:hAnsi="Arial" w:cs="Arial"/>
                <w:b/>
                <w:color w:val="000000"/>
                <w:sz w:val="20"/>
              </w:rPr>
              <w:t>жарного пирса</w:t>
            </w:r>
            <w:r>
              <w:rPr>
                <w:rFonts w:ascii="Arial" w:hAnsi="Arial" w:cs="Arial"/>
                <w:b/>
                <w:color w:val="000000"/>
                <w:sz w:val="20"/>
              </w:rPr>
              <w:t xml:space="preserve"> в д. Кустуг</w:t>
            </w:r>
            <w:r>
              <w:rPr>
                <w:rFonts w:ascii="Arial" w:hAnsi="Arial" w:cs="Arial"/>
                <w:b/>
                <w:color w:val="000000"/>
                <w:sz w:val="20"/>
              </w:rPr>
              <w:t>у</w:t>
            </w:r>
            <w:r>
              <w:rPr>
                <w:rFonts w:ascii="Arial" w:hAnsi="Arial" w:cs="Arial"/>
                <w:b/>
                <w:color w:val="000000"/>
                <w:sz w:val="20"/>
              </w:rPr>
              <w:t>лово</w:t>
            </w:r>
          </w:p>
          <w:p w:rsidR="000809AE" w:rsidRPr="00390F60" w:rsidRDefault="000809AE"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0809AE" w:rsidRDefault="000809AE"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0809AE" w:rsidRPr="00D160B0" w:rsidRDefault="000809AE" w:rsidP="007665CA">
            <w:pPr>
              <w:numPr>
                <w:ilvl w:val="0"/>
                <w:numId w:val="60"/>
              </w:numPr>
              <w:spacing w:line="240" w:lineRule="auto"/>
              <w:ind w:left="267" w:hanging="263"/>
              <w:rPr>
                <w:rFonts w:ascii="Arial" w:eastAsia="Arial Unicode MS" w:hAnsi="Arial" w:cs="Arial"/>
                <w:bCs/>
                <w:color w:val="000000"/>
                <w:sz w:val="18"/>
                <w:szCs w:val="18"/>
              </w:rPr>
            </w:pPr>
            <w:r w:rsidRPr="00D160B0">
              <w:rPr>
                <w:rFonts w:ascii="Arial" w:hAnsi="Arial" w:cs="Arial"/>
                <w:sz w:val="20"/>
                <w:szCs w:val="20"/>
              </w:rPr>
              <w:t xml:space="preserve">д. </w:t>
            </w:r>
            <w:r>
              <w:rPr>
                <w:rFonts w:ascii="Arial" w:hAnsi="Arial" w:cs="Arial"/>
                <w:sz w:val="20"/>
                <w:szCs w:val="20"/>
              </w:rPr>
              <w:t>Кустугулово</w:t>
            </w:r>
          </w:p>
        </w:tc>
        <w:tc>
          <w:tcPr>
            <w:tcW w:w="1598" w:type="dxa"/>
            <w:shd w:val="clear" w:color="auto" w:fill="auto"/>
          </w:tcPr>
          <w:p w:rsidR="000809AE" w:rsidRPr="004E2A30" w:rsidRDefault="000809AE"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0809AE" w:rsidRPr="004E2A30" w:rsidRDefault="000809AE" w:rsidP="007665CA">
            <w:pPr>
              <w:spacing w:before="240" w:line="240" w:lineRule="auto"/>
              <w:rPr>
                <w:rFonts w:ascii="Arial" w:hAnsi="Arial" w:cs="Arial"/>
                <w:b/>
                <w:color w:val="000000"/>
                <w:sz w:val="20"/>
                <w:szCs w:val="20"/>
              </w:rPr>
            </w:pPr>
            <w:r w:rsidRPr="004E2A30">
              <w:rPr>
                <w:rFonts w:ascii="Arial" w:hAnsi="Arial" w:cs="Arial"/>
                <w:color w:val="000000"/>
                <w:sz w:val="20"/>
                <w:szCs w:val="20"/>
              </w:rPr>
              <w:t xml:space="preserve">2) </w:t>
            </w:r>
            <w:r>
              <w:rPr>
                <w:rFonts w:ascii="Arial" w:hAnsi="Arial" w:cs="Arial"/>
                <w:color w:val="000000"/>
                <w:sz w:val="20"/>
                <w:szCs w:val="20"/>
                <w:lang w:val="en-US"/>
              </w:rPr>
              <w:t>I</w:t>
            </w:r>
            <w:r>
              <w:rPr>
                <w:rFonts w:ascii="Arial" w:hAnsi="Arial" w:cs="Arial"/>
                <w:color w:val="000000"/>
                <w:sz w:val="20"/>
                <w:szCs w:val="20"/>
              </w:rPr>
              <w:t>-я очередь</w:t>
            </w:r>
          </w:p>
        </w:tc>
        <w:tc>
          <w:tcPr>
            <w:tcW w:w="2889" w:type="dxa"/>
            <w:shd w:val="clear" w:color="auto" w:fill="auto"/>
          </w:tcPr>
          <w:p w:rsidR="000809AE" w:rsidRPr="004E2A30" w:rsidRDefault="000809AE" w:rsidP="007665CA">
            <w:pPr>
              <w:spacing w:before="240" w:line="240" w:lineRule="auto"/>
              <w:rPr>
                <w:rFonts w:ascii="Arial" w:hAnsi="Arial" w:cs="Arial"/>
                <w:color w:val="000000"/>
                <w:sz w:val="20"/>
                <w:szCs w:val="20"/>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0809AE" w:rsidRPr="00251931" w:rsidRDefault="000809AE" w:rsidP="007665CA">
            <w:pPr>
              <w:spacing w:before="240" w:line="240" w:lineRule="auto"/>
              <w:jc w:val="center"/>
              <w:rPr>
                <w:rFonts w:ascii="Arial" w:hAnsi="Arial" w:cs="Arial"/>
                <w:b/>
                <w:sz w:val="20"/>
                <w:szCs w:val="20"/>
              </w:rPr>
            </w:pPr>
            <w:r w:rsidRPr="00251931">
              <w:rPr>
                <w:rFonts w:ascii="Arial" w:hAnsi="Arial" w:cs="Arial"/>
                <w:b/>
                <w:sz w:val="20"/>
                <w:szCs w:val="20"/>
              </w:rPr>
              <w:t>Жилая зона (Ж) в с</w:t>
            </w:r>
            <w:r w:rsidRPr="00251931">
              <w:rPr>
                <w:rFonts w:ascii="Arial" w:hAnsi="Arial" w:cs="Arial"/>
                <w:b/>
                <w:sz w:val="20"/>
                <w:szCs w:val="20"/>
              </w:rPr>
              <w:t>о</w:t>
            </w:r>
            <w:r w:rsidRPr="00251931">
              <w:rPr>
                <w:rFonts w:ascii="Arial" w:hAnsi="Arial" w:cs="Arial"/>
                <w:b/>
                <w:sz w:val="20"/>
                <w:szCs w:val="20"/>
              </w:rPr>
              <w:t>ставе зоны град</w:t>
            </w:r>
            <w:r w:rsidRPr="00251931">
              <w:rPr>
                <w:rFonts w:ascii="Arial" w:hAnsi="Arial" w:cs="Arial"/>
                <w:b/>
                <w:sz w:val="20"/>
                <w:szCs w:val="20"/>
              </w:rPr>
              <w:t>о</w:t>
            </w:r>
            <w:r w:rsidRPr="00251931">
              <w:rPr>
                <w:rFonts w:ascii="Arial" w:hAnsi="Arial" w:cs="Arial"/>
                <w:b/>
                <w:sz w:val="20"/>
                <w:szCs w:val="20"/>
              </w:rPr>
              <w:t>строительного испол</w:t>
            </w:r>
            <w:r w:rsidRPr="00251931">
              <w:rPr>
                <w:rFonts w:ascii="Arial" w:hAnsi="Arial" w:cs="Arial"/>
                <w:b/>
                <w:sz w:val="20"/>
                <w:szCs w:val="20"/>
              </w:rPr>
              <w:t>ь</w:t>
            </w:r>
            <w:r w:rsidRPr="00251931">
              <w:rPr>
                <w:rFonts w:ascii="Arial" w:hAnsi="Arial" w:cs="Arial"/>
                <w:b/>
                <w:sz w:val="20"/>
                <w:szCs w:val="20"/>
              </w:rPr>
              <w:t>зования</w:t>
            </w:r>
          </w:p>
          <w:p w:rsidR="000809AE" w:rsidRPr="00251931" w:rsidRDefault="000809AE" w:rsidP="007665CA">
            <w:pPr>
              <w:spacing w:before="240" w:line="240" w:lineRule="auto"/>
              <w:jc w:val="center"/>
              <w:rPr>
                <w:rFonts w:ascii="Arial" w:hAnsi="Arial" w:cs="Arial"/>
                <w:b/>
                <w:sz w:val="20"/>
                <w:szCs w:val="20"/>
              </w:rPr>
            </w:pPr>
          </w:p>
        </w:tc>
        <w:tc>
          <w:tcPr>
            <w:tcW w:w="1842" w:type="dxa"/>
            <w:shd w:val="clear" w:color="auto" w:fill="auto"/>
          </w:tcPr>
          <w:p w:rsidR="000809AE" w:rsidRDefault="000809AE" w:rsidP="007665CA">
            <w:pPr>
              <w:spacing w:line="240" w:lineRule="auto"/>
              <w:rPr>
                <w:rFonts w:ascii="Arial" w:hAnsi="Arial" w:cs="Arial"/>
                <w:b/>
                <w:sz w:val="20"/>
                <w:szCs w:val="20"/>
              </w:rPr>
            </w:pPr>
          </w:p>
          <w:p w:rsidR="000809AE" w:rsidRPr="00251931" w:rsidRDefault="000809AE" w:rsidP="007665CA">
            <w:pPr>
              <w:spacing w:line="240" w:lineRule="auto"/>
              <w:rPr>
                <w:rFonts w:ascii="Arial" w:hAnsi="Arial" w:cs="Arial"/>
                <w:b/>
                <w:sz w:val="20"/>
                <w:szCs w:val="20"/>
              </w:rPr>
            </w:pPr>
            <w:r w:rsidRPr="00251931">
              <w:rPr>
                <w:rFonts w:ascii="Arial" w:hAnsi="Arial" w:cs="Arial"/>
                <w:b/>
                <w:sz w:val="20"/>
                <w:szCs w:val="20"/>
              </w:rPr>
              <w:t xml:space="preserve">1)Количество – </w:t>
            </w:r>
            <w:r>
              <w:rPr>
                <w:rFonts w:ascii="Arial" w:hAnsi="Arial" w:cs="Arial"/>
                <w:sz w:val="20"/>
                <w:szCs w:val="20"/>
              </w:rPr>
              <w:t>1</w:t>
            </w:r>
            <w:r w:rsidRPr="00251931">
              <w:rPr>
                <w:rFonts w:ascii="Arial" w:hAnsi="Arial" w:cs="Arial"/>
                <w:sz w:val="20"/>
                <w:szCs w:val="20"/>
              </w:rPr>
              <w:t xml:space="preserve"> ед.;</w:t>
            </w:r>
          </w:p>
          <w:p w:rsidR="000809AE" w:rsidRPr="004E2A30" w:rsidRDefault="000809AE" w:rsidP="007665CA">
            <w:pPr>
              <w:spacing w:line="240" w:lineRule="auto"/>
              <w:rPr>
                <w:rFonts w:ascii="Arial" w:hAnsi="Arial" w:cs="Arial"/>
                <w:sz w:val="20"/>
                <w:szCs w:val="20"/>
              </w:rPr>
            </w:pPr>
          </w:p>
        </w:tc>
        <w:tc>
          <w:tcPr>
            <w:tcW w:w="2205" w:type="dxa"/>
            <w:shd w:val="clear" w:color="auto" w:fill="auto"/>
          </w:tcPr>
          <w:p w:rsidR="000809AE" w:rsidRPr="004E2A30" w:rsidRDefault="000809AE" w:rsidP="007665CA">
            <w:pPr>
              <w:spacing w:before="240" w:line="240" w:lineRule="auto"/>
              <w:jc w:val="center"/>
              <w:rPr>
                <w:rFonts w:ascii="Arial" w:hAnsi="Arial" w:cs="Arial"/>
                <w:sz w:val="20"/>
                <w:szCs w:val="20"/>
              </w:rPr>
            </w:pPr>
            <w:r>
              <w:rPr>
                <w:rFonts w:ascii="Arial" w:hAnsi="Arial" w:cs="Arial"/>
                <w:sz w:val="20"/>
                <w:szCs w:val="20"/>
              </w:rPr>
              <w:t>-</w:t>
            </w:r>
          </w:p>
        </w:tc>
      </w:tr>
      <w:tr w:rsidR="00112367" w:rsidRPr="007358DF" w:rsidTr="00BB2BBC">
        <w:tc>
          <w:tcPr>
            <w:tcW w:w="584" w:type="dxa"/>
            <w:shd w:val="clear" w:color="auto" w:fill="auto"/>
          </w:tcPr>
          <w:p w:rsidR="00112367" w:rsidRDefault="004E1735" w:rsidP="007665CA">
            <w:pPr>
              <w:spacing w:before="240" w:line="240" w:lineRule="auto"/>
              <w:rPr>
                <w:rFonts w:ascii="Arial" w:hAnsi="Arial" w:cs="Arial"/>
                <w:sz w:val="18"/>
                <w:szCs w:val="20"/>
              </w:rPr>
            </w:pPr>
            <w:r>
              <w:rPr>
                <w:rFonts w:ascii="Arial" w:hAnsi="Arial" w:cs="Arial"/>
                <w:sz w:val="18"/>
                <w:szCs w:val="20"/>
              </w:rPr>
              <w:t>2.15</w:t>
            </w:r>
          </w:p>
        </w:tc>
        <w:tc>
          <w:tcPr>
            <w:tcW w:w="3068" w:type="dxa"/>
            <w:shd w:val="clear" w:color="auto" w:fill="auto"/>
          </w:tcPr>
          <w:p w:rsidR="00112367" w:rsidRPr="00D160B0" w:rsidRDefault="00112367" w:rsidP="007665CA">
            <w:pPr>
              <w:snapToGrid w:val="0"/>
              <w:spacing w:before="240" w:line="240" w:lineRule="auto"/>
              <w:rPr>
                <w:rFonts w:ascii="Arial" w:hAnsi="Arial" w:cs="Arial"/>
                <w:color w:val="000000"/>
                <w:sz w:val="20"/>
              </w:rPr>
            </w:pPr>
            <w:r>
              <w:rPr>
                <w:rFonts w:ascii="Arial" w:hAnsi="Arial" w:cs="Arial"/>
                <w:b/>
                <w:color w:val="000000"/>
                <w:sz w:val="20"/>
              </w:rPr>
              <w:t>Строительство противоп</w:t>
            </w:r>
            <w:r>
              <w:rPr>
                <w:rFonts w:ascii="Arial" w:hAnsi="Arial" w:cs="Arial"/>
                <w:b/>
                <w:color w:val="000000"/>
                <w:sz w:val="20"/>
              </w:rPr>
              <w:t>о</w:t>
            </w:r>
            <w:r>
              <w:rPr>
                <w:rFonts w:ascii="Arial" w:hAnsi="Arial" w:cs="Arial"/>
                <w:b/>
                <w:color w:val="000000"/>
                <w:sz w:val="20"/>
              </w:rPr>
              <w:t xml:space="preserve">жарных пирсов в д. Урал </w:t>
            </w:r>
            <w:r>
              <w:rPr>
                <w:rFonts w:ascii="Arial" w:hAnsi="Arial" w:cs="Arial"/>
                <w:color w:val="000000"/>
                <w:sz w:val="20"/>
              </w:rPr>
              <w:t>(р. Карлыман)</w:t>
            </w:r>
          </w:p>
          <w:p w:rsidR="00112367" w:rsidRPr="00390F60" w:rsidRDefault="00112367"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112367" w:rsidRDefault="00112367"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112367" w:rsidRPr="00D160B0" w:rsidRDefault="00112367" w:rsidP="007665CA">
            <w:pPr>
              <w:numPr>
                <w:ilvl w:val="0"/>
                <w:numId w:val="60"/>
              </w:numPr>
              <w:spacing w:line="240" w:lineRule="auto"/>
              <w:ind w:left="267" w:hanging="263"/>
              <w:rPr>
                <w:rFonts w:ascii="Arial" w:eastAsia="Arial Unicode MS" w:hAnsi="Arial" w:cs="Arial"/>
                <w:bCs/>
                <w:color w:val="000000"/>
                <w:sz w:val="18"/>
                <w:szCs w:val="18"/>
              </w:rPr>
            </w:pPr>
            <w:r w:rsidRPr="00D160B0">
              <w:rPr>
                <w:rFonts w:ascii="Arial" w:hAnsi="Arial" w:cs="Arial"/>
                <w:sz w:val="20"/>
                <w:szCs w:val="20"/>
              </w:rPr>
              <w:t xml:space="preserve">д. </w:t>
            </w:r>
            <w:r>
              <w:rPr>
                <w:rFonts w:ascii="Arial" w:hAnsi="Arial" w:cs="Arial"/>
                <w:sz w:val="20"/>
                <w:szCs w:val="20"/>
              </w:rPr>
              <w:t>Урал</w:t>
            </w:r>
          </w:p>
        </w:tc>
        <w:tc>
          <w:tcPr>
            <w:tcW w:w="1598" w:type="dxa"/>
            <w:shd w:val="clear" w:color="auto" w:fill="auto"/>
          </w:tcPr>
          <w:p w:rsidR="00112367" w:rsidRPr="004E2A30" w:rsidRDefault="00112367"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112367" w:rsidRPr="004E2A30" w:rsidRDefault="00112367" w:rsidP="007665CA">
            <w:pPr>
              <w:spacing w:before="240" w:line="240" w:lineRule="auto"/>
              <w:rPr>
                <w:rFonts w:ascii="Arial" w:hAnsi="Arial" w:cs="Arial"/>
                <w:b/>
                <w:color w:val="000000"/>
                <w:sz w:val="20"/>
                <w:szCs w:val="20"/>
              </w:rPr>
            </w:pPr>
            <w:r w:rsidRPr="004E2A30">
              <w:rPr>
                <w:rFonts w:ascii="Arial" w:hAnsi="Arial" w:cs="Arial"/>
                <w:color w:val="000000"/>
                <w:sz w:val="20"/>
                <w:szCs w:val="20"/>
              </w:rPr>
              <w:t xml:space="preserve">2) </w:t>
            </w:r>
            <w:r>
              <w:rPr>
                <w:rFonts w:ascii="Arial" w:hAnsi="Arial" w:cs="Arial"/>
                <w:color w:val="000000"/>
                <w:sz w:val="20"/>
                <w:szCs w:val="20"/>
                <w:lang w:val="en-US"/>
              </w:rPr>
              <w:t>I</w:t>
            </w:r>
            <w:r>
              <w:rPr>
                <w:rFonts w:ascii="Arial" w:hAnsi="Arial" w:cs="Arial"/>
                <w:color w:val="000000"/>
                <w:sz w:val="20"/>
                <w:szCs w:val="20"/>
              </w:rPr>
              <w:t>-я очередь</w:t>
            </w:r>
          </w:p>
        </w:tc>
        <w:tc>
          <w:tcPr>
            <w:tcW w:w="2889" w:type="dxa"/>
            <w:shd w:val="clear" w:color="auto" w:fill="auto"/>
          </w:tcPr>
          <w:p w:rsidR="00112367" w:rsidRPr="004E2A30" w:rsidRDefault="00112367" w:rsidP="007665CA">
            <w:pPr>
              <w:spacing w:before="240" w:line="240" w:lineRule="auto"/>
              <w:rPr>
                <w:rFonts w:ascii="Arial" w:hAnsi="Arial" w:cs="Arial"/>
                <w:color w:val="000000"/>
                <w:sz w:val="20"/>
                <w:szCs w:val="20"/>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112367" w:rsidRPr="00251931" w:rsidRDefault="00112367" w:rsidP="007665CA">
            <w:pPr>
              <w:spacing w:before="240" w:line="240" w:lineRule="auto"/>
              <w:jc w:val="center"/>
              <w:rPr>
                <w:rFonts w:ascii="Arial" w:hAnsi="Arial" w:cs="Arial"/>
                <w:b/>
                <w:sz w:val="20"/>
                <w:szCs w:val="20"/>
              </w:rPr>
            </w:pPr>
            <w:r w:rsidRPr="00251931">
              <w:rPr>
                <w:rFonts w:ascii="Arial" w:hAnsi="Arial" w:cs="Arial"/>
                <w:b/>
                <w:sz w:val="20"/>
                <w:szCs w:val="20"/>
              </w:rPr>
              <w:t xml:space="preserve">зона рекреационного назначения </w:t>
            </w:r>
            <w:r w:rsidR="00C46581">
              <w:rPr>
                <w:rFonts w:ascii="Arial" w:hAnsi="Arial" w:cs="Arial"/>
                <w:b/>
                <w:sz w:val="20"/>
                <w:szCs w:val="20"/>
              </w:rPr>
              <w:t xml:space="preserve">и </w:t>
            </w:r>
            <w:r w:rsidR="00C46581" w:rsidRPr="00251931">
              <w:rPr>
                <w:rFonts w:ascii="Arial" w:hAnsi="Arial" w:cs="Arial"/>
                <w:b/>
                <w:sz w:val="20"/>
                <w:szCs w:val="20"/>
              </w:rPr>
              <w:t>зона ре</w:t>
            </w:r>
            <w:r w:rsidR="00C46581" w:rsidRPr="00251931">
              <w:rPr>
                <w:rFonts w:ascii="Arial" w:hAnsi="Arial" w:cs="Arial"/>
                <w:b/>
                <w:sz w:val="20"/>
                <w:szCs w:val="20"/>
              </w:rPr>
              <w:t>к</w:t>
            </w:r>
            <w:r w:rsidR="00C46581" w:rsidRPr="00251931">
              <w:rPr>
                <w:rFonts w:ascii="Arial" w:hAnsi="Arial" w:cs="Arial"/>
                <w:b/>
                <w:sz w:val="20"/>
                <w:szCs w:val="20"/>
              </w:rPr>
              <w:t>реационного назнач</w:t>
            </w:r>
            <w:r w:rsidR="00C46581" w:rsidRPr="00251931">
              <w:rPr>
                <w:rFonts w:ascii="Arial" w:hAnsi="Arial" w:cs="Arial"/>
                <w:b/>
                <w:sz w:val="20"/>
                <w:szCs w:val="20"/>
              </w:rPr>
              <w:t>е</w:t>
            </w:r>
            <w:r w:rsidR="00C46581" w:rsidRPr="00251931">
              <w:rPr>
                <w:rFonts w:ascii="Arial" w:hAnsi="Arial" w:cs="Arial"/>
                <w:b/>
                <w:sz w:val="20"/>
                <w:szCs w:val="20"/>
              </w:rPr>
              <w:t>ния (Р), в составе зоны градостроительного использования</w:t>
            </w:r>
          </w:p>
        </w:tc>
        <w:tc>
          <w:tcPr>
            <w:tcW w:w="1842" w:type="dxa"/>
            <w:shd w:val="clear" w:color="auto" w:fill="auto"/>
          </w:tcPr>
          <w:p w:rsidR="00112367" w:rsidRDefault="00112367" w:rsidP="007665CA">
            <w:pPr>
              <w:spacing w:line="240" w:lineRule="auto"/>
              <w:rPr>
                <w:rFonts w:ascii="Arial" w:hAnsi="Arial" w:cs="Arial"/>
                <w:b/>
                <w:sz w:val="20"/>
                <w:szCs w:val="20"/>
              </w:rPr>
            </w:pPr>
          </w:p>
          <w:p w:rsidR="00112367" w:rsidRPr="00251931" w:rsidRDefault="00112367" w:rsidP="007665CA">
            <w:pPr>
              <w:spacing w:line="240" w:lineRule="auto"/>
              <w:rPr>
                <w:rFonts w:ascii="Arial" w:hAnsi="Arial" w:cs="Arial"/>
                <w:b/>
                <w:sz w:val="20"/>
                <w:szCs w:val="20"/>
              </w:rPr>
            </w:pPr>
            <w:r w:rsidRPr="00251931">
              <w:rPr>
                <w:rFonts w:ascii="Arial" w:hAnsi="Arial" w:cs="Arial"/>
                <w:b/>
                <w:sz w:val="20"/>
                <w:szCs w:val="20"/>
              </w:rPr>
              <w:t xml:space="preserve">1)Количество – </w:t>
            </w:r>
            <w:r>
              <w:rPr>
                <w:rFonts w:ascii="Arial" w:hAnsi="Arial" w:cs="Arial"/>
                <w:sz w:val="20"/>
                <w:szCs w:val="20"/>
              </w:rPr>
              <w:t>3</w:t>
            </w:r>
            <w:r w:rsidRPr="00251931">
              <w:rPr>
                <w:rFonts w:ascii="Arial" w:hAnsi="Arial" w:cs="Arial"/>
                <w:sz w:val="20"/>
                <w:szCs w:val="20"/>
              </w:rPr>
              <w:t xml:space="preserve"> ед.;</w:t>
            </w:r>
          </w:p>
          <w:p w:rsidR="00112367" w:rsidRPr="004E2A30" w:rsidRDefault="00112367" w:rsidP="007665CA">
            <w:pPr>
              <w:spacing w:line="240" w:lineRule="auto"/>
              <w:rPr>
                <w:rFonts w:ascii="Arial" w:hAnsi="Arial" w:cs="Arial"/>
                <w:sz w:val="20"/>
                <w:szCs w:val="20"/>
              </w:rPr>
            </w:pPr>
          </w:p>
        </w:tc>
        <w:tc>
          <w:tcPr>
            <w:tcW w:w="2205" w:type="dxa"/>
            <w:shd w:val="clear" w:color="auto" w:fill="auto"/>
          </w:tcPr>
          <w:p w:rsidR="00112367" w:rsidRPr="004E2A30" w:rsidRDefault="00112367" w:rsidP="007665CA">
            <w:pPr>
              <w:spacing w:before="240" w:line="240" w:lineRule="auto"/>
              <w:jc w:val="center"/>
              <w:rPr>
                <w:rFonts w:ascii="Arial" w:hAnsi="Arial" w:cs="Arial"/>
                <w:sz w:val="20"/>
                <w:szCs w:val="20"/>
              </w:rPr>
            </w:pPr>
            <w:r>
              <w:rPr>
                <w:rFonts w:ascii="Arial" w:hAnsi="Arial" w:cs="Arial"/>
                <w:sz w:val="20"/>
                <w:szCs w:val="20"/>
              </w:rPr>
              <w:t>-</w:t>
            </w:r>
          </w:p>
        </w:tc>
      </w:tr>
      <w:tr w:rsidR="00B3154F" w:rsidRPr="007358DF" w:rsidTr="00BB2BBC">
        <w:tc>
          <w:tcPr>
            <w:tcW w:w="584" w:type="dxa"/>
            <w:shd w:val="clear" w:color="auto" w:fill="auto"/>
          </w:tcPr>
          <w:p w:rsidR="00B3154F" w:rsidRDefault="004E1735" w:rsidP="007665CA">
            <w:pPr>
              <w:spacing w:before="240" w:line="240" w:lineRule="auto"/>
              <w:rPr>
                <w:rFonts w:ascii="Arial" w:hAnsi="Arial" w:cs="Arial"/>
                <w:sz w:val="18"/>
                <w:szCs w:val="20"/>
              </w:rPr>
            </w:pPr>
            <w:r>
              <w:rPr>
                <w:rFonts w:ascii="Arial" w:hAnsi="Arial" w:cs="Arial"/>
                <w:sz w:val="18"/>
                <w:szCs w:val="20"/>
              </w:rPr>
              <w:t>2.16</w:t>
            </w:r>
          </w:p>
        </w:tc>
        <w:tc>
          <w:tcPr>
            <w:tcW w:w="3068" w:type="dxa"/>
            <w:shd w:val="clear" w:color="auto" w:fill="auto"/>
          </w:tcPr>
          <w:p w:rsidR="00B3154F" w:rsidRPr="00390F60" w:rsidRDefault="00B3154F" w:rsidP="007665CA">
            <w:pPr>
              <w:snapToGrid w:val="0"/>
              <w:spacing w:before="240" w:line="240" w:lineRule="auto"/>
              <w:rPr>
                <w:rFonts w:ascii="Arial" w:hAnsi="Arial" w:cs="Arial"/>
                <w:b/>
                <w:color w:val="000000"/>
                <w:sz w:val="20"/>
              </w:rPr>
            </w:pPr>
            <w:r>
              <w:rPr>
                <w:rFonts w:ascii="Arial" w:hAnsi="Arial" w:cs="Arial"/>
                <w:b/>
                <w:color w:val="000000"/>
                <w:sz w:val="20"/>
              </w:rPr>
              <w:t>Строительство пожарных водоемов в д. Новоакташ</w:t>
            </w:r>
            <w:r>
              <w:rPr>
                <w:rFonts w:ascii="Arial" w:hAnsi="Arial" w:cs="Arial"/>
                <w:b/>
                <w:color w:val="000000"/>
                <w:sz w:val="20"/>
              </w:rPr>
              <w:t>е</w:t>
            </w:r>
            <w:r>
              <w:rPr>
                <w:rFonts w:ascii="Arial" w:hAnsi="Arial" w:cs="Arial"/>
                <w:b/>
                <w:color w:val="000000"/>
                <w:sz w:val="20"/>
              </w:rPr>
              <w:t>во</w:t>
            </w:r>
          </w:p>
          <w:p w:rsidR="00B3154F" w:rsidRPr="00390F60" w:rsidRDefault="00B3154F"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B3154F" w:rsidRPr="00390F60" w:rsidRDefault="00B3154F"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lastRenderedPageBreak/>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B3154F" w:rsidRPr="00390F60" w:rsidRDefault="00B3154F" w:rsidP="007665CA">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Pr>
                <w:rFonts w:ascii="Arial" w:hAnsi="Arial" w:cs="Arial"/>
                <w:sz w:val="20"/>
                <w:szCs w:val="20"/>
              </w:rPr>
              <w:t>Новоакташево</w:t>
            </w:r>
          </w:p>
        </w:tc>
        <w:tc>
          <w:tcPr>
            <w:tcW w:w="1598" w:type="dxa"/>
            <w:shd w:val="clear" w:color="auto" w:fill="auto"/>
          </w:tcPr>
          <w:p w:rsidR="00B3154F" w:rsidRPr="004E2A30" w:rsidRDefault="00B3154F"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lastRenderedPageBreak/>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B3154F" w:rsidRPr="0009697E" w:rsidRDefault="00B3154F" w:rsidP="007665CA">
            <w:pPr>
              <w:spacing w:line="240" w:lineRule="auto"/>
              <w:rPr>
                <w:rFonts w:ascii="Arial" w:hAnsi="Arial" w:cs="Arial"/>
                <w:b/>
                <w:color w:val="000000"/>
                <w:sz w:val="20"/>
                <w:szCs w:val="20"/>
                <w:highlight w:val="yellow"/>
              </w:rPr>
            </w:pPr>
            <w:r w:rsidRPr="004E2A30">
              <w:rPr>
                <w:rFonts w:ascii="Arial" w:hAnsi="Arial" w:cs="Arial"/>
                <w:color w:val="000000"/>
                <w:sz w:val="20"/>
                <w:szCs w:val="20"/>
              </w:rPr>
              <w:t xml:space="preserve">2) </w:t>
            </w:r>
            <w:r>
              <w:rPr>
                <w:rFonts w:ascii="Arial" w:hAnsi="Arial" w:cs="Arial"/>
                <w:color w:val="000000"/>
                <w:sz w:val="20"/>
                <w:szCs w:val="20"/>
                <w:lang w:val="en-US"/>
              </w:rPr>
              <w:t>I</w:t>
            </w:r>
            <w:r>
              <w:rPr>
                <w:rFonts w:ascii="Arial" w:hAnsi="Arial" w:cs="Arial"/>
                <w:color w:val="000000"/>
                <w:sz w:val="20"/>
                <w:szCs w:val="20"/>
              </w:rPr>
              <w:t>-я очередь</w:t>
            </w:r>
          </w:p>
        </w:tc>
        <w:tc>
          <w:tcPr>
            <w:tcW w:w="2889" w:type="dxa"/>
            <w:shd w:val="clear" w:color="auto" w:fill="auto"/>
          </w:tcPr>
          <w:p w:rsidR="00B3154F" w:rsidRPr="0009697E" w:rsidRDefault="00B3154F" w:rsidP="007665C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B3154F" w:rsidRPr="00251931" w:rsidRDefault="00B3154F" w:rsidP="007665CA">
            <w:pPr>
              <w:spacing w:before="240" w:line="240" w:lineRule="auto"/>
              <w:jc w:val="center"/>
              <w:rPr>
                <w:rFonts w:ascii="Arial" w:hAnsi="Arial" w:cs="Arial"/>
                <w:b/>
                <w:sz w:val="20"/>
                <w:szCs w:val="20"/>
              </w:rPr>
            </w:pPr>
            <w:r w:rsidRPr="00251931">
              <w:rPr>
                <w:rFonts w:ascii="Arial" w:hAnsi="Arial" w:cs="Arial"/>
                <w:b/>
                <w:sz w:val="20"/>
                <w:szCs w:val="20"/>
              </w:rPr>
              <w:t>Жилая зона (Ж) в с</w:t>
            </w:r>
            <w:r w:rsidRPr="00251931">
              <w:rPr>
                <w:rFonts w:ascii="Arial" w:hAnsi="Arial" w:cs="Arial"/>
                <w:b/>
                <w:sz w:val="20"/>
                <w:szCs w:val="20"/>
              </w:rPr>
              <w:t>о</w:t>
            </w:r>
            <w:r w:rsidRPr="00251931">
              <w:rPr>
                <w:rFonts w:ascii="Arial" w:hAnsi="Arial" w:cs="Arial"/>
                <w:b/>
                <w:sz w:val="20"/>
                <w:szCs w:val="20"/>
              </w:rPr>
              <w:t>ставе зоны град</w:t>
            </w:r>
            <w:r w:rsidRPr="00251931">
              <w:rPr>
                <w:rFonts w:ascii="Arial" w:hAnsi="Arial" w:cs="Arial"/>
                <w:b/>
                <w:sz w:val="20"/>
                <w:szCs w:val="20"/>
              </w:rPr>
              <w:t>о</w:t>
            </w:r>
            <w:r w:rsidRPr="00251931">
              <w:rPr>
                <w:rFonts w:ascii="Arial" w:hAnsi="Arial" w:cs="Arial"/>
                <w:b/>
                <w:sz w:val="20"/>
                <w:szCs w:val="20"/>
              </w:rPr>
              <w:t>строительного испол</w:t>
            </w:r>
            <w:r w:rsidRPr="00251931">
              <w:rPr>
                <w:rFonts w:ascii="Arial" w:hAnsi="Arial" w:cs="Arial"/>
                <w:b/>
                <w:sz w:val="20"/>
                <w:szCs w:val="20"/>
              </w:rPr>
              <w:t>ь</w:t>
            </w:r>
            <w:r w:rsidRPr="00251931">
              <w:rPr>
                <w:rFonts w:ascii="Arial" w:hAnsi="Arial" w:cs="Arial"/>
                <w:b/>
                <w:sz w:val="20"/>
                <w:szCs w:val="20"/>
              </w:rPr>
              <w:t>зования</w:t>
            </w:r>
          </w:p>
          <w:p w:rsidR="00B3154F" w:rsidRPr="0009697E" w:rsidRDefault="00B3154F" w:rsidP="007665CA">
            <w:pPr>
              <w:spacing w:before="240" w:line="240" w:lineRule="auto"/>
              <w:jc w:val="center"/>
              <w:rPr>
                <w:rFonts w:ascii="Arial" w:hAnsi="Arial" w:cs="Arial"/>
                <w:sz w:val="20"/>
                <w:szCs w:val="20"/>
                <w:highlight w:val="yellow"/>
              </w:rPr>
            </w:pPr>
          </w:p>
        </w:tc>
        <w:tc>
          <w:tcPr>
            <w:tcW w:w="1842" w:type="dxa"/>
            <w:shd w:val="clear" w:color="auto" w:fill="auto"/>
          </w:tcPr>
          <w:p w:rsidR="00B3154F" w:rsidRPr="004E2A30" w:rsidRDefault="00B3154F" w:rsidP="007665CA">
            <w:pPr>
              <w:spacing w:line="240" w:lineRule="auto"/>
              <w:rPr>
                <w:rFonts w:ascii="Arial" w:hAnsi="Arial" w:cs="Arial"/>
                <w:sz w:val="20"/>
                <w:szCs w:val="20"/>
              </w:rPr>
            </w:pPr>
          </w:p>
          <w:p w:rsidR="00B3154F" w:rsidRPr="00251931" w:rsidRDefault="00B3154F" w:rsidP="007665CA">
            <w:pPr>
              <w:spacing w:line="240" w:lineRule="auto"/>
              <w:rPr>
                <w:rFonts w:ascii="Arial" w:hAnsi="Arial" w:cs="Arial"/>
                <w:b/>
                <w:sz w:val="20"/>
                <w:szCs w:val="20"/>
              </w:rPr>
            </w:pPr>
            <w:r w:rsidRPr="00251931">
              <w:rPr>
                <w:rFonts w:ascii="Arial" w:hAnsi="Arial" w:cs="Arial"/>
                <w:b/>
                <w:sz w:val="20"/>
                <w:szCs w:val="20"/>
              </w:rPr>
              <w:t xml:space="preserve">1)Количество – </w:t>
            </w:r>
            <w:r>
              <w:rPr>
                <w:rFonts w:ascii="Arial" w:hAnsi="Arial" w:cs="Arial"/>
                <w:sz w:val="20"/>
                <w:szCs w:val="20"/>
              </w:rPr>
              <w:t>2</w:t>
            </w:r>
            <w:r w:rsidRPr="00251931">
              <w:rPr>
                <w:rFonts w:ascii="Arial" w:hAnsi="Arial" w:cs="Arial"/>
                <w:sz w:val="20"/>
                <w:szCs w:val="20"/>
              </w:rPr>
              <w:t xml:space="preserve"> ед.;</w:t>
            </w:r>
          </w:p>
          <w:p w:rsidR="00B3154F" w:rsidRDefault="00B3154F" w:rsidP="007665CA">
            <w:pPr>
              <w:spacing w:line="240" w:lineRule="auto"/>
              <w:rPr>
                <w:rFonts w:ascii="Arial" w:hAnsi="Arial" w:cs="Arial"/>
                <w:sz w:val="20"/>
                <w:szCs w:val="20"/>
              </w:rPr>
            </w:pPr>
            <w:r w:rsidRPr="00251931">
              <w:rPr>
                <w:rFonts w:ascii="Arial" w:hAnsi="Arial" w:cs="Arial"/>
                <w:b/>
                <w:sz w:val="20"/>
                <w:szCs w:val="20"/>
              </w:rPr>
              <w:t xml:space="preserve">2)Объем </w:t>
            </w:r>
            <w:r w:rsidRPr="00251931">
              <w:rPr>
                <w:rFonts w:ascii="Arial" w:hAnsi="Arial" w:cs="Arial"/>
                <w:sz w:val="20"/>
                <w:szCs w:val="20"/>
              </w:rPr>
              <w:t xml:space="preserve">– </w:t>
            </w:r>
          </w:p>
          <w:p w:rsidR="00B3154F" w:rsidRPr="00251931" w:rsidRDefault="00B3154F" w:rsidP="007665CA">
            <w:pPr>
              <w:spacing w:line="240" w:lineRule="auto"/>
              <w:rPr>
                <w:rFonts w:ascii="Arial" w:hAnsi="Arial" w:cs="Arial"/>
                <w:b/>
                <w:sz w:val="20"/>
                <w:szCs w:val="20"/>
                <w:vertAlign w:val="superscript"/>
              </w:rPr>
            </w:pPr>
            <w:r>
              <w:rPr>
                <w:rFonts w:ascii="Arial" w:hAnsi="Arial" w:cs="Arial"/>
                <w:sz w:val="20"/>
                <w:szCs w:val="20"/>
              </w:rPr>
              <w:t>25-30</w:t>
            </w:r>
            <w:r w:rsidRPr="00251931">
              <w:rPr>
                <w:rFonts w:ascii="Arial" w:hAnsi="Arial" w:cs="Arial"/>
                <w:sz w:val="20"/>
                <w:szCs w:val="20"/>
              </w:rPr>
              <w:t xml:space="preserve"> м</w:t>
            </w:r>
            <w:r w:rsidRPr="00251931">
              <w:rPr>
                <w:rFonts w:ascii="Arial" w:hAnsi="Arial" w:cs="Arial"/>
                <w:sz w:val="20"/>
                <w:szCs w:val="20"/>
                <w:vertAlign w:val="superscript"/>
              </w:rPr>
              <w:t>3</w:t>
            </w:r>
          </w:p>
        </w:tc>
        <w:tc>
          <w:tcPr>
            <w:tcW w:w="2205" w:type="dxa"/>
            <w:shd w:val="clear" w:color="auto" w:fill="auto"/>
          </w:tcPr>
          <w:p w:rsidR="00B3154F" w:rsidRPr="004E2A30" w:rsidRDefault="00B3154F" w:rsidP="007665CA">
            <w:pPr>
              <w:spacing w:before="240" w:line="240" w:lineRule="auto"/>
              <w:jc w:val="center"/>
              <w:rPr>
                <w:rFonts w:ascii="Arial" w:hAnsi="Arial" w:cs="Arial"/>
                <w:sz w:val="20"/>
                <w:szCs w:val="20"/>
              </w:rPr>
            </w:pPr>
            <w:r w:rsidRPr="004E2A30">
              <w:rPr>
                <w:rFonts w:ascii="Arial" w:hAnsi="Arial" w:cs="Arial"/>
                <w:sz w:val="20"/>
                <w:szCs w:val="20"/>
              </w:rPr>
              <w:t>-</w:t>
            </w:r>
          </w:p>
        </w:tc>
      </w:tr>
      <w:tr w:rsidR="00DB3E2A" w:rsidRPr="007358DF" w:rsidTr="00BB2BBC">
        <w:tc>
          <w:tcPr>
            <w:tcW w:w="584" w:type="dxa"/>
            <w:shd w:val="clear" w:color="auto" w:fill="auto"/>
          </w:tcPr>
          <w:p w:rsidR="00DB3E2A" w:rsidRDefault="004E1735" w:rsidP="007665CA">
            <w:pPr>
              <w:spacing w:before="240" w:line="240" w:lineRule="auto"/>
              <w:rPr>
                <w:rFonts w:ascii="Arial" w:hAnsi="Arial" w:cs="Arial"/>
                <w:sz w:val="18"/>
                <w:szCs w:val="20"/>
              </w:rPr>
            </w:pPr>
            <w:r>
              <w:rPr>
                <w:rFonts w:ascii="Arial" w:hAnsi="Arial" w:cs="Arial"/>
                <w:sz w:val="18"/>
                <w:szCs w:val="20"/>
              </w:rPr>
              <w:lastRenderedPageBreak/>
              <w:t>2.17</w:t>
            </w:r>
          </w:p>
        </w:tc>
        <w:tc>
          <w:tcPr>
            <w:tcW w:w="3068" w:type="dxa"/>
            <w:shd w:val="clear" w:color="auto" w:fill="auto"/>
          </w:tcPr>
          <w:p w:rsidR="00DB3E2A" w:rsidRPr="00390F60" w:rsidRDefault="00DB3E2A" w:rsidP="007665CA">
            <w:pPr>
              <w:snapToGrid w:val="0"/>
              <w:spacing w:before="240" w:line="240" w:lineRule="auto"/>
              <w:rPr>
                <w:rFonts w:ascii="Arial" w:hAnsi="Arial" w:cs="Arial"/>
                <w:b/>
                <w:color w:val="000000"/>
                <w:sz w:val="20"/>
              </w:rPr>
            </w:pPr>
            <w:r>
              <w:rPr>
                <w:rFonts w:ascii="Arial" w:hAnsi="Arial" w:cs="Arial"/>
                <w:b/>
                <w:color w:val="000000"/>
                <w:sz w:val="20"/>
              </w:rPr>
              <w:t>Строительство пожарного водоема в д. Покровка</w:t>
            </w:r>
          </w:p>
          <w:p w:rsidR="00DB3E2A" w:rsidRPr="00390F60" w:rsidRDefault="00DB3E2A"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DB3E2A" w:rsidRPr="00390F60" w:rsidRDefault="00DB3E2A"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DB3E2A" w:rsidRPr="00390F60" w:rsidRDefault="00DB3E2A" w:rsidP="007665CA">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Pr>
                <w:rFonts w:ascii="Arial" w:hAnsi="Arial" w:cs="Arial"/>
                <w:sz w:val="20"/>
                <w:szCs w:val="20"/>
              </w:rPr>
              <w:t>Покровка</w:t>
            </w:r>
          </w:p>
        </w:tc>
        <w:tc>
          <w:tcPr>
            <w:tcW w:w="1598" w:type="dxa"/>
            <w:shd w:val="clear" w:color="auto" w:fill="auto"/>
          </w:tcPr>
          <w:p w:rsidR="00DB3E2A" w:rsidRPr="004E2A30" w:rsidRDefault="00DB3E2A"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DB3E2A" w:rsidRPr="00DB3E2A" w:rsidRDefault="00DB3E2A" w:rsidP="007665CA">
            <w:pPr>
              <w:spacing w:line="240" w:lineRule="auto"/>
              <w:rPr>
                <w:rFonts w:ascii="Arial" w:hAnsi="Arial" w:cs="Arial"/>
                <w:b/>
                <w:color w:val="000000"/>
                <w:sz w:val="20"/>
                <w:szCs w:val="20"/>
                <w:highlight w:val="yellow"/>
              </w:rPr>
            </w:pPr>
            <w:r w:rsidRPr="004E2A30">
              <w:rPr>
                <w:rFonts w:ascii="Arial" w:hAnsi="Arial" w:cs="Arial"/>
                <w:color w:val="000000"/>
                <w:sz w:val="20"/>
                <w:szCs w:val="20"/>
              </w:rPr>
              <w:t xml:space="preserve">2) </w:t>
            </w:r>
            <w:r>
              <w:rPr>
                <w:rFonts w:ascii="Arial" w:hAnsi="Arial" w:cs="Arial"/>
                <w:color w:val="000000"/>
                <w:sz w:val="20"/>
                <w:szCs w:val="20"/>
              </w:rPr>
              <w:t>Расчетный срок</w:t>
            </w:r>
          </w:p>
        </w:tc>
        <w:tc>
          <w:tcPr>
            <w:tcW w:w="2889" w:type="dxa"/>
            <w:shd w:val="clear" w:color="auto" w:fill="auto"/>
          </w:tcPr>
          <w:p w:rsidR="00DB3E2A" w:rsidRPr="0009697E" w:rsidRDefault="00DB3E2A" w:rsidP="007665C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DB3E2A" w:rsidRPr="0009697E" w:rsidRDefault="00DB3E2A" w:rsidP="007665CA">
            <w:pPr>
              <w:spacing w:before="240" w:line="240" w:lineRule="auto"/>
              <w:jc w:val="center"/>
              <w:rPr>
                <w:rFonts w:ascii="Arial" w:hAnsi="Arial" w:cs="Arial"/>
                <w:sz w:val="20"/>
                <w:szCs w:val="20"/>
                <w:highlight w:val="yellow"/>
              </w:rPr>
            </w:pPr>
            <w:r>
              <w:rPr>
                <w:rFonts w:ascii="Arial" w:hAnsi="Arial" w:cs="Arial"/>
                <w:b/>
                <w:sz w:val="20"/>
                <w:szCs w:val="20"/>
              </w:rPr>
              <w:t xml:space="preserve">зона рекреационного </w:t>
            </w:r>
            <w:r w:rsidRPr="00251931">
              <w:rPr>
                <w:rFonts w:ascii="Arial" w:hAnsi="Arial" w:cs="Arial"/>
                <w:b/>
                <w:sz w:val="20"/>
                <w:szCs w:val="20"/>
              </w:rPr>
              <w:t>назначения (Р), в с</w:t>
            </w:r>
            <w:r w:rsidRPr="00251931">
              <w:rPr>
                <w:rFonts w:ascii="Arial" w:hAnsi="Arial" w:cs="Arial"/>
                <w:b/>
                <w:sz w:val="20"/>
                <w:szCs w:val="20"/>
              </w:rPr>
              <w:t>о</w:t>
            </w:r>
            <w:r w:rsidRPr="00251931">
              <w:rPr>
                <w:rFonts w:ascii="Arial" w:hAnsi="Arial" w:cs="Arial"/>
                <w:b/>
                <w:sz w:val="20"/>
                <w:szCs w:val="20"/>
              </w:rPr>
              <w:t>ставе зоны град</w:t>
            </w:r>
            <w:r w:rsidRPr="00251931">
              <w:rPr>
                <w:rFonts w:ascii="Arial" w:hAnsi="Arial" w:cs="Arial"/>
                <w:b/>
                <w:sz w:val="20"/>
                <w:szCs w:val="20"/>
              </w:rPr>
              <w:t>о</w:t>
            </w:r>
            <w:r w:rsidRPr="00251931">
              <w:rPr>
                <w:rFonts w:ascii="Arial" w:hAnsi="Arial" w:cs="Arial"/>
                <w:b/>
                <w:sz w:val="20"/>
                <w:szCs w:val="20"/>
              </w:rPr>
              <w:t>строительного испол</w:t>
            </w:r>
            <w:r w:rsidRPr="00251931">
              <w:rPr>
                <w:rFonts w:ascii="Arial" w:hAnsi="Arial" w:cs="Arial"/>
                <w:b/>
                <w:sz w:val="20"/>
                <w:szCs w:val="20"/>
              </w:rPr>
              <w:t>ь</w:t>
            </w:r>
            <w:r w:rsidRPr="00251931">
              <w:rPr>
                <w:rFonts w:ascii="Arial" w:hAnsi="Arial" w:cs="Arial"/>
                <w:b/>
                <w:sz w:val="20"/>
                <w:szCs w:val="20"/>
              </w:rPr>
              <w:t>зования</w:t>
            </w:r>
          </w:p>
        </w:tc>
        <w:tc>
          <w:tcPr>
            <w:tcW w:w="1842" w:type="dxa"/>
            <w:shd w:val="clear" w:color="auto" w:fill="auto"/>
          </w:tcPr>
          <w:p w:rsidR="00DB3E2A" w:rsidRPr="004E2A30" w:rsidRDefault="00DB3E2A" w:rsidP="007665CA">
            <w:pPr>
              <w:spacing w:line="240" w:lineRule="auto"/>
              <w:rPr>
                <w:rFonts w:ascii="Arial" w:hAnsi="Arial" w:cs="Arial"/>
                <w:sz w:val="20"/>
                <w:szCs w:val="20"/>
              </w:rPr>
            </w:pPr>
          </w:p>
          <w:p w:rsidR="00DB3E2A" w:rsidRPr="00251931" w:rsidRDefault="00DB3E2A" w:rsidP="007665CA">
            <w:pPr>
              <w:spacing w:line="240" w:lineRule="auto"/>
              <w:rPr>
                <w:rFonts w:ascii="Arial" w:hAnsi="Arial" w:cs="Arial"/>
                <w:b/>
                <w:sz w:val="20"/>
                <w:szCs w:val="20"/>
              </w:rPr>
            </w:pPr>
            <w:r w:rsidRPr="00251931">
              <w:rPr>
                <w:rFonts w:ascii="Arial" w:hAnsi="Arial" w:cs="Arial"/>
                <w:b/>
                <w:sz w:val="20"/>
                <w:szCs w:val="20"/>
              </w:rPr>
              <w:t xml:space="preserve">1)Количество – </w:t>
            </w:r>
            <w:r w:rsidR="002B21B7">
              <w:rPr>
                <w:rFonts w:ascii="Arial" w:hAnsi="Arial" w:cs="Arial"/>
                <w:sz w:val="20"/>
                <w:szCs w:val="20"/>
              </w:rPr>
              <w:t>1</w:t>
            </w:r>
            <w:r w:rsidRPr="00251931">
              <w:rPr>
                <w:rFonts w:ascii="Arial" w:hAnsi="Arial" w:cs="Arial"/>
                <w:sz w:val="20"/>
                <w:szCs w:val="20"/>
              </w:rPr>
              <w:t xml:space="preserve"> ед.;</w:t>
            </w:r>
          </w:p>
          <w:p w:rsidR="00DB3E2A" w:rsidRDefault="00DB3E2A" w:rsidP="007665CA">
            <w:pPr>
              <w:spacing w:line="240" w:lineRule="auto"/>
              <w:rPr>
                <w:rFonts w:ascii="Arial" w:hAnsi="Arial" w:cs="Arial"/>
                <w:sz w:val="20"/>
                <w:szCs w:val="20"/>
              </w:rPr>
            </w:pPr>
            <w:r w:rsidRPr="00251931">
              <w:rPr>
                <w:rFonts w:ascii="Arial" w:hAnsi="Arial" w:cs="Arial"/>
                <w:b/>
                <w:sz w:val="20"/>
                <w:szCs w:val="20"/>
              </w:rPr>
              <w:t xml:space="preserve">2)Объем </w:t>
            </w:r>
            <w:r w:rsidRPr="00251931">
              <w:rPr>
                <w:rFonts w:ascii="Arial" w:hAnsi="Arial" w:cs="Arial"/>
                <w:sz w:val="20"/>
                <w:szCs w:val="20"/>
              </w:rPr>
              <w:t xml:space="preserve">– </w:t>
            </w:r>
          </w:p>
          <w:p w:rsidR="00DB3E2A" w:rsidRPr="00251931" w:rsidRDefault="00DB3E2A" w:rsidP="007665CA">
            <w:pPr>
              <w:spacing w:line="240" w:lineRule="auto"/>
              <w:rPr>
                <w:rFonts w:ascii="Arial" w:hAnsi="Arial" w:cs="Arial"/>
                <w:b/>
                <w:sz w:val="20"/>
                <w:szCs w:val="20"/>
                <w:vertAlign w:val="superscript"/>
              </w:rPr>
            </w:pPr>
            <w:r>
              <w:rPr>
                <w:rFonts w:ascii="Arial" w:hAnsi="Arial" w:cs="Arial"/>
                <w:sz w:val="20"/>
                <w:szCs w:val="20"/>
              </w:rPr>
              <w:t>25-30</w:t>
            </w:r>
            <w:r w:rsidRPr="00251931">
              <w:rPr>
                <w:rFonts w:ascii="Arial" w:hAnsi="Arial" w:cs="Arial"/>
                <w:sz w:val="20"/>
                <w:szCs w:val="20"/>
              </w:rPr>
              <w:t xml:space="preserve"> м</w:t>
            </w:r>
            <w:r w:rsidRPr="00251931">
              <w:rPr>
                <w:rFonts w:ascii="Arial" w:hAnsi="Arial" w:cs="Arial"/>
                <w:sz w:val="20"/>
                <w:szCs w:val="20"/>
                <w:vertAlign w:val="superscript"/>
              </w:rPr>
              <w:t>3</w:t>
            </w:r>
          </w:p>
        </w:tc>
        <w:tc>
          <w:tcPr>
            <w:tcW w:w="2205" w:type="dxa"/>
            <w:shd w:val="clear" w:color="auto" w:fill="auto"/>
          </w:tcPr>
          <w:p w:rsidR="00DB3E2A" w:rsidRPr="004E2A30" w:rsidRDefault="00DB3E2A" w:rsidP="007665CA">
            <w:pPr>
              <w:spacing w:before="240" w:line="240" w:lineRule="auto"/>
              <w:jc w:val="center"/>
              <w:rPr>
                <w:rFonts w:ascii="Arial" w:hAnsi="Arial" w:cs="Arial"/>
                <w:sz w:val="20"/>
                <w:szCs w:val="20"/>
              </w:rPr>
            </w:pPr>
            <w:r w:rsidRPr="004E2A30">
              <w:rPr>
                <w:rFonts w:ascii="Arial" w:hAnsi="Arial" w:cs="Arial"/>
                <w:sz w:val="20"/>
                <w:szCs w:val="20"/>
              </w:rPr>
              <w:t>-</w:t>
            </w:r>
          </w:p>
        </w:tc>
      </w:tr>
      <w:tr w:rsidR="009B5DF0" w:rsidRPr="007358DF" w:rsidTr="00BB2BBC">
        <w:tc>
          <w:tcPr>
            <w:tcW w:w="584" w:type="dxa"/>
            <w:shd w:val="clear" w:color="auto" w:fill="auto"/>
          </w:tcPr>
          <w:p w:rsidR="009B5DF0" w:rsidRDefault="004E1735" w:rsidP="007665CA">
            <w:pPr>
              <w:spacing w:before="240" w:line="240" w:lineRule="auto"/>
              <w:rPr>
                <w:rFonts w:ascii="Arial" w:hAnsi="Arial" w:cs="Arial"/>
                <w:sz w:val="18"/>
                <w:szCs w:val="20"/>
              </w:rPr>
            </w:pPr>
            <w:r>
              <w:rPr>
                <w:rFonts w:ascii="Arial" w:hAnsi="Arial" w:cs="Arial"/>
                <w:sz w:val="18"/>
                <w:szCs w:val="20"/>
              </w:rPr>
              <w:t>2.18</w:t>
            </w:r>
          </w:p>
        </w:tc>
        <w:tc>
          <w:tcPr>
            <w:tcW w:w="3068" w:type="dxa"/>
            <w:shd w:val="clear" w:color="auto" w:fill="auto"/>
          </w:tcPr>
          <w:p w:rsidR="009B5DF0" w:rsidRPr="00D160B0" w:rsidRDefault="009B5DF0" w:rsidP="007665CA">
            <w:pPr>
              <w:snapToGrid w:val="0"/>
              <w:spacing w:before="240" w:line="240" w:lineRule="auto"/>
              <w:rPr>
                <w:rFonts w:ascii="Arial" w:hAnsi="Arial" w:cs="Arial"/>
                <w:color w:val="000000"/>
                <w:sz w:val="20"/>
              </w:rPr>
            </w:pPr>
            <w:r>
              <w:rPr>
                <w:rFonts w:ascii="Arial" w:hAnsi="Arial" w:cs="Arial"/>
                <w:b/>
                <w:color w:val="000000"/>
                <w:sz w:val="20"/>
              </w:rPr>
              <w:t>Строительство противоп</w:t>
            </w:r>
            <w:r>
              <w:rPr>
                <w:rFonts w:ascii="Arial" w:hAnsi="Arial" w:cs="Arial"/>
                <w:b/>
                <w:color w:val="000000"/>
                <w:sz w:val="20"/>
              </w:rPr>
              <w:t>о</w:t>
            </w:r>
            <w:r>
              <w:rPr>
                <w:rFonts w:ascii="Arial" w:hAnsi="Arial" w:cs="Arial"/>
                <w:b/>
                <w:color w:val="000000"/>
                <w:sz w:val="20"/>
              </w:rPr>
              <w:t>жарного пирса в д. Покро</w:t>
            </w:r>
            <w:r>
              <w:rPr>
                <w:rFonts w:ascii="Arial" w:hAnsi="Arial" w:cs="Arial"/>
                <w:b/>
                <w:color w:val="000000"/>
                <w:sz w:val="20"/>
              </w:rPr>
              <w:t>в</w:t>
            </w:r>
            <w:r>
              <w:rPr>
                <w:rFonts w:ascii="Arial" w:hAnsi="Arial" w:cs="Arial"/>
                <w:b/>
                <w:color w:val="000000"/>
                <w:sz w:val="20"/>
              </w:rPr>
              <w:t>ка</w:t>
            </w:r>
          </w:p>
          <w:p w:rsidR="009B5DF0" w:rsidRPr="00390F60" w:rsidRDefault="009B5DF0"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9B5DF0" w:rsidRDefault="009B5DF0"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9B5DF0" w:rsidRPr="00D160B0" w:rsidRDefault="009B5DF0" w:rsidP="007665CA">
            <w:pPr>
              <w:numPr>
                <w:ilvl w:val="0"/>
                <w:numId w:val="60"/>
              </w:numPr>
              <w:spacing w:line="240" w:lineRule="auto"/>
              <w:ind w:left="267" w:hanging="263"/>
              <w:rPr>
                <w:rFonts w:ascii="Arial" w:eastAsia="Arial Unicode MS" w:hAnsi="Arial" w:cs="Arial"/>
                <w:bCs/>
                <w:color w:val="000000"/>
                <w:sz w:val="18"/>
                <w:szCs w:val="18"/>
              </w:rPr>
            </w:pPr>
            <w:r w:rsidRPr="00D160B0">
              <w:rPr>
                <w:rFonts w:ascii="Arial" w:hAnsi="Arial" w:cs="Arial"/>
                <w:sz w:val="20"/>
                <w:szCs w:val="20"/>
              </w:rPr>
              <w:t xml:space="preserve">д. </w:t>
            </w:r>
            <w:r>
              <w:rPr>
                <w:rFonts w:ascii="Arial" w:hAnsi="Arial" w:cs="Arial"/>
                <w:sz w:val="20"/>
                <w:szCs w:val="20"/>
              </w:rPr>
              <w:t>Покровка</w:t>
            </w:r>
          </w:p>
        </w:tc>
        <w:tc>
          <w:tcPr>
            <w:tcW w:w="1598" w:type="dxa"/>
            <w:shd w:val="clear" w:color="auto" w:fill="auto"/>
          </w:tcPr>
          <w:p w:rsidR="009B5DF0" w:rsidRDefault="009B5DF0"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r>
              <w:rPr>
                <w:rFonts w:ascii="Arial" w:hAnsi="Arial" w:cs="Arial"/>
                <w:b/>
                <w:color w:val="000000"/>
                <w:sz w:val="20"/>
                <w:szCs w:val="20"/>
              </w:rPr>
              <w:t>;</w:t>
            </w:r>
          </w:p>
          <w:p w:rsidR="009B5DF0" w:rsidRPr="004E2A30" w:rsidRDefault="009B5DF0" w:rsidP="007665CA">
            <w:pPr>
              <w:spacing w:before="240" w:line="240" w:lineRule="auto"/>
              <w:rPr>
                <w:rFonts w:ascii="Arial" w:hAnsi="Arial" w:cs="Arial"/>
                <w:b/>
                <w:color w:val="000000"/>
                <w:sz w:val="20"/>
                <w:szCs w:val="20"/>
              </w:rPr>
            </w:pPr>
            <w:r w:rsidRPr="004E2A30">
              <w:rPr>
                <w:rFonts w:ascii="Arial" w:hAnsi="Arial" w:cs="Arial"/>
                <w:color w:val="000000"/>
                <w:sz w:val="20"/>
                <w:szCs w:val="20"/>
              </w:rPr>
              <w:t xml:space="preserve">2) </w:t>
            </w:r>
            <w:r>
              <w:rPr>
                <w:rFonts w:ascii="Arial" w:hAnsi="Arial" w:cs="Arial"/>
                <w:color w:val="000000"/>
                <w:sz w:val="20"/>
                <w:szCs w:val="20"/>
              </w:rPr>
              <w:t>Расчетный срок</w:t>
            </w:r>
          </w:p>
        </w:tc>
        <w:tc>
          <w:tcPr>
            <w:tcW w:w="2889" w:type="dxa"/>
            <w:shd w:val="clear" w:color="auto" w:fill="auto"/>
          </w:tcPr>
          <w:p w:rsidR="009B5DF0" w:rsidRPr="004E2A30" w:rsidRDefault="009B5DF0" w:rsidP="007665CA">
            <w:pPr>
              <w:spacing w:before="240" w:line="240" w:lineRule="auto"/>
              <w:rPr>
                <w:rFonts w:ascii="Arial" w:hAnsi="Arial" w:cs="Arial"/>
                <w:color w:val="000000"/>
                <w:sz w:val="20"/>
                <w:szCs w:val="20"/>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9B5DF0" w:rsidRPr="00251931" w:rsidRDefault="009B5DF0" w:rsidP="007665CA">
            <w:pPr>
              <w:spacing w:before="240" w:line="240" w:lineRule="auto"/>
              <w:jc w:val="center"/>
              <w:rPr>
                <w:rFonts w:ascii="Arial" w:hAnsi="Arial" w:cs="Arial"/>
                <w:b/>
                <w:sz w:val="20"/>
                <w:szCs w:val="20"/>
              </w:rPr>
            </w:pPr>
            <w:r w:rsidRPr="00251931">
              <w:rPr>
                <w:rFonts w:ascii="Arial" w:hAnsi="Arial" w:cs="Arial"/>
                <w:b/>
                <w:sz w:val="20"/>
                <w:szCs w:val="20"/>
              </w:rPr>
              <w:t xml:space="preserve">зона рекреационного назначения </w:t>
            </w:r>
          </w:p>
        </w:tc>
        <w:tc>
          <w:tcPr>
            <w:tcW w:w="1842" w:type="dxa"/>
            <w:shd w:val="clear" w:color="auto" w:fill="auto"/>
          </w:tcPr>
          <w:p w:rsidR="009B5DF0" w:rsidRDefault="009B5DF0" w:rsidP="007665CA">
            <w:pPr>
              <w:spacing w:line="240" w:lineRule="auto"/>
              <w:rPr>
                <w:rFonts w:ascii="Arial" w:hAnsi="Arial" w:cs="Arial"/>
                <w:b/>
                <w:sz w:val="20"/>
                <w:szCs w:val="20"/>
              </w:rPr>
            </w:pPr>
          </w:p>
          <w:p w:rsidR="009B5DF0" w:rsidRPr="00251931" w:rsidRDefault="009B5DF0" w:rsidP="007665CA">
            <w:pPr>
              <w:spacing w:line="240" w:lineRule="auto"/>
              <w:rPr>
                <w:rFonts w:ascii="Arial" w:hAnsi="Arial" w:cs="Arial"/>
                <w:b/>
                <w:sz w:val="20"/>
                <w:szCs w:val="20"/>
              </w:rPr>
            </w:pPr>
            <w:r w:rsidRPr="00251931">
              <w:rPr>
                <w:rFonts w:ascii="Arial" w:hAnsi="Arial" w:cs="Arial"/>
                <w:b/>
                <w:sz w:val="20"/>
                <w:szCs w:val="20"/>
              </w:rPr>
              <w:t xml:space="preserve">1)Количество – </w:t>
            </w:r>
            <w:r>
              <w:rPr>
                <w:rFonts w:ascii="Arial" w:hAnsi="Arial" w:cs="Arial"/>
                <w:sz w:val="20"/>
                <w:szCs w:val="20"/>
              </w:rPr>
              <w:t>1</w:t>
            </w:r>
            <w:r w:rsidRPr="00251931">
              <w:rPr>
                <w:rFonts w:ascii="Arial" w:hAnsi="Arial" w:cs="Arial"/>
                <w:sz w:val="20"/>
                <w:szCs w:val="20"/>
              </w:rPr>
              <w:t xml:space="preserve"> ед.;</w:t>
            </w:r>
          </w:p>
          <w:p w:rsidR="009B5DF0" w:rsidRPr="004E2A30" w:rsidRDefault="009B5DF0" w:rsidP="007665CA">
            <w:pPr>
              <w:spacing w:line="240" w:lineRule="auto"/>
              <w:rPr>
                <w:rFonts w:ascii="Arial" w:hAnsi="Arial" w:cs="Arial"/>
                <w:sz w:val="20"/>
                <w:szCs w:val="20"/>
              </w:rPr>
            </w:pPr>
          </w:p>
        </w:tc>
        <w:tc>
          <w:tcPr>
            <w:tcW w:w="2205" w:type="dxa"/>
            <w:shd w:val="clear" w:color="auto" w:fill="auto"/>
          </w:tcPr>
          <w:p w:rsidR="009B5DF0" w:rsidRPr="004E2A30" w:rsidRDefault="009B5DF0" w:rsidP="007665CA">
            <w:pPr>
              <w:spacing w:before="240" w:line="240" w:lineRule="auto"/>
              <w:jc w:val="center"/>
              <w:rPr>
                <w:rFonts w:ascii="Arial" w:hAnsi="Arial" w:cs="Arial"/>
                <w:sz w:val="20"/>
                <w:szCs w:val="20"/>
              </w:rPr>
            </w:pPr>
            <w:r>
              <w:rPr>
                <w:rFonts w:ascii="Arial" w:hAnsi="Arial" w:cs="Arial"/>
                <w:sz w:val="20"/>
                <w:szCs w:val="20"/>
              </w:rPr>
              <w:t>-</w:t>
            </w:r>
          </w:p>
        </w:tc>
      </w:tr>
      <w:tr w:rsidR="009B5DF0" w:rsidRPr="007358DF" w:rsidTr="00BB2BBC">
        <w:tc>
          <w:tcPr>
            <w:tcW w:w="584" w:type="dxa"/>
            <w:shd w:val="clear" w:color="auto" w:fill="auto"/>
          </w:tcPr>
          <w:p w:rsidR="009B5DF0" w:rsidRDefault="004E1735" w:rsidP="007665CA">
            <w:pPr>
              <w:spacing w:before="240" w:line="240" w:lineRule="auto"/>
              <w:rPr>
                <w:rFonts w:ascii="Arial" w:hAnsi="Arial" w:cs="Arial"/>
                <w:sz w:val="18"/>
                <w:szCs w:val="20"/>
              </w:rPr>
            </w:pPr>
            <w:r>
              <w:rPr>
                <w:rFonts w:ascii="Arial" w:hAnsi="Arial" w:cs="Arial"/>
                <w:sz w:val="18"/>
                <w:szCs w:val="20"/>
              </w:rPr>
              <w:t>2.19</w:t>
            </w:r>
          </w:p>
        </w:tc>
        <w:tc>
          <w:tcPr>
            <w:tcW w:w="3068" w:type="dxa"/>
            <w:shd w:val="clear" w:color="auto" w:fill="auto"/>
          </w:tcPr>
          <w:p w:rsidR="009B5DF0" w:rsidRPr="00390F60" w:rsidRDefault="009B5DF0" w:rsidP="007665CA">
            <w:pPr>
              <w:snapToGrid w:val="0"/>
              <w:spacing w:before="240" w:line="240" w:lineRule="auto"/>
              <w:rPr>
                <w:rFonts w:ascii="Arial" w:hAnsi="Arial" w:cs="Arial"/>
                <w:b/>
                <w:color w:val="000000"/>
                <w:sz w:val="20"/>
              </w:rPr>
            </w:pPr>
            <w:r>
              <w:rPr>
                <w:rFonts w:ascii="Arial" w:hAnsi="Arial" w:cs="Arial"/>
                <w:b/>
                <w:color w:val="000000"/>
                <w:sz w:val="20"/>
              </w:rPr>
              <w:t>Строительство пожарных водоемов в д. Ивановка</w:t>
            </w:r>
          </w:p>
          <w:p w:rsidR="009B5DF0" w:rsidRPr="00390F60" w:rsidRDefault="009B5DF0"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9B5DF0" w:rsidRPr="00390F60" w:rsidRDefault="009B5DF0"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9B5DF0" w:rsidRPr="00390F60" w:rsidRDefault="009B5DF0" w:rsidP="007665CA">
            <w:pPr>
              <w:numPr>
                <w:ilvl w:val="0"/>
                <w:numId w:val="60"/>
              </w:numPr>
              <w:spacing w:line="240" w:lineRule="auto"/>
              <w:ind w:left="267" w:hanging="263"/>
              <w:rPr>
                <w:rFonts w:ascii="Arial" w:hAnsi="Arial" w:cs="Arial"/>
                <w:color w:val="000000"/>
                <w:sz w:val="20"/>
                <w:szCs w:val="20"/>
              </w:rPr>
            </w:pPr>
            <w:r w:rsidRPr="00390F60">
              <w:rPr>
                <w:rFonts w:ascii="Arial" w:hAnsi="Arial" w:cs="Arial"/>
                <w:sz w:val="20"/>
                <w:szCs w:val="20"/>
              </w:rPr>
              <w:t xml:space="preserve">д. </w:t>
            </w:r>
            <w:r>
              <w:rPr>
                <w:rFonts w:ascii="Arial" w:hAnsi="Arial" w:cs="Arial"/>
                <w:sz w:val="20"/>
                <w:szCs w:val="20"/>
              </w:rPr>
              <w:t>Ивановка</w:t>
            </w:r>
          </w:p>
        </w:tc>
        <w:tc>
          <w:tcPr>
            <w:tcW w:w="1598" w:type="dxa"/>
            <w:shd w:val="clear" w:color="auto" w:fill="auto"/>
          </w:tcPr>
          <w:p w:rsidR="009B5DF0" w:rsidRDefault="009B5DF0"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t>1)Новое 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9B5DF0" w:rsidRPr="004E2A30" w:rsidRDefault="009B5DF0" w:rsidP="007665CA">
            <w:pPr>
              <w:spacing w:before="240" w:line="240" w:lineRule="auto"/>
              <w:rPr>
                <w:rFonts w:ascii="Arial" w:hAnsi="Arial" w:cs="Arial"/>
                <w:b/>
                <w:color w:val="000000"/>
                <w:sz w:val="20"/>
                <w:szCs w:val="20"/>
              </w:rPr>
            </w:pPr>
            <w:r w:rsidRPr="004E2A30">
              <w:rPr>
                <w:rFonts w:ascii="Arial" w:hAnsi="Arial" w:cs="Arial"/>
                <w:color w:val="000000"/>
                <w:sz w:val="20"/>
                <w:szCs w:val="20"/>
              </w:rPr>
              <w:t xml:space="preserve">2) </w:t>
            </w:r>
            <w:r>
              <w:rPr>
                <w:rFonts w:ascii="Arial" w:hAnsi="Arial" w:cs="Arial"/>
                <w:color w:val="000000"/>
                <w:sz w:val="20"/>
                <w:szCs w:val="20"/>
              </w:rPr>
              <w:t>Расчетный срок</w:t>
            </w:r>
          </w:p>
          <w:p w:rsidR="009B5DF0" w:rsidRPr="0009697E" w:rsidRDefault="009B5DF0" w:rsidP="007665CA">
            <w:pPr>
              <w:spacing w:line="240" w:lineRule="auto"/>
              <w:rPr>
                <w:rFonts w:ascii="Arial" w:hAnsi="Arial" w:cs="Arial"/>
                <w:b/>
                <w:color w:val="000000"/>
                <w:sz w:val="20"/>
                <w:szCs w:val="20"/>
                <w:highlight w:val="yellow"/>
              </w:rPr>
            </w:pPr>
          </w:p>
        </w:tc>
        <w:tc>
          <w:tcPr>
            <w:tcW w:w="2889" w:type="dxa"/>
            <w:shd w:val="clear" w:color="auto" w:fill="auto"/>
          </w:tcPr>
          <w:p w:rsidR="009B5DF0" w:rsidRPr="0009697E" w:rsidRDefault="009B5DF0" w:rsidP="007665CA">
            <w:pPr>
              <w:spacing w:before="240" w:line="240" w:lineRule="auto"/>
              <w:rPr>
                <w:rFonts w:ascii="Arial" w:hAnsi="Arial" w:cs="Arial"/>
                <w:color w:val="000000"/>
                <w:sz w:val="20"/>
                <w:szCs w:val="20"/>
                <w:highlight w:val="yellow"/>
              </w:rPr>
            </w:pPr>
            <w:r w:rsidRPr="004E2A30">
              <w:rPr>
                <w:rFonts w:ascii="Arial" w:hAnsi="Arial" w:cs="Arial"/>
                <w:color w:val="000000"/>
                <w:sz w:val="20"/>
                <w:szCs w:val="20"/>
              </w:rPr>
              <w:t>Границы земельного учас</w:t>
            </w:r>
            <w:r w:rsidRPr="004E2A30">
              <w:rPr>
                <w:rFonts w:ascii="Arial" w:hAnsi="Arial" w:cs="Arial"/>
                <w:color w:val="000000"/>
                <w:sz w:val="20"/>
                <w:szCs w:val="20"/>
              </w:rPr>
              <w:t>т</w:t>
            </w:r>
            <w:r w:rsidRPr="004E2A30">
              <w:rPr>
                <w:rFonts w:ascii="Arial" w:hAnsi="Arial" w:cs="Arial"/>
                <w:color w:val="000000"/>
                <w:sz w:val="20"/>
                <w:szCs w:val="20"/>
              </w:rPr>
              <w:t>ка устанавливаются док</w:t>
            </w:r>
            <w:r w:rsidRPr="004E2A30">
              <w:rPr>
                <w:rFonts w:ascii="Arial" w:hAnsi="Arial" w:cs="Arial"/>
                <w:color w:val="000000"/>
                <w:sz w:val="20"/>
                <w:szCs w:val="20"/>
              </w:rPr>
              <w:t>у</w:t>
            </w:r>
            <w:r w:rsidRPr="004E2A30">
              <w:rPr>
                <w:rFonts w:ascii="Arial" w:hAnsi="Arial" w:cs="Arial"/>
                <w:color w:val="000000"/>
                <w:sz w:val="20"/>
                <w:szCs w:val="20"/>
              </w:rPr>
              <w:t>ментацией по планировке территории</w:t>
            </w:r>
          </w:p>
        </w:tc>
        <w:tc>
          <w:tcPr>
            <w:tcW w:w="2601" w:type="dxa"/>
            <w:shd w:val="clear" w:color="auto" w:fill="auto"/>
          </w:tcPr>
          <w:p w:rsidR="009B5DF0" w:rsidRPr="00251931" w:rsidRDefault="009B5DF0" w:rsidP="007665CA">
            <w:pPr>
              <w:spacing w:before="240" w:line="240" w:lineRule="auto"/>
              <w:jc w:val="center"/>
              <w:rPr>
                <w:rFonts w:ascii="Arial" w:hAnsi="Arial" w:cs="Arial"/>
                <w:b/>
                <w:sz w:val="20"/>
                <w:szCs w:val="20"/>
              </w:rPr>
            </w:pPr>
            <w:r w:rsidRPr="00251931">
              <w:rPr>
                <w:rFonts w:ascii="Arial" w:hAnsi="Arial" w:cs="Arial"/>
                <w:b/>
                <w:sz w:val="20"/>
                <w:szCs w:val="20"/>
              </w:rPr>
              <w:t>Жилая зона (Ж) в с</w:t>
            </w:r>
            <w:r w:rsidRPr="00251931">
              <w:rPr>
                <w:rFonts w:ascii="Arial" w:hAnsi="Arial" w:cs="Arial"/>
                <w:b/>
                <w:sz w:val="20"/>
                <w:szCs w:val="20"/>
              </w:rPr>
              <w:t>о</w:t>
            </w:r>
            <w:r w:rsidRPr="00251931">
              <w:rPr>
                <w:rFonts w:ascii="Arial" w:hAnsi="Arial" w:cs="Arial"/>
                <w:b/>
                <w:sz w:val="20"/>
                <w:szCs w:val="20"/>
              </w:rPr>
              <w:t>ставе зоны град</w:t>
            </w:r>
            <w:r w:rsidRPr="00251931">
              <w:rPr>
                <w:rFonts w:ascii="Arial" w:hAnsi="Arial" w:cs="Arial"/>
                <w:b/>
                <w:sz w:val="20"/>
                <w:szCs w:val="20"/>
              </w:rPr>
              <w:t>о</w:t>
            </w:r>
            <w:r w:rsidRPr="00251931">
              <w:rPr>
                <w:rFonts w:ascii="Arial" w:hAnsi="Arial" w:cs="Arial"/>
                <w:b/>
                <w:sz w:val="20"/>
                <w:szCs w:val="20"/>
              </w:rPr>
              <w:t>строительного испол</w:t>
            </w:r>
            <w:r w:rsidRPr="00251931">
              <w:rPr>
                <w:rFonts w:ascii="Arial" w:hAnsi="Arial" w:cs="Arial"/>
                <w:b/>
                <w:sz w:val="20"/>
                <w:szCs w:val="20"/>
              </w:rPr>
              <w:t>ь</w:t>
            </w:r>
            <w:r w:rsidRPr="00251931">
              <w:rPr>
                <w:rFonts w:ascii="Arial" w:hAnsi="Arial" w:cs="Arial"/>
                <w:b/>
                <w:sz w:val="20"/>
                <w:szCs w:val="20"/>
              </w:rPr>
              <w:t>зования</w:t>
            </w:r>
          </w:p>
          <w:p w:rsidR="009B5DF0" w:rsidRPr="0009697E" w:rsidRDefault="009B5DF0" w:rsidP="007665CA">
            <w:pPr>
              <w:spacing w:before="240" w:line="240" w:lineRule="auto"/>
              <w:jc w:val="center"/>
              <w:rPr>
                <w:rFonts w:ascii="Arial" w:hAnsi="Arial" w:cs="Arial"/>
                <w:sz w:val="20"/>
                <w:szCs w:val="20"/>
                <w:highlight w:val="yellow"/>
              </w:rPr>
            </w:pPr>
          </w:p>
        </w:tc>
        <w:tc>
          <w:tcPr>
            <w:tcW w:w="1842" w:type="dxa"/>
            <w:shd w:val="clear" w:color="auto" w:fill="auto"/>
          </w:tcPr>
          <w:p w:rsidR="009B5DF0" w:rsidRPr="004E2A30" w:rsidRDefault="009B5DF0" w:rsidP="007665CA">
            <w:pPr>
              <w:spacing w:line="240" w:lineRule="auto"/>
              <w:rPr>
                <w:rFonts w:ascii="Arial" w:hAnsi="Arial" w:cs="Arial"/>
                <w:sz w:val="20"/>
                <w:szCs w:val="20"/>
              </w:rPr>
            </w:pPr>
          </w:p>
          <w:p w:rsidR="009B5DF0" w:rsidRPr="00251931" w:rsidRDefault="009B5DF0" w:rsidP="007665CA">
            <w:pPr>
              <w:spacing w:line="240" w:lineRule="auto"/>
              <w:rPr>
                <w:rFonts w:ascii="Arial" w:hAnsi="Arial" w:cs="Arial"/>
                <w:b/>
                <w:sz w:val="20"/>
                <w:szCs w:val="20"/>
              </w:rPr>
            </w:pPr>
            <w:r w:rsidRPr="00251931">
              <w:rPr>
                <w:rFonts w:ascii="Arial" w:hAnsi="Arial" w:cs="Arial"/>
                <w:b/>
                <w:sz w:val="20"/>
                <w:szCs w:val="20"/>
              </w:rPr>
              <w:t xml:space="preserve">1)Количество – </w:t>
            </w:r>
            <w:r>
              <w:rPr>
                <w:rFonts w:ascii="Arial" w:hAnsi="Arial" w:cs="Arial"/>
                <w:sz w:val="20"/>
                <w:szCs w:val="20"/>
              </w:rPr>
              <w:t>2</w:t>
            </w:r>
            <w:r w:rsidRPr="00251931">
              <w:rPr>
                <w:rFonts w:ascii="Arial" w:hAnsi="Arial" w:cs="Arial"/>
                <w:sz w:val="20"/>
                <w:szCs w:val="20"/>
              </w:rPr>
              <w:t xml:space="preserve"> ед.;</w:t>
            </w:r>
          </w:p>
          <w:p w:rsidR="009B5DF0" w:rsidRDefault="009B5DF0" w:rsidP="007665CA">
            <w:pPr>
              <w:spacing w:line="240" w:lineRule="auto"/>
              <w:rPr>
                <w:rFonts w:ascii="Arial" w:hAnsi="Arial" w:cs="Arial"/>
                <w:sz w:val="20"/>
                <w:szCs w:val="20"/>
              </w:rPr>
            </w:pPr>
            <w:r w:rsidRPr="00251931">
              <w:rPr>
                <w:rFonts w:ascii="Arial" w:hAnsi="Arial" w:cs="Arial"/>
                <w:b/>
                <w:sz w:val="20"/>
                <w:szCs w:val="20"/>
              </w:rPr>
              <w:t xml:space="preserve">2)Объем </w:t>
            </w:r>
            <w:r w:rsidRPr="00251931">
              <w:rPr>
                <w:rFonts w:ascii="Arial" w:hAnsi="Arial" w:cs="Arial"/>
                <w:sz w:val="20"/>
                <w:szCs w:val="20"/>
              </w:rPr>
              <w:t xml:space="preserve">– </w:t>
            </w:r>
          </w:p>
          <w:p w:rsidR="009B5DF0" w:rsidRPr="00251931" w:rsidRDefault="009B5DF0" w:rsidP="007665CA">
            <w:pPr>
              <w:spacing w:line="240" w:lineRule="auto"/>
              <w:rPr>
                <w:rFonts w:ascii="Arial" w:hAnsi="Arial" w:cs="Arial"/>
                <w:b/>
                <w:sz w:val="20"/>
                <w:szCs w:val="20"/>
                <w:vertAlign w:val="superscript"/>
              </w:rPr>
            </w:pPr>
            <w:r>
              <w:rPr>
                <w:rFonts w:ascii="Arial" w:hAnsi="Arial" w:cs="Arial"/>
                <w:sz w:val="20"/>
                <w:szCs w:val="20"/>
              </w:rPr>
              <w:t>25-30</w:t>
            </w:r>
            <w:r w:rsidRPr="00251931">
              <w:rPr>
                <w:rFonts w:ascii="Arial" w:hAnsi="Arial" w:cs="Arial"/>
                <w:sz w:val="20"/>
                <w:szCs w:val="20"/>
              </w:rPr>
              <w:t xml:space="preserve"> м</w:t>
            </w:r>
            <w:r w:rsidRPr="00251931">
              <w:rPr>
                <w:rFonts w:ascii="Arial" w:hAnsi="Arial" w:cs="Arial"/>
                <w:sz w:val="20"/>
                <w:szCs w:val="20"/>
                <w:vertAlign w:val="superscript"/>
              </w:rPr>
              <w:t>3</w:t>
            </w:r>
          </w:p>
        </w:tc>
        <w:tc>
          <w:tcPr>
            <w:tcW w:w="2205" w:type="dxa"/>
            <w:shd w:val="clear" w:color="auto" w:fill="auto"/>
          </w:tcPr>
          <w:p w:rsidR="009B5DF0" w:rsidRPr="004E2A30" w:rsidRDefault="009B5DF0" w:rsidP="007665CA">
            <w:pPr>
              <w:spacing w:before="240" w:line="240" w:lineRule="auto"/>
              <w:jc w:val="center"/>
              <w:rPr>
                <w:rFonts w:ascii="Arial" w:hAnsi="Arial" w:cs="Arial"/>
                <w:sz w:val="20"/>
                <w:szCs w:val="20"/>
              </w:rPr>
            </w:pPr>
            <w:r w:rsidRPr="004E2A30">
              <w:rPr>
                <w:rFonts w:ascii="Arial" w:hAnsi="Arial" w:cs="Arial"/>
                <w:sz w:val="20"/>
                <w:szCs w:val="20"/>
              </w:rPr>
              <w:t>-</w:t>
            </w:r>
          </w:p>
        </w:tc>
      </w:tr>
      <w:tr w:rsidR="0025471E" w:rsidRPr="007358DF" w:rsidTr="0025471E">
        <w:trPr>
          <w:trHeight w:val="370"/>
        </w:trPr>
        <w:tc>
          <w:tcPr>
            <w:tcW w:w="584" w:type="dxa"/>
            <w:shd w:val="clear" w:color="auto" w:fill="auto"/>
          </w:tcPr>
          <w:p w:rsidR="0025471E" w:rsidRPr="004E1735" w:rsidRDefault="004E1735" w:rsidP="007665CA">
            <w:pPr>
              <w:spacing w:before="240" w:line="240" w:lineRule="auto"/>
              <w:rPr>
                <w:rFonts w:ascii="Arial" w:hAnsi="Arial" w:cs="Arial"/>
                <w:b/>
                <w:sz w:val="18"/>
                <w:szCs w:val="20"/>
              </w:rPr>
            </w:pPr>
            <w:r w:rsidRPr="004E1735">
              <w:rPr>
                <w:rFonts w:ascii="Arial" w:hAnsi="Arial" w:cs="Arial"/>
                <w:b/>
                <w:sz w:val="18"/>
                <w:szCs w:val="20"/>
              </w:rPr>
              <w:t>3</w:t>
            </w:r>
          </w:p>
        </w:tc>
        <w:tc>
          <w:tcPr>
            <w:tcW w:w="14203" w:type="dxa"/>
            <w:gridSpan w:val="6"/>
            <w:shd w:val="clear" w:color="auto" w:fill="auto"/>
          </w:tcPr>
          <w:p w:rsidR="0025471E" w:rsidRPr="0025471E" w:rsidRDefault="0025471E" w:rsidP="007665CA">
            <w:pPr>
              <w:spacing w:before="240" w:line="240" w:lineRule="auto"/>
              <w:jc w:val="center"/>
              <w:rPr>
                <w:rFonts w:ascii="Arial" w:hAnsi="Arial" w:cs="Arial"/>
                <w:b/>
                <w:sz w:val="20"/>
                <w:szCs w:val="20"/>
              </w:rPr>
            </w:pPr>
            <w:r w:rsidRPr="0025471E">
              <w:rPr>
                <w:rFonts w:ascii="Arial" w:hAnsi="Arial" w:cs="Arial"/>
                <w:b/>
                <w:sz w:val="20"/>
                <w:szCs w:val="20"/>
              </w:rPr>
              <w:t>ОКС Водоотведения</w:t>
            </w:r>
          </w:p>
        </w:tc>
      </w:tr>
      <w:tr w:rsidR="0025471E" w:rsidRPr="007358DF" w:rsidTr="00BB2BBC">
        <w:tc>
          <w:tcPr>
            <w:tcW w:w="584" w:type="dxa"/>
            <w:shd w:val="clear" w:color="auto" w:fill="auto"/>
          </w:tcPr>
          <w:p w:rsidR="0025471E" w:rsidRDefault="004E1735" w:rsidP="007665CA">
            <w:pPr>
              <w:spacing w:before="240" w:line="240" w:lineRule="auto"/>
              <w:rPr>
                <w:rFonts w:ascii="Arial" w:hAnsi="Arial" w:cs="Arial"/>
                <w:sz w:val="18"/>
                <w:szCs w:val="20"/>
              </w:rPr>
            </w:pPr>
            <w:r>
              <w:rPr>
                <w:rFonts w:ascii="Arial" w:hAnsi="Arial" w:cs="Arial"/>
                <w:sz w:val="18"/>
                <w:szCs w:val="20"/>
              </w:rPr>
              <w:t>3.1</w:t>
            </w:r>
          </w:p>
        </w:tc>
        <w:tc>
          <w:tcPr>
            <w:tcW w:w="3068" w:type="dxa"/>
            <w:shd w:val="clear" w:color="auto" w:fill="auto"/>
          </w:tcPr>
          <w:p w:rsidR="0025471E" w:rsidRPr="0025471E" w:rsidRDefault="0025471E" w:rsidP="007665CA">
            <w:pPr>
              <w:snapToGrid w:val="0"/>
              <w:spacing w:before="240" w:line="240" w:lineRule="auto"/>
              <w:rPr>
                <w:rFonts w:ascii="Arial" w:hAnsi="Arial" w:cs="Arial"/>
                <w:b/>
                <w:color w:val="000000"/>
                <w:sz w:val="20"/>
                <w:szCs w:val="20"/>
              </w:rPr>
            </w:pPr>
            <w:r w:rsidRPr="00B6241B">
              <w:rPr>
                <w:rFonts w:ascii="Arial" w:hAnsi="Arial" w:cs="Arial"/>
                <w:b/>
                <w:sz w:val="20"/>
                <w:szCs w:val="20"/>
              </w:rPr>
              <w:t xml:space="preserve">Использование компактных </w:t>
            </w:r>
            <w:r w:rsidRPr="00B6241B">
              <w:rPr>
                <w:rFonts w:ascii="Arial" w:hAnsi="Arial" w:cs="Arial"/>
                <w:b/>
                <w:sz w:val="20"/>
                <w:szCs w:val="20"/>
              </w:rPr>
              <w:lastRenderedPageBreak/>
              <w:t>установок полной биолог</w:t>
            </w:r>
            <w:r w:rsidRPr="00B6241B">
              <w:rPr>
                <w:rFonts w:ascii="Arial" w:hAnsi="Arial" w:cs="Arial"/>
                <w:b/>
                <w:sz w:val="20"/>
                <w:szCs w:val="20"/>
              </w:rPr>
              <w:t>и</w:t>
            </w:r>
            <w:r w:rsidRPr="00B6241B">
              <w:rPr>
                <w:rFonts w:ascii="Arial" w:hAnsi="Arial" w:cs="Arial"/>
                <w:b/>
                <w:sz w:val="20"/>
                <w:szCs w:val="20"/>
              </w:rPr>
              <w:t>ческой очистки или устро</w:t>
            </w:r>
            <w:r w:rsidRPr="00B6241B">
              <w:rPr>
                <w:rFonts w:ascii="Arial" w:hAnsi="Arial" w:cs="Arial"/>
                <w:b/>
                <w:sz w:val="20"/>
                <w:szCs w:val="20"/>
              </w:rPr>
              <w:t>й</w:t>
            </w:r>
            <w:r w:rsidRPr="00B6241B">
              <w:rPr>
                <w:rFonts w:ascii="Arial" w:hAnsi="Arial" w:cs="Arial"/>
                <w:b/>
                <w:sz w:val="20"/>
                <w:szCs w:val="20"/>
              </w:rPr>
              <w:t>ство водонепроницаемых выгребов</w:t>
            </w:r>
            <w:r w:rsidRPr="0025471E">
              <w:rPr>
                <w:rFonts w:ascii="Arial" w:hAnsi="Arial" w:cs="Arial"/>
                <w:sz w:val="20"/>
                <w:szCs w:val="20"/>
              </w:rPr>
              <w:t xml:space="preserve"> с вывозом стоков на очи</w:t>
            </w:r>
            <w:r>
              <w:rPr>
                <w:rFonts w:ascii="Arial" w:hAnsi="Arial" w:cs="Arial"/>
                <w:sz w:val="20"/>
                <w:szCs w:val="20"/>
              </w:rPr>
              <w:t xml:space="preserve">стные </w:t>
            </w:r>
            <w:r w:rsidRPr="0025471E">
              <w:rPr>
                <w:rFonts w:ascii="Arial" w:hAnsi="Arial" w:cs="Arial"/>
                <w:sz w:val="20"/>
                <w:szCs w:val="20"/>
              </w:rPr>
              <w:t>сооружения д.Улукулево</w:t>
            </w:r>
          </w:p>
        </w:tc>
        <w:tc>
          <w:tcPr>
            <w:tcW w:w="1598" w:type="dxa"/>
            <w:shd w:val="clear" w:color="auto" w:fill="auto"/>
          </w:tcPr>
          <w:p w:rsidR="0025471E" w:rsidRDefault="0025471E" w:rsidP="007665CA">
            <w:pPr>
              <w:spacing w:before="240" w:line="240" w:lineRule="auto"/>
              <w:rPr>
                <w:rFonts w:ascii="Arial" w:hAnsi="Arial" w:cs="Arial"/>
                <w:b/>
                <w:color w:val="000000"/>
                <w:sz w:val="20"/>
                <w:szCs w:val="20"/>
              </w:rPr>
            </w:pPr>
            <w:r w:rsidRPr="004E2A30">
              <w:rPr>
                <w:rFonts w:ascii="Arial" w:hAnsi="Arial" w:cs="Arial"/>
                <w:b/>
                <w:color w:val="000000"/>
                <w:sz w:val="20"/>
                <w:szCs w:val="20"/>
              </w:rPr>
              <w:lastRenderedPageBreak/>
              <w:t xml:space="preserve">1)Новое </w:t>
            </w:r>
            <w:r w:rsidRPr="004E2A30">
              <w:rPr>
                <w:rFonts w:ascii="Arial" w:hAnsi="Arial" w:cs="Arial"/>
                <w:b/>
                <w:color w:val="000000"/>
                <w:sz w:val="20"/>
                <w:szCs w:val="20"/>
              </w:rPr>
              <w:lastRenderedPageBreak/>
              <w:t>строительс</w:t>
            </w:r>
            <w:r w:rsidRPr="004E2A30">
              <w:rPr>
                <w:rFonts w:ascii="Arial" w:hAnsi="Arial" w:cs="Arial"/>
                <w:b/>
                <w:color w:val="000000"/>
                <w:sz w:val="20"/>
                <w:szCs w:val="20"/>
              </w:rPr>
              <w:t>т</w:t>
            </w:r>
            <w:r w:rsidRPr="004E2A30">
              <w:rPr>
                <w:rFonts w:ascii="Arial" w:hAnsi="Arial" w:cs="Arial"/>
                <w:b/>
                <w:color w:val="000000"/>
                <w:sz w:val="20"/>
                <w:szCs w:val="20"/>
              </w:rPr>
              <w:t>во;</w:t>
            </w:r>
          </w:p>
          <w:p w:rsidR="0025471E" w:rsidRPr="004E2A30" w:rsidRDefault="0025471E" w:rsidP="007665CA">
            <w:pPr>
              <w:spacing w:before="240" w:line="240" w:lineRule="auto"/>
              <w:rPr>
                <w:rFonts w:ascii="Arial" w:hAnsi="Arial" w:cs="Arial"/>
                <w:b/>
                <w:color w:val="000000"/>
                <w:sz w:val="20"/>
                <w:szCs w:val="20"/>
              </w:rPr>
            </w:pPr>
            <w:r w:rsidRPr="004E2A30">
              <w:rPr>
                <w:rFonts w:ascii="Arial" w:hAnsi="Arial" w:cs="Arial"/>
                <w:color w:val="000000"/>
                <w:sz w:val="20"/>
                <w:szCs w:val="20"/>
              </w:rPr>
              <w:t xml:space="preserve">2) </w:t>
            </w:r>
            <w:r>
              <w:rPr>
                <w:rFonts w:ascii="Arial" w:hAnsi="Arial" w:cs="Arial"/>
                <w:color w:val="000000"/>
                <w:sz w:val="20"/>
                <w:szCs w:val="20"/>
              </w:rPr>
              <w:t>Расчетный срок</w:t>
            </w:r>
          </w:p>
          <w:p w:rsidR="0025471E" w:rsidRPr="004E2A30" w:rsidRDefault="0025471E" w:rsidP="007665CA">
            <w:pPr>
              <w:spacing w:before="240" w:line="240" w:lineRule="auto"/>
              <w:rPr>
                <w:rFonts w:ascii="Arial" w:hAnsi="Arial" w:cs="Arial"/>
                <w:b/>
                <w:color w:val="000000"/>
                <w:sz w:val="20"/>
                <w:szCs w:val="20"/>
              </w:rPr>
            </w:pPr>
          </w:p>
        </w:tc>
        <w:tc>
          <w:tcPr>
            <w:tcW w:w="2889" w:type="dxa"/>
            <w:shd w:val="clear" w:color="auto" w:fill="auto"/>
          </w:tcPr>
          <w:p w:rsidR="0025471E" w:rsidRPr="004E2A30" w:rsidRDefault="00B6241B" w:rsidP="007665CA">
            <w:pPr>
              <w:spacing w:before="240" w:line="240" w:lineRule="auto"/>
              <w:jc w:val="center"/>
              <w:rPr>
                <w:rFonts w:ascii="Arial" w:hAnsi="Arial" w:cs="Arial"/>
                <w:color w:val="000000"/>
                <w:sz w:val="20"/>
                <w:szCs w:val="20"/>
              </w:rPr>
            </w:pPr>
            <w:r>
              <w:rPr>
                <w:rFonts w:ascii="Arial" w:hAnsi="Arial" w:cs="Arial"/>
                <w:color w:val="000000"/>
                <w:sz w:val="20"/>
                <w:szCs w:val="20"/>
              </w:rPr>
              <w:lastRenderedPageBreak/>
              <w:t>-</w:t>
            </w:r>
          </w:p>
        </w:tc>
        <w:tc>
          <w:tcPr>
            <w:tcW w:w="2601" w:type="dxa"/>
            <w:shd w:val="clear" w:color="auto" w:fill="auto"/>
          </w:tcPr>
          <w:p w:rsidR="0025471E" w:rsidRPr="00251931" w:rsidRDefault="00B6241B" w:rsidP="007665CA">
            <w:pPr>
              <w:spacing w:before="240" w:line="240" w:lineRule="auto"/>
              <w:jc w:val="center"/>
              <w:rPr>
                <w:rFonts w:ascii="Arial" w:hAnsi="Arial" w:cs="Arial"/>
                <w:b/>
                <w:sz w:val="20"/>
                <w:szCs w:val="20"/>
              </w:rPr>
            </w:pPr>
            <w:r>
              <w:rPr>
                <w:rFonts w:ascii="Arial" w:hAnsi="Arial" w:cs="Arial"/>
                <w:b/>
                <w:sz w:val="20"/>
                <w:szCs w:val="20"/>
              </w:rPr>
              <w:t>З</w:t>
            </w:r>
            <w:r w:rsidR="0025471E" w:rsidRPr="00251931">
              <w:rPr>
                <w:rFonts w:ascii="Arial" w:hAnsi="Arial" w:cs="Arial"/>
                <w:b/>
                <w:sz w:val="20"/>
                <w:szCs w:val="20"/>
              </w:rPr>
              <w:t>оны градостроител</w:t>
            </w:r>
            <w:r w:rsidR="0025471E" w:rsidRPr="00251931">
              <w:rPr>
                <w:rFonts w:ascii="Arial" w:hAnsi="Arial" w:cs="Arial"/>
                <w:b/>
                <w:sz w:val="20"/>
                <w:szCs w:val="20"/>
              </w:rPr>
              <w:t>ь</w:t>
            </w:r>
            <w:r w:rsidR="0025471E" w:rsidRPr="00251931">
              <w:rPr>
                <w:rFonts w:ascii="Arial" w:hAnsi="Arial" w:cs="Arial"/>
                <w:b/>
                <w:sz w:val="20"/>
                <w:szCs w:val="20"/>
              </w:rPr>
              <w:lastRenderedPageBreak/>
              <w:t>ного использования</w:t>
            </w:r>
          </w:p>
          <w:p w:rsidR="0025471E" w:rsidRPr="00251931" w:rsidRDefault="0025471E" w:rsidP="007665CA">
            <w:pPr>
              <w:spacing w:before="240" w:line="240" w:lineRule="auto"/>
              <w:jc w:val="center"/>
              <w:rPr>
                <w:rFonts w:ascii="Arial" w:hAnsi="Arial" w:cs="Arial"/>
                <w:b/>
                <w:sz w:val="20"/>
                <w:szCs w:val="20"/>
              </w:rPr>
            </w:pPr>
          </w:p>
        </w:tc>
        <w:tc>
          <w:tcPr>
            <w:tcW w:w="1842" w:type="dxa"/>
            <w:shd w:val="clear" w:color="auto" w:fill="auto"/>
          </w:tcPr>
          <w:p w:rsidR="00B6241B" w:rsidRDefault="00B6241B" w:rsidP="007665CA">
            <w:pPr>
              <w:spacing w:line="240" w:lineRule="auto"/>
              <w:rPr>
                <w:rFonts w:ascii="Arial" w:hAnsi="Arial" w:cs="Arial"/>
                <w:sz w:val="20"/>
                <w:szCs w:val="20"/>
              </w:rPr>
            </w:pPr>
          </w:p>
          <w:p w:rsidR="0025471E" w:rsidRPr="00B6241B" w:rsidRDefault="00B6241B" w:rsidP="007665CA">
            <w:pPr>
              <w:spacing w:line="240" w:lineRule="auto"/>
              <w:rPr>
                <w:rFonts w:ascii="Arial" w:hAnsi="Arial" w:cs="Arial"/>
                <w:b/>
                <w:sz w:val="20"/>
                <w:szCs w:val="20"/>
              </w:rPr>
            </w:pPr>
            <w:r w:rsidRPr="00B6241B">
              <w:rPr>
                <w:rFonts w:ascii="Arial" w:hAnsi="Arial" w:cs="Arial"/>
                <w:b/>
                <w:sz w:val="20"/>
                <w:szCs w:val="20"/>
              </w:rPr>
              <w:t>Производ</w:t>
            </w:r>
            <w:r w:rsidRPr="00B6241B">
              <w:rPr>
                <w:rFonts w:ascii="Arial" w:hAnsi="Arial" w:cs="Arial"/>
                <w:b/>
                <w:sz w:val="20"/>
                <w:szCs w:val="20"/>
              </w:rPr>
              <w:t>и</w:t>
            </w:r>
            <w:r w:rsidRPr="00B6241B">
              <w:rPr>
                <w:rFonts w:ascii="Arial" w:hAnsi="Arial" w:cs="Arial"/>
                <w:b/>
                <w:sz w:val="20"/>
                <w:szCs w:val="20"/>
              </w:rPr>
              <w:lastRenderedPageBreak/>
              <w:t>тельность</w:t>
            </w:r>
            <w:r>
              <w:rPr>
                <w:rFonts w:ascii="Arial" w:hAnsi="Arial" w:cs="Arial"/>
                <w:b/>
                <w:sz w:val="20"/>
                <w:szCs w:val="20"/>
              </w:rPr>
              <w:t xml:space="preserve"> – 33,75 м</w:t>
            </w:r>
            <w:r>
              <w:rPr>
                <w:rFonts w:ascii="Arial" w:hAnsi="Arial" w:cs="Arial"/>
                <w:b/>
                <w:sz w:val="20"/>
                <w:szCs w:val="20"/>
                <w:vertAlign w:val="superscript"/>
              </w:rPr>
              <w:t>3</w:t>
            </w:r>
            <w:r>
              <w:rPr>
                <w:rFonts w:ascii="Arial" w:hAnsi="Arial" w:cs="Arial"/>
                <w:b/>
                <w:sz w:val="20"/>
                <w:szCs w:val="20"/>
              </w:rPr>
              <w:t>/сут</w:t>
            </w:r>
          </w:p>
        </w:tc>
        <w:tc>
          <w:tcPr>
            <w:tcW w:w="2205" w:type="dxa"/>
            <w:shd w:val="clear" w:color="auto" w:fill="auto"/>
          </w:tcPr>
          <w:p w:rsidR="0025471E" w:rsidRPr="004E2A30" w:rsidRDefault="00B6241B" w:rsidP="007665CA">
            <w:pPr>
              <w:spacing w:before="240" w:line="240" w:lineRule="auto"/>
              <w:jc w:val="center"/>
              <w:rPr>
                <w:rFonts w:ascii="Arial" w:hAnsi="Arial" w:cs="Arial"/>
                <w:sz w:val="20"/>
                <w:szCs w:val="20"/>
              </w:rPr>
            </w:pPr>
            <w:r>
              <w:rPr>
                <w:rFonts w:ascii="Arial" w:hAnsi="Arial" w:cs="Arial"/>
                <w:sz w:val="20"/>
                <w:szCs w:val="20"/>
              </w:rPr>
              <w:lastRenderedPageBreak/>
              <w:t>-</w:t>
            </w:r>
          </w:p>
        </w:tc>
      </w:tr>
      <w:tr w:rsidR="008F246D" w:rsidRPr="007358DF" w:rsidTr="00F00479">
        <w:trPr>
          <w:trHeight w:val="152"/>
        </w:trPr>
        <w:tc>
          <w:tcPr>
            <w:tcW w:w="584" w:type="dxa"/>
            <w:shd w:val="clear" w:color="auto" w:fill="auto"/>
          </w:tcPr>
          <w:p w:rsidR="008F246D" w:rsidRPr="004E1735" w:rsidRDefault="004E1735" w:rsidP="007665CA">
            <w:pPr>
              <w:spacing w:before="240" w:line="240" w:lineRule="auto"/>
              <w:rPr>
                <w:rFonts w:ascii="Arial" w:hAnsi="Arial" w:cs="Arial"/>
                <w:b/>
                <w:sz w:val="18"/>
                <w:szCs w:val="20"/>
              </w:rPr>
            </w:pPr>
            <w:r w:rsidRPr="004E1735">
              <w:rPr>
                <w:rFonts w:ascii="Arial" w:hAnsi="Arial" w:cs="Arial"/>
                <w:b/>
                <w:sz w:val="18"/>
                <w:szCs w:val="20"/>
              </w:rPr>
              <w:lastRenderedPageBreak/>
              <w:t>4</w:t>
            </w:r>
          </w:p>
        </w:tc>
        <w:tc>
          <w:tcPr>
            <w:tcW w:w="14203" w:type="dxa"/>
            <w:gridSpan w:val="6"/>
            <w:shd w:val="clear" w:color="auto" w:fill="auto"/>
          </w:tcPr>
          <w:p w:rsidR="008F246D" w:rsidRDefault="008F246D" w:rsidP="007665CA">
            <w:pPr>
              <w:spacing w:before="240" w:line="240" w:lineRule="auto"/>
              <w:jc w:val="center"/>
              <w:rPr>
                <w:rFonts w:ascii="Arial" w:hAnsi="Arial" w:cs="Arial"/>
                <w:sz w:val="20"/>
                <w:szCs w:val="20"/>
              </w:rPr>
            </w:pPr>
            <w:r>
              <w:rPr>
                <w:rFonts w:ascii="Arial" w:hAnsi="Arial" w:cs="Arial"/>
                <w:b/>
                <w:sz w:val="20"/>
                <w:szCs w:val="20"/>
              </w:rPr>
              <w:t>ОКС спортивного назначения</w:t>
            </w:r>
          </w:p>
        </w:tc>
      </w:tr>
      <w:tr w:rsidR="000809AE" w:rsidRPr="007358DF" w:rsidTr="00BB2BBC">
        <w:trPr>
          <w:trHeight w:val="490"/>
        </w:trPr>
        <w:tc>
          <w:tcPr>
            <w:tcW w:w="584" w:type="dxa"/>
            <w:shd w:val="clear" w:color="auto" w:fill="auto"/>
          </w:tcPr>
          <w:p w:rsidR="000809AE" w:rsidRPr="0009697E" w:rsidRDefault="004E1735" w:rsidP="007665CA">
            <w:pPr>
              <w:spacing w:before="240" w:line="240" w:lineRule="auto"/>
              <w:rPr>
                <w:rFonts w:ascii="Arial" w:hAnsi="Arial" w:cs="Arial"/>
                <w:sz w:val="18"/>
                <w:szCs w:val="20"/>
                <w:highlight w:val="yellow"/>
              </w:rPr>
            </w:pPr>
            <w:r>
              <w:rPr>
                <w:rFonts w:ascii="Arial" w:hAnsi="Arial" w:cs="Arial"/>
                <w:sz w:val="18"/>
                <w:szCs w:val="20"/>
              </w:rPr>
              <w:t>4.1</w:t>
            </w:r>
          </w:p>
        </w:tc>
        <w:tc>
          <w:tcPr>
            <w:tcW w:w="3068" w:type="dxa"/>
            <w:shd w:val="clear" w:color="auto" w:fill="auto"/>
          </w:tcPr>
          <w:p w:rsidR="000809AE" w:rsidRDefault="000809AE" w:rsidP="007665CA">
            <w:pPr>
              <w:snapToGrid w:val="0"/>
              <w:spacing w:line="240" w:lineRule="auto"/>
              <w:rPr>
                <w:rFonts w:ascii="Arial" w:hAnsi="Arial" w:cs="Arial"/>
                <w:color w:val="000000"/>
                <w:sz w:val="20"/>
                <w:szCs w:val="20"/>
                <w:highlight w:val="yellow"/>
              </w:rPr>
            </w:pPr>
          </w:p>
          <w:p w:rsidR="008F246D" w:rsidRPr="008F246D" w:rsidRDefault="008F246D" w:rsidP="007665CA">
            <w:pPr>
              <w:snapToGrid w:val="0"/>
              <w:spacing w:line="240" w:lineRule="auto"/>
              <w:rPr>
                <w:rFonts w:ascii="Arial" w:hAnsi="Arial" w:cs="Arial"/>
                <w:b/>
                <w:color w:val="000000"/>
                <w:sz w:val="20"/>
                <w:szCs w:val="20"/>
              </w:rPr>
            </w:pPr>
            <w:r w:rsidRPr="008F246D">
              <w:rPr>
                <w:rFonts w:ascii="Arial" w:hAnsi="Arial" w:cs="Arial"/>
                <w:b/>
                <w:color w:val="000000"/>
                <w:sz w:val="20"/>
                <w:szCs w:val="20"/>
              </w:rPr>
              <w:t>Строительство спортивных площадок открытого типа</w:t>
            </w:r>
          </w:p>
          <w:p w:rsidR="008F246D" w:rsidRPr="00390F60" w:rsidRDefault="008F246D" w:rsidP="007665CA">
            <w:pPr>
              <w:spacing w:before="240" w:line="240" w:lineRule="auto"/>
              <w:rPr>
                <w:rFonts w:ascii="Arial" w:hAnsi="Arial" w:cs="Arial"/>
                <w:b/>
                <w:sz w:val="20"/>
                <w:szCs w:val="20"/>
              </w:rPr>
            </w:pPr>
            <w:r w:rsidRPr="00390F60">
              <w:rPr>
                <w:rFonts w:ascii="Arial" w:hAnsi="Arial" w:cs="Arial"/>
                <w:b/>
                <w:sz w:val="20"/>
                <w:szCs w:val="20"/>
              </w:rPr>
              <w:t>Местоположение:</w:t>
            </w:r>
          </w:p>
          <w:p w:rsidR="00E14A32" w:rsidRDefault="008F246D"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0809AE" w:rsidRPr="00E14A32" w:rsidRDefault="008F246D" w:rsidP="007665CA">
            <w:pPr>
              <w:numPr>
                <w:ilvl w:val="0"/>
                <w:numId w:val="60"/>
              </w:numPr>
              <w:spacing w:line="240" w:lineRule="auto"/>
              <w:ind w:left="267" w:hanging="263"/>
              <w:rPr>
                <w:rFonts w:ascii="Arial" w:eastAsia="Arial Unicode MS" w:hAnsi="Arial" w:cs="Arial"/>
                <w:bCs/>
                <w:color w:val="000000"/>
                <w:sz w:val="18"/>
                <w:szCs w:val="18"/>
              </w:rPr>
            </w:pPr>
            <w:r w:rsidRPr="00E14A32">
              <w:rPr>
                <w:rFonts w:ascii="Arial" w:hAnsi="Arial" w:cs="Arial"/>
                <w:sz w:val="20"/>
                <w:szCs w:val="20"/>
              </w:rPr>
              <w:t xml:space="preserve">д. </w:t>
            </w:r>
            <w:r w:rsidR="00E14A32">
              <w:rPr>
                <w:rFonts w:ascii="Arial" w:hAnsi="Arial" w:cs="Arial"/>
                <w:sz w:val="20"/>
                <w:szCs w:val="20"/>
              </w:rPr>
              <w:t>Новоокташево</w:t>
            </w:r>
          </w:p>
          <w:p w:rsidR="00E14A32" w:rsidRPr="00E14A32" w:rsidRDefault="00E14A32" w:rsidP="007665CA">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д. Кустугулово</w:t>
            </w:r>
          </w:p>
        </w:tc>
        <w:tc>
          <w:tcPr>
            <w:tcW w:w="1598" w:type="dxa"/>
            <w:shd w:val="clear" w:color="auto" w:fill="auto"/>
          </w:tcPr>
          <w:p w:rsidR="000809AE" w:rsidRPr="00E14A32" w:rsidRDefault="000809AE" w:rsidP="007665CA">
            <w:pPr>
              <w:spacing w:before="240" w:line="240" w:lineRule="auto"/>
              <w:rPr>
                <w:rFonts w:ascii="Arial" w:hAnsi="Arial" w:cs="Arial"/>
                <w:b/>
                <w:color w:val="000000"/>
                <w:sz w:val="20"/>
                <w:szCs w:val="20"/>
              </w:rPr>
            </w:pPr>
            <w:r w:rsidRPr="00E14A32">
              <w:rPr>
                <w:rFonts w:ascii="Arial" w:hAnsi="Arial" w:cs="Arial"/>
                <w:b/>
                <w:color w:val="000000"/>
                <w:sz w:val="20"/>
                <w:szCs w:val="20"/>
              </w:rPr>
              <w:t>1)Новое строительс</w:t>
            </w:r>
            <w:r w:rsidRPr="00E14A32">
              <w:rPr>
                <w:rFonts w:ascii="Arial" w:hAnsi="Arial" w:cs="Arial"/>
                <w:b/>
                <w:color w:val="000000"/>
                <w:sz w:val="20"/>
                <w:szCs w:val="20"/>
              </w:rPr>
              <w:t>т</w:t>
            </w:r>
            <w:r w:rsidRPr="00E14A32">
              <w:rPr>
                <w:rFonts w:ascii="Arial" w:hAnsi="Arial" w:cs="Arial"/>
                <w:b/>
                <w:color w:val="000000"/>
                <w:sz w:val="20"/>
                <w:szCs w:val="20"/>
              </w:rPr>
              <w:t>во;</w:t>
            </w:r>
          </w:p>
          <w:p w:rsidR="000809AE" w:rsidRPr="00E14A32" w:rsidRDefault="000809AE" w:rsidP="007665CA">
            <w:pPr>
              <w:spacing w:line="240" w:lineRule="auto"/>
              <w:rPr>
                <w:rFonts w:ascii="Arial" w:hAnsi="Arial" w:cs="Arial"/>
                <w:sz w:val="20"/>
                <w:szCs w:val="20"/>
              </w:rPr>
            </w:pPr>
            <w:r w:rsidRPr="00E14A32">
              <w:rPr>
                <w:rFonts w:ascii="Arial" w:hAnsi="Arial" w:cs="Arial"/>
                <w:color w:val="000000"/>
                <w:sz w:val="20"/>
                <w:szCs w:val="20"/>
              </w:rPr>
              <w:t xml:space="preserve">2) </w:t>
            </w:r>
            <w:r w:rsidRPr="00E14A32">
              <w:rPr>
                <w:rFonts w:ascii="Arial" w:hAnsi="Arial" w:cs="Arial"/>
                <w:color w:val="000000"/>
                <w:sz w:val="20"/>
                <w:szCs w:val="20"/>
                <w:lang w:val="en-US"/>
              </w:rPr>
              <w:t>I</w:t>
            </w:r>
            <w:r w:rsidRPr="00E14A32">
              <w:rPr>
                <w:rFonts w:ascii="Arial" w:hAnsi="Arial" w:cs="Arial"/>
                <w:color w:val="000000"/>
                <w:sz w:val="20"/>
                <w:szCs w:val="20"/>
              </w:rPr>
              <w:t>-я очередь.</w:t>
            </w:r>
          </w:p>
          <w:p w:rsidR="000809AE" w:rsidRPr="0009697E" w:rsidRDefault="000809AE" w:rsidP="007665CA">
            <w:pPr>
              <w:spacing w:line="240" w:lineRule="auto"/>
              <w:rPr>
                <w:rFonts w:ascii="Arial" w:hAnsi="Arial" w:cs="Arial"/>
                <w:sz w:val="20"/>
                <w:szCs w:val="20"/>
                <w:highlight w:val="yellow"/>
              </w:rPr>
            </w:pPr>
          </w:p>
        </w:tc>
        <w:tc>
          <w:tcPr>
            <w:tcW w:w="2889" w:type="dxa"/>
            <w:shd w:val="clear" w:color="auto" w:fill="auto"/>
          </w:tcPr>
          <w:p w:rsidR="000809AE" w:rsidRPr="0009697E" w:rsidRDefault="000809AE" w:rsidP="007665CA">
            <w:pPr>
              <w:spacing w:line="240" w:lineRule="auto"/>
              <w:rPr>
                <w:rFonts w:ascii="Arial" w:hAnsi="Arial" w:cs="Arial"/>
                <w:color w:val="000000"/>
                <w:sz w:val="20"/>
                <w:szCs w:val="20"/>
                <w:highlight w:val="yellow"/>
              </w:rPr>
            </w:pPr>
          </w:p>
          <w:p w:rsidR="000809AE" w:rsidRPr="00E14A32" w:rsidRDefault="000809AE" w:rsidP="007665CA">
            <w:pPr>
              <w:spacing w:line="240" w:lineRule="auto"/>
              <w:rPr>
                <w:rFonts w:ascii="Arial" w:hAnsi="Arial" w:cs="Arial"/>
                <w:color w:val="000000"/>
                <w:sz w:val="20"/>
                <w:szCs w:val="20"/>
              </w:rPr>
            </w:pPr>
            <w:r w:rsidRPr="00E14A32">
              <w:rPr>
                <w:rFonts w:ascii="Arial" w:hAnsi="Arial" w:cs="Arial"/>
                <w:color w:val="000000"/>
                <w:sz w:val="20"/>
                <w:szCs w:val="20"/>
              </w:rPr>
              <w:t>Границы земельного учас</w:t>
            </w:r>
            <w:r w:rsidRPr="00E14A32">
              <w:rPr>
                <w:rFonts w:ascii="Arial" w:hAnsi="Arial" w:cs="Arial"/>
                <w:color w:val="000000"/>
                <w:sz w:val="20"/>
                <w:szCs w:val="20"/>
              </w:rPr>
              <w:t>т</w:t>
            </w:r>
            <w:r w:rsidRPr="00E14A32">
              <w:rPr>
                <w:rFonts w:ascii="Arial" w:hAnsi="Arial" w:cs="Arial"/>
                <w:color w:val="000000"/>
                <w:sz w:val="20"/>
                <w:szCs w:val="20"/>
              </w:rPr>
              <w:t>ка устанавливаются док</w:t>
            </w:r>
            <w:r w:rsidRPr="00E14A32">
              <w:rPr>
                <w:rFonts w:ascii="Arial" w:hAnsi="Arial" w:cs="Arial"/>
                <w:color w:val="000000"/>
                <w:sz w:val="20"/>
                <w:szCs w:val="20"/>
              </w:rPr>
              <w:t>у</w:t>
            </w:r>
            <w:r w:rsidRPr="00E14A32">
              <w:rPr>
                <w:rFonts w:ascii="Arial" w:hAnsi="Arial" w:cs="Arial"/>
                <w:color w:val="000000"/>
                <w:sz w:val="20"/>
                <w:szCs w:val="20"/>
              </w:rPr>
              <w:t>ментацией по планировке территории</w:t>
            </w:r>
          </w:p>
          <w:p w:rsidR="000809AE" w:rsidRPr="0009697E" w:rsidRDefault="000809AE" w:rsidP="007665CA">
            <w:pPr>
              <w:spacing w:line="240" w:lineRule="auto"/>
              <w:rPr>
                <w:rFonts w:ascii="Arial" w:hAnsi="Arial" w:cs="Arial"/>
                <w:sz w:val="20"/>
                <w:szCs w:val="20"/>
                <w:highlight w:val="yellow"/>
              </w:rPr>
            </w:pPr>
          </w:p>
        </w:tc>
        <w:tc>
          <w:tcPr>
            <w:tcW w:w="2601" w:type="dxa"/>
            <w:shd w:val="clear" w:color="auto" w:fill="auto"/>
          </w:tcPr>
          <w:p w:rsidR="000809AE" w:rsidRPr="00E14A32" w:rsidRDefault="000809AE" w:rsidP="007665CA">
            <w:pPr>
              <w:spacing w:before="240" w:line="240" w:lineRule="auto"/>
              <w:jc w:val="center"/>
              <w:rPr>
                <w:rFonts w:ascii="Arial" w:hAnsi="Arial" w:cs="Arial"/>
                <w:b/>
                <w:sz w:val="20"/>
                <w:szCs w:val="20"/>
              </w:rPr>
            </w:pPr>
            <w:r w:rsidRPr="00E14A32">
              <w:rPr>
                <w:rFonts w:ascii="Arial" w:hAnsi="Arial" w:cs="Arial"/>
                <w:b/>
                <w:sz w:val="20"/>
                <w:szCs w:val="20"/>
              </w:rPr>
              <w:t>Жилая зона (Ж), в с</w:t>
            </w:r>
            <w:r w:rsidRPr="00E14A32">
              <w:rPr>
                <w:rFonts w:ascii="Arial" w:hAnsi="Arial" w:cs="Arial"/>
                <w:b/>
                <w:sz w:val="20"/>
                <w:szCs w:val="20"/>
              </w:rPr>
              <w:t>о</w:t>
            </w:r>
            <w:r w:rsidRPr="00E14A32">
              <w:rPr>
                <w:rFonts w:ascii="Arial" w:hAnsi="Arial" w:cs="Arial"/>
                <w:b/>
                <w:sz w:val="20"/>
                <w:szCs w:val="20"/>
              </w:rPr>
              <w:t>ставе зоны град</w:t>
            </w:r>
            <w:r w:rsidRPr="00E14A32">
              <w:rPr>
                <w:rFonts w:ascii="Arial" w:hAnsi="Arial" w:cs="Arial"/>
                <w:b/>
                <w:sz w:val="20"/>
                <w:szCs w:val="20"/>
              </w:rPr>
              <w:t>о</w:t>
            </w:r>
            <w:r w:rsidRPr="00E14A32">
              <w:rPr>
                <w:rFonts w:ascii="Arial" w:hAnsi="Arial" w:cs="Arial"/>
                <w:b/>
                <w:sz w:val="20"/>
                <w:szCs w:val="20"/>
              </w:rPr>
              <w:t>строительного испол</w:t>
            </w:r>
            <w:r w:rsidRPr="00E14A32">
              <w:rPr>
                <w:rFonts w:ascii="Arial" w:hAnsi="Arial" w:cs="Arial"/>
                <w:b/>
                <w:sz w:val="20"/>
                <w:szCs w:val="20"/>
              </w:rPr>
              <w:t>ь</w:t>
            </w:r>
            <w:r w:rsidRPr="00E14A32">
              <w:rPr>
                <w:rFonts w:ascii="Arial" w:hAnsi="Arial" w:cs="Arial"/>
                <w:b/>
                <w:sz w:val="20"/>
                <w:szCs w:val="20"/>
              </w:rPr>
              <w:t>зования</w:t>
            </w:r>
          </w:p>
          <w:p w:rsidR="000809AE" w:rsidRPr="00E14A32" w:rsidRDefault="000809AE" w:rsidP="007665CA">
            <w:pPr>
              <w:spacing w:before="240" w:line="240" w:lineRule="auto"/>
              <w:jc w:val="center"/>
              <w:rPr>
                <w:rFonts w:ascii="Arial" w:hAnsi="Arial" w:cs="Arial"/>
                <w:sz w:val="20"/>
                <w:szCs w:val="20"/>
              </w:rPr>
            </w:pPr>
          </w:p>
          <w:p w:rsidR="000809AE" w:rsidRPr="0009697E" w:rsidRDefault="000809AE" w:rsidP="007665CA">
            <w:pPr>
              <w:spacing w:before="240" w:line="240" w:lineRule="auto"/>
              <w:jc w:val="center"/>
              <w:rPr>
                <w:rFonts w:ascii="Arial" w:hAnsi="Arial" w:cs="Arial"/>
                <w:sz w:val="20"/>
                <w:szCs w:val="20"/>
                <w:highlight w:val="yellow"/>
              </w:rPr>
            </w:pPr>
          </w:p>
        </w:tc>
        <w:tc>
          <w:tcPr>
            <w:tcW w:w="1842" w:type="dxa"/>
            <w:shd w:val="clear" w:color="auto" w:fill="auto"/>
          </w:tcPr>
          <w:p w:rsidR="000809AE" w:rsidRPr="0009697E" w:rsidRDefault="000809AE" w:rsidP="007665CA">
            <w:pPr>
              <w:spacing w:line="240" w:lineRule="auto"/>
              <w:rPr>
                <w:rFonts w:ascii="Arial" w:hAnsi="Arial" w:cs="Arial"/>
                <w:sz w:val="20"/>
                <w:szCs w:val="20"/>
                <w:highlight w:val="yellow"/>
              </w:rPr>
            </w:pPr>
          </w:p>
          <w:p w:rsidR="000809AE" w:rsidRPr="00E14A32" w:rsidRDefault="000809AE" w:rsidP="007665CA">
            <w:pPr>
              <w:spacing w:line="240" w:lineRule="auto"/>
              <w:rPr>
                <w:rFonts w:ascii="Arial" w:hAnsi="Arial" w:cs="Arial"/>
                <w:b/>
                <w:sz w:val="20"/>
                <w:szCs w:val="20"/>
              </w:rPr>
            </w:pPr>
            <w:r w:rsidRPr="00E14A32">
              <w:rPr>
                <w:rFonts w:ascii="Arial" w:hAnsi="Arial" w:cs="Arial"/>
                <w:b/>
                <w:sz w:val="20"/>
                <w:szCs w:val="20"/>
              </w:rPr>
              <w:t xml:space="preserve">1)Количество – </w:t>
            </w:r>
            <w:r w:rsidR="00E14A32" w:rsidRPr="00E14A32">
              <w:rPr>
                <w:rFonts w:ascii="Arial" w:hAnsi="Arial" w:cs="Arial"/>
                <w:sz w:val="20"/>
                <w:szCs w:val="20"/>
              </w:rPr>
              <w:t>2</w:t>
            </w:r>
            <w:r w:rsidRPr="00E14A32">
              <w:rPr>
                <w:rFonts w:ascii="Arial" w:hAnsi="Arial" w:cs="Arial"/>
                <w:sz w:val="20"/>
                <w:szCs w:val="20"/>
              </w:rPr>
              <w:t xml:space="preserve"> ед.;</w:t>
            </w:r>
          </w:p>
          <w:p w:rsidR="00E14A32" w:rsidRPr="0009697E" w:rsidRDefault="00E14A32" w:rsidP="007665CA">
            <w:pPr>
              <w:spacing w:line="240" w:lineRule="auto"/>
              <w:rPr>
                <w:rFonts w:ascii="Arial" w:hAnsi="Arial" w:cs="Arial"/>
                <w:sz w:val="20"/>
                <w:szCs w:val="20"/>
              </w:rPr>
            </w:pPr>
            <w:r>
              <w:rPr>
                <w:rFonts w:ascii="Arial" w:hAnsi="Arial" w:cs="Arial"/>
                <w:b/>
                <w:sz w:val="20"/>
                <w:szCs w:val="20"/>
              </w:rPr>
              <w:t>2) Площадь</w:t>
            </w:r>
            <w:r w:rsidRPr="00E14A32">
              <w:rPr>
                <w:rFonts w:ascii="Arial" w:hAnsi="Arial" w:cs="Arial"/>
                <w:sz w:val="20"/>
                <w:szCs w:val="20"/>
              </w:rPr>
              <w:t xml:space="preserve"> – 0.03 га</w:t>
            </w:r>
          </w:p>
          <w:p w:rsidR="000809AE" w:rsidRPr="0009697E" w:rsidRDefault="000809AE" w:rsidP="007665CA">
            <w:pPr>
              <w:spacing w:line="240" w:lineRule="auto"/>
              <w:rPr>
                <w:rFonts w:ascii="Arial" w:hAnsi="Arial" w:cs="Arial"/>
                <w:sz w:val="20"/>
                <w:szCs w:val="20"/>
                <w:highlight w:val="yellow"/>
              </w:rPr>
            </w:pPr>
          </w:p>
        </w:tc>
        <w:tc>
          <w:tcPr>
            <w:tcW w:w="2205" w:type="dxa"/>
            <w:shd w:val="clear" w:color="auto" w:fill="auto"/>
          </w:tcPr>
          <w:p w:rsidR="000809AE" w:rsidRPr="0009697E" w:rsidRDefault="000809AE" w:rsidP="007665CA">
            <w:pPr>
              <w:spacing w:before="240" w:line="240" w:lineRule="auto"/>
              <w:jc w:val="center"/>
              <w:rPr>
                <w:rFonts w:ascii="Arial" w:hAnsi="Arial" w:cs="Arial"/>
                <w:sz w:val="20"/>
                <w:szCs w:val="20"/>
                <w:highlight w:val="yellow"/>
              </w:rPr>
            </w:pPr>
            <w:r w:rsidRPr="00E14A32">
              <w:rPr>
                <w:rFonts w:ascii="Arial" w:hAnsi="Arial" w:cs="Arial"/>
                <w:sz w:val="20"/>
                <w:szCs w:val="20"/>
              </w:rPr>
              <w:t>-</w:t>
            </w:r>
          </w:p>
        </w:tc>
      </w:tr>
      <w:tr w:rsidR="00E14A32" w:rsidRPr="007358DF" w:rsidTr="00F00479">
        <w:trPr>
          <w:trHeight w:val="490"/>
        </w:trPr>
        <w:tc>
          <w:tcPr>
            <w:tcW w:w="584" w:type="dxa"/>
            <w:shd w:val="clear" w:color="auto" w:fill="auto"/>
          </w:tcPr>
          <w:p w:rsidR="00E14A32" w:rsidRPr="004E1735" w:rsidRDefault="004E1735" w:rsidP="007665CA">
            <w:pPr>
              <w:spacing w:before="240" w:line="240" w:lineRule="auto"/>
              <w:rPr>
                <w:rFonts w:ascii="Arial" w:hAnsi="Arial" w:cs="Arial"/>
                <w:b/>
                <w:sz w:val="18"/>
                <w:szCs w:val="20"/>
              </w:rPr>
            </w:pPr>
            <w:r w:rsidRPr="004E1735">
              <w:rPr>
                <w:rFonts w:ascii="Arial" w:hAnsi="Arial" w:cs="Arial"/>
                <w:b/>
                <w:sz w:val="18"/>
                <w:szCs w:val="20"/>
              </w:rPr>
              <w:t>5</w:t>
            </w:r>
          </w:p>
        </w:tc>
        <w:tc>
          <w:tcPr>
            <w:tcW w:w="14203" w:type="dxa"/>
            <w:gridSpan w:val="6"/>
            <w:shd w:val="clear" w:color="auto" w:fill="auto"/>
          </w:tcPr>
          <w:p w:rsidR="00E14A32" w:rsidRPr="00E14A32" w:rsidRDefault="00E14A32" w:rsidP="007665CA">
            <w:pPr>
              <w:spacing w:before="240" w:line="240" w:lineRule="auto"/>
              <w:jc w:val="center"/>
              <w:rPr>
                <w:rFonts w:ascii="Arial" w:hAnsi="Arial" w:cs="Arial"/>
                <w:b/>
                <w:sz w:val="20"/>
                <w:szCs w:val="20"/>
              </w:rPr>
            </w:pPr>
            <w:r>
              <w:rPr>
                <w:rFonts w:ascii="Arial" w:hAnsi="Arial" w:cs="Arial"/>
                <w:b/>
                <w:sz w:val="20"/>
                <w:szCs w:val="20"/>
              </w:rPr>
              <w:t>ОКС специального назначения</w:t>
            </w:r>
          </w:p>
        </w:tc>
      </w:tr>
      <w:tr w:rsidR="00E14A32" w:rsidRPr="007358DF" w:rsidTr="00BB2BBC">
        <w:tc>
          <w:tcPr>
            <w:tcW w:w="584" w:type="dxa"/>
            <w:shd w:val="clear" w:color="auto" w:fill="auto"/>
          </w:tcPr>
          <w:p w:rsidR="00E14A32" w:rsidRDefault="004E1735" w:rsidP="007665CA">
            <w:pPr>
              <w:spacing w:before="240" w:line="240" w:lineRule="auto"/>
              <w:rPr>
                <w:rFonts w:ascii="Arial" w:hAnsi="Arial" w:cs="Arial"/>
                <w:sz w:val="18"/>
                <w:szCs w:val="18"/>
              </w:rPr>
            </w:pPr>
            <w:r>
              <w:rPr>
                <w:rFonts w:ascii="Arial" w:hAnsi="Arial" w:cs="Arial"/>
                <w:sz w:val="18"/>
                <w:szCs w:val="18"/>
              </w:rPr>
              <w:t>5.1</w:t>
            </w:r>
          </w:p>
        </w:tc>
        <w:tc>
          <w:tcPr>
            <w:tcW w:w="3068" w:type="dxa"/>
            <w:shd w:val="clear" w:color="auto" w:fill="auto"/>
          </w:tcPr>
          <w:p w:rsidR="00E14A32" w:rsidRDefault="00E14A32" w:rsidP="007665CA">
            <w:pPr>
              <w:snapToGrid w:val="0"/>
              <w:spacing w:before="240" w:line="240" w:lineRule="auto"/>
              <w:rPr>
                <w:rFonts w:ascii="Arial" w:hAnsi="Arial" w:cs="Arial"/>
                <w:b/>
                <w:color w:val="000000"/>
                <w:sz w:val="20"/>
                <w:szCs w:val="20"/>
              </w:rPr>
            </w:pPr>
            <w:r>
              <w:rPr>
                <w:rFonts w:ascii="Arial" w:hAnsi="Arial" w:cs="Arial"/>
                <w:b/>
                <w:color w:val="000000"/>
                <w:sz w:val="20"/>
                <w:szCs w:val="20"/>
              </w:rPr>
              <w:t xml:space="preserve">Закрытие для захоронений кладбища в д. Урал </w:t>
            </w:r>
          </w:p>
          <w:p w:rsidR="00E14A32" w:rsidRPr="00087041" w:rsidRDefault="00E14A32" w:rsidP="007665CA">
            <w:pPr>
              <w:spacing w:before="240" w:line="240" w:lineRule="auto"/>
              <w:rPr>
                <w:rFonts w:ascii="Arial" w:hAnsi="Arial" w:cs="Arial"/>
                <w:b/>
                <w:sz w:val="20"/>
                <w:szCs w:val="20"/>
              </w:rPr>
            </w:pPr>
            <w:r w:rsidRPr="00087041">
              <w:rPr>
                <w:rFonts w:ascii="Arial" w:hAnsi="Arial" w:cs="Arial"/>
                <w:b/>
                <w:sz w:val="20"/>
                <w:szCs w:val="20"/>
              </w:rPr>
              <w:t>Местоположение:</w:t>
            </w:r>
          </w:p>
          <w:p w:rsidR="00E14A32" w:rsidRDefault="00E14A32" w:rsidP="007665CA">
            <w:pPr>
              <w:numPr>
                <w:ilvl w:val="0"/>
                <w:numId w:val="60"/>
              </w:numPr>
              <w:spacing w:line="240" w:lineRule="auto"/>
              <w:ind w:left="267" w:hanging="263"/>
              <w:rPr>
                <w:rFonts w:ascii="Arial" w:eastAsia="Arial Unicode MS" w:hAnsi="Arial" w:cs="Arial"/>
                <w:bCs/>
                <w:color w:val="000000"/>
                <w:sz w:val="18"/>
                <w:szCs w:val="18"/>
              </w:rPr>
            </w:pPr>
            <w:r w:rsidRPr="00390F60">
              <w:rPr>
                <w:rFonts w:ascii="Arial" w:hAnsi="Arial" w:cs="Arial"/>
                <w:sz w:val="20"/>
                <w:szCs w:val="20"/>
              </w:rPr>
              <w:t>сельское поселение Ка</w:t>
            </w:r>
            <w:r w:rsidRPr="00390F60">
              <w:rPr>
                <w:rFonts w:ascii="Arial" w:hAnsi="Arial" w:cs="Arial"/>
                <w:sz w:val="20"/>
                <w:szCs w:val="20"/>
              </w:rPr>
              <w:t>р</w:t>
            </w:r>
            <w:r w:rsidRPr="00390F60">
              <w:rPr>
                <w:rFonts w:ascii="Arial" w:hAnsi="Arial" w:cs="Arial"/>
                <w:sz w:val="20"/>
                <w:szCs w:val="20"/>
              </w:rPr>
              <w:t>ламанский сельсовет;</w:t>
            </w:r>
          </w:p>
          <w:p w:rsidR="00E14A32" w:rsidRPr="00E14A32" w:rsidRDefault="00E14A32" w:rsidP="007665CA">
            <w:pPr>
              <w:numPr>
                <w:ilvl w:val="0"/>
                <w:numId w:val="60"/>
              </w:numPr>
              <w:spacing w:line="240" w:lineRule="auto"/>
              <w:ind w:left="267" w:hanging="263"/>
              <w:rPr>
                <w:rFonts w:ascii="Arial" w:eastAsia="Arial Unicode MS" w:hAnsi="Arial" w:cs="Arial"/>
                <w:bCs/>
                <w:color w:val="000000"/>
                <w:sz w:val="18"/>
                <w:szCs w:val="18"/>
              </w:rPr>
            </w:pPr>
            <w:r w:rsidRPr="00E14A32">
              <w:rPr>
                <w:rFonts w:ascii="Arial" w:hAnsi="Arial" w:cs="Arial"/>
                <w:sz w:val="20"/>
                <w:szCs w:val="20"/>
              </w:rPr>
              <w:t xml:space="preserve">д. </w:t>
            </w:r>
            <w:r>
              <w:rPr>
                <w:rFonts w:ascii="Arial" w:hAnsi="Arial" w:cs="Arial"/>
                <w:sz w:val="20"/>
                <w:szCs w:val="20"/>
              </w:rPr>
              <w:t>Урал</w:t>
            </w:r>
          </w:p>
        </w:tc>
        <w:tc>
          <w:tcPr>
            <w:tcW w:w="1598" w:type="dxa"/>
            <w:shd w:val="clear" w:color="auto" w:fill="auto"/>
          </w:tcPr>
          <w:p w:rsidR="00E14A32" w:rsidRPr="00327AF8" w:rsidRDefault="00E14A32" w:rsidP="007665CA">
            <w:pPr>
              <w:spacing w:before="240" w:line="240" w:lineRule="auto"/>
              <w:rPr>
                <w:rFonts w:ascii="Arial" w:hAnsi="Arial" w:cs="Arial"/>
                <w:b/>
                <w:color w:val="000000"/>
                <w:sz w:val="20"/>
                <w:szCs w:val="20"/>
              </w:rPr>
            </w:pPr>
            <w:r w:rsidRPr="00A87728">
              <w:rPr>
                <w:rFonts w:ascii="Arial" w:hAnsi="Arial" w:cs="Arial"/>
                <w:color w:val="000000"/>
                <w:sz w:val="20"/>
                <w:szCs w:val="20"/>
                <w:lang w:val="en-US"/>
              </w:rPr>
              <w:t>I</w:t>
            </w:r>
            <w:r w:rsidRPr="004846AB">
              <w:rPr>
                <w:rFonts w:ascii="Arial" w:hAnsi="Arial" w:cs="Arial"/>
                <w:color w:val="000000"/>
                <w:sz w:val="20"/>
                <w:szCs w:val="20"/>
              </w:rPr>
              <w:t>-</w:t>
            </w:r>
            <w:r w:rsidRPr="00A87728">
              <w:rPr>
                <w:rFonts w:ascii="Arial" w:hAnsi="Arial" w:cs="Arial"/>
                <w:color w:val="000000"/>
                <w:sz w:val="20"/>
                <w:szCs w:val="20"/>
              </w:rPr>
              <w:t>я очередь</w:t>
            </w:r>
          </w:p>
        </w:tc>
        <w:tc>
          <w:tcPr>
            <w:tcW w:w="2889" w:type="dxa"/>
            <w:shd w:val="clear" w:color="auto" w:fill="auto"/>
          </w:tcPr>
          <w:p w:rsidR="00E14A32" w:rsidRPr="002E0FA4" w:rsidRDefault="00E14A32" w:rsidP="007665CA">
            <w:pPr>
              <w:spacing w:before="240" w:line="240" w:lineRule="auto"/>
              <w:rPr>
                <w:rFonts w:ascii="Arial" w:hAnsi="Arial" w:cs="Arial"/>
                <w:color w:val="000000"/>
                <w:sz w:val="20"/>
                <w:szCs w:val="20"/>
              </w:rPr>
            </w:pPr>
            <w:r w:rsidRPr="002E0FA4">
              <w:rPr>
                <w:rFonts w:ascii="Arial" w:hAnsi="Arial" w:cs="Arial"/>
                <w:color w:val="000000"/>
                <w:sz w:val="20"/>
                <w:szCs w:val="20"/>
              </w:rPr>
              <w:t>Границы земельного учас</w:t>
            </w:r>
            <w:r w:rsidRPr="002E0FA4">
              <w:rPr>
                <w:rFonts w:ascii="Arial" w:hAnsi="Arial" w:cs="Arial"/>
                <w:color w:val="000000"/>
                <w:sz w:val="20"/>
                <w:szCs w:val="20"/>
              </w:rPr>
              <w:t>т</w:t>
            </w:r>
            <w:r w:rsidRPr="002E0FA4">
              <w:rPr>
                <w:rFonts w:ascii="Arial" w:hAnsi="Arial" w:cs="Arial"/>
                <w:color w:val="000000"/>
                <w:sz w:val="20"/>
                <w:szCs w:val="20"/>
              </w:rPr>
              <w:t>ка устанавливаются док</w:t>
            </w:r>
            <w:r w:rsidRPr="002E0FA4">
              <w:rPr>
                <w:rFonts w:ascii="Arial" w:hAnsi="Arial" w:cs="Arial"/>
                <w:color w:val="000000"/>
                <w:sz w:val="20"/>
                <w:szCs w:val="20"/>
              </w:rPr>
              <w:t>у</w:t>
            </w:r>
            <w:r w:rsidRPr="002E0FA4">
              <w:rPr>
                <w:rFonts w:ascii="Arial" w:hAnsi="Arial" w:cs="Arial"/>
                <w:color w:val="000000"/>
                <w:sz w:val="20"/>
                <w:szCs w:val="20"/>
              </w:rPr>
              <w:t>ментацией по планировке территории</w:t>
            </w:r>
          </w:p>
        </w:tc>
        <w:tc>
          <w:tcPr>
            <w:tcW w:w="2601" w:type="dxa"/>
            <w:shd w:val="clear" w:color="auto" w:fill="auto"/>
          </w:tcPr>
          <w:p w:rsidR="00E14A32" w:rsidRDefault="00E14A32" w:rsidP="007665CA">
            <w:pPr>
              <w:spacing w:before="240" w:line="240" w:lineRule="auto"/>
              <w:jc w:val="center"/>
              <w:rPr>
                <w:rFonts w:ascii="Arial" w:hAnsi="Arial" w:cs="Arial"/>
                <w:b/>
                <w:sz w:val="20"/>
                <w:szCs w:val="20"/>
              </w:rPr>
            </w:pPr>
            <w:r>
              <w:rPr>
                <w:rFonts w:ascii="Arial" w:hAnsi="Arial" w:cs="Arial"/>
                <w:b/>
                <w:sz w:val="20"/>
                <w:szCs w:val="20"/>
              </w:rPr>
              <w:t>Зона специального н</w:t>
            </w:r>
            <w:r>
              <w:rPr>
                <w:rFonts w:ascii="Arial" w:hAnsi="Arial" w:cs="Arial"/>
                <w:b/>
                <w:sz w:val="20"/>
                <w:szCs w:val="20"/>
              </w:rPr>
              <w:t>а</w:t>
            </w:r>
            <w:r>
              <w:rPr>
                <w:rFonts w:ascii="Arial" w:hAnsi="Arial" w:cs="Arial"/>
                <w:b/>
                <w:sz w:val="20"/>
                <w:szCs w:val="20"/>
              </w:rPr>
              <w:t>значения</w:t>
            </w:r>
          </w:p>
        </w:tc>
        <w:tc>
          <w:tcPr>
            <w:tcW w:w="1842" w:type="dxa"/>
            <w:shd w:val="clear" w:color="auto" w:fill="auto"/>
          </w:tcPr>
          <w:p w:rsidR="00E14A32" w:rsidRDefault="00E14A32" w:rsidP="007665CA">
            <w:pPr>
              <w:spacing w:before="240" w:line="240" w:lineRule="auto"/>
              <w:jc w:val="center"/>
              <w:rPr>
                <w:rFonts w:ascii="Arial" w:hAnsi="Arial" w:cs="Arial"/>
                <w:b/>
                <w:sz w:val="20"/>
                <w:szCs w:val="20"/>
              </w:rPr>
            </w:pPr>
            <w:r>
              <w:rPr>
                <w:rFonts w:ascii="Arial" w:hAnsi="Arial" w:cs="Arial"/>
                <w:b/>
                <w:sz w:val="20"/>
                <w:szCs w:val="20"/>
              </w:rPr>
              <w:t>-</w:t>
            </w:r>
          </w:p>
        </w:tc>
        <w:tc>
          <w:tcPr>
            <w:tcW w:w="2205" w:type="dxa"/>
            <w:shd w:val="clear" w:color="auto" w:fill="auto"/>
          </w:tcPr>
          <w:p w:rsidR="00E14A32" w:rsidRPr="002C553F" w:rsidRDefault="00E14A32" w:rsidP="007665CA">
            <w:pPr>
              <w:spacing w:before="240" w:line="240" w:lineRule="auto"/>
              <w:jc w:val="center"/>
              <w:rPr>
                <w:rFonts w:ascii="Arial" w:hAnsi="Arial" w:cs="Arial"/>
                <w:sz w:val="20"/>
                <w:szCs w:val="20"/>
              </w:rPr>
            </w:pPr>
            <w:r>
              <w:rPr>
                <w:rFonts w:ascii="Arial" w:hAnsi="Arial" w:cs="Arial"/>
                <w:sz w:val="20"/>
                <w:szCs w:val="20"/>
              </w:rPr>
              <w:t>-</w:t>
            </w:r>
          </w:p>
        </w:tc>
      </w:tr>
      <w:tr w:rsidR="00EE1619" w:rsidRPr="007358DF" w:rsidTr="00EE1619">
        <w:tc>
          <w:tcPr>
            <w:tcW w:w="584" w:type="dxa"/>
            <w:shd w:val="clear" w:color="auto" w:fill="auto"/>
          </w:tcPr>
          <w:p w:rsidR="00EE1619" w:rsidRPr="009F4DAD" w:rsidRDefault="00EE1619" w:rsidP="007665CA">
            <w:pPr>
              <w:spacing w:before="240" w:line="240" w:lineRule="auto"/>
              <w:rPr>
                <w:rFonts w:ascii="Arial" w:hAnsi="Arial" w:cs="Arial"/>
                <w:sz w:val="18"/>
                <w:szCs w:val="18"/>
                <w:highlight w:val="cyan"/>
              </w:rPr>
            </w:pPr>
            <w:r w:rsidRPr="009F4DAD">
              <w:rPr>
                <w:rFonts w:ascii="Arial" w:hAnsi="Arial" w:cs="Arial"/>
                <w:sz w:val="18"/>
                <w:szCs w:val="18"/>
                <w:highlight w:val="cyan"/>
              </w:rPr>
              <w:t>6</w:t>
            </w:r>
          </w:p>
        </w:tc>
        <w:tc>
          <w:tcPr>
            <w:tcW w:w="14203" w:type="dxa"/>
            <w:gridSpan w:val="6"/>
            <w:shd w:val="clear" w:color="auto" w:fill="auto"/>
          </w:tcPr>
          <w:p w:rsidR="00EE1619" w:rsidRPr="009F4DAD" w:rsidRDefault="00EE1619" w:rsidP="007665CA">
            <w:pPr>
              <w:spacing w:before="240" w:line="240" w:lineRule="auto"/>
              <w:jc w:val="center"/>
              <w:rPr>
                <w:rFonts w:ascii="Arial" w:hAnsi="Arial" w:cs="Arial"/>
                <w:sz w:val="20"/>
                <w:szCs w:val="20"/>
                <w:highlight w:val="cyan"/>
              </w:rPr>
            </w:pPr>
            <w:r w:rsidRPr="009F4DAD">
              <w:rPr>
                <w:rFonts w:ascii="Arial" w:hAnsi="Arial" w:cs="Arial"/>
                <w:b/>
                <w:sz w:val="20"/>
                <w:szCs w:val="20"/>
                <w:highlight w:val="cyan"/>
              </w:rPr>
              <w:t>ОКС Газоснабжение</w:t>
            </w:r>
          </w:p>
        </w:tc>
      </w:tr>
      <w:tr w:rsidR="00EE1619" w:rsidRPr="007358DF" w:rsidTr="00BB2BBC">
        <w:tc>
          <w:tcPr>
            <w:tcW w:w="584" w:type="dxa"/>
            <w:shd w:val="clear" w:color="auto" w:fill="auto"/>
          </w:tcPr>
          <w:p w:rsidR="00EE1619" w:rsidRPr="009F4DAD" w:rsidRDefault="00EE1619" w:rsidP="007665CA">
            <w:pPr>
              <w:spacing w:before="240" w:line="240" w:lineRule="auto"/>
              <w:rPr>
                <w:rFonts w:ascii="Arial" w:hAnsi="Arial" w:cs="Arial"/>
                <w:sz w:val="18"/>
                <w:szCs w:val="18"/>
                <w:highlight w:val="cyan"/>
              </w:rPr>
            </w:pPr>
            <w:r w:rsidRPr="009F4DAD">
              <w:rPr>
                <w:rFonts w:ascii="Arial" w:hAnsi="Arial" w:cs="Arial"/>
                <w:sz w:val="18"/>
                <w:szCs w:val="18"/>
                <w:highlight w:val="cyan"/>
              </w:rPr>
              <w:t>6.1</w:t>
            </w:r>
          </w:p>
        </w:tc>
        <w:tc>
          <w:tcPr>
            <w:tcW w:w="3068" w:type="dxa"/>
            <w:shd w:val="clear" w:color="auto" w:fill="auto"/>
          </w:tcPr>
          <w:p w:rsidR="00EE1619" w:rsidRPr="009F4DAD" w:rsidRDefault="00EE1619" w:rsidP="00EE1619">
            <w:pPr>
              <w:autoSpaceDE w:val="0"/>
              <w:autoSpaceDN w:val="0"/>
              <w:adjustRightInd w:val="0"/>
              <w:spacing w:line="240" w:lineRule="auto"/>
              <w:jc w:val="left"/>
              <w:rPr>
                <w:color w:val="000000"/>
                <w:szCs w:val="24"/>
                <w:highlight w:val="cyan"/>
                <w:lang w:eastAsia="ru-RU"/>
              </w:rPr>
            </w:pPr>
          </w:p>
          <w:p w:rsidR="00EE1619" w:rsidRPr="009F4DAD" w:rsidRDefault="00EE1619" w:rsidP="00EE1619">
            <w:pPr>
              <w:snapToGrid w:val="0"/>
              <w:spacing w:line="240" w:lineRule="auto"/>
              <w:rPr>
                <w:rFonts w:ascii="Arial" w:hAnsi="Arial" w:cs="Arial"/>
                <w:b/>
                <w:color w:val="000000"/>
                <w:sz w:val="20"/>
                <w:szCs w:val="20"/>
                <w:highlight w:val="cyan"/>
                <w:lang w:eastAsia="ru-RU"/>
              </w:rPr>
            </w:pPr>
            <w:r w:rsidRPr="009F4DAD">
              <w:rPr>
                <w:b/>
                <w:color w:val="000000"/>
                <w:szCs w:val="24"/>
                <w:highlight w:val="cyan"/>
                <w:lang w:eastAsia="ru-RU"/>
              </w:rPr>
              <w:t xml:space="preserve"> </w:t>
            </w:r>
            <w:r w:rsidRPr="009F4DAD">
              <w:rPr>
                <w:rFonts w:ascii="Arial" w:hAnsi="Arial" w:cs="Arial"/>
                <w:b/>
                <w:color w:val="000000"/>
                <w:sz w:val="20"/>
                <w:szCs w:val="20"/>
                <w:highlight w:val="cyan"/>
                <w:lang w:eastAsia="ru-RU"/>
              </w:rPr>
              <w:t>Газопровод низкого давл</w:t>
            </w:r>
            <w:r w:rsidRPr="009F4DAD">
              <w:rPr>
                <w:rFonts w:ascii="Arial" w:hAnsi="Arial" w:cs="Arial"/>
                <w:b/>
                <w:color w:val="000000"/>
                <w:sz w:val="20"/>
                <w:szCs w:val="20"/>
                <w:highlight w:val="cyan"/>
                <w:lang w:eastAsia="ru-RU"/>
              </w:rPr>
              <w:t>е</w:t>
            </w:r>
            <w:r w:rsidRPr="009F4DAD">
              <w:rPr>
                <w:rFonts w:ascii="Arial" w:hAnsi="Arial" w:cs="Arial"/>
                <w:b/>
                <w:color w:val="000000"/>
                <w:sz w:val="20"/>
                <w:szCs w:val="20"/>
                <w:highlight w:val="cyan"/>
                <w:lang w:eastAsia="ru-RU"/>
              </w:rPr>
              <w:lastRenderedPageBreak/>
              <w:t>ния</w:t>
            </w:r>
          </w:p>
          <w:p w:rsidR="00EE1619" w:rsidRPr="009F4DAD" w:rsidRDefault="00EE1619" w:rsidP="00EE1619">
            <w:pPr>
              <w:snapToGrid w:val="0"/>
              <w:spacing w:line="240" w:lineRule="auto"/>
              <w:rPr>
                <w:rFonts w:ascii="Arial" w:hAnsi="Arial" w:cs="Arial"/>
                <w:color w:val="000000"/>
                <w:sz w:val="20"/>
                <w:szCs w:val="20"/>
                <w:highlight w:val="cyan"/>
                <w:lang w:eastAsia="ru-RU"/>
              </w:rPr>
            </w:pPr>
          </w:p>
          <w:p w:rsidR="00EE1619" w:rsidRPr="009F4DAD" w:rsidRDefault="00EE1619" w:rsidP="00EE1619">
            <w:pPr>
              <w:spacing w:before="240" w:line="240" w:lineRule="auto"/>
              <w:rPr>
                <w:rFonts w:ascii="Arial" w:hAnsi="Arial" w:cs="Arial"/>
                <w:b/>
                <w:sz w:val="20"/>
                <w:szCs w:val="20"/>
                <w:highlight w:val="cyan"/>
              </w:rPr>
            </w:pPr>
            <w:r w:rsidRPr="009F4DAD">
              <w:rPr>
                <w:rFonts w:ascii="Arial" w:hAnsi="Arial" w:cs="Arial"/>
                <w:b/>
                <w:sz w:val="20"/>
                <w:szCs w:val="20"/>
                <w:highlight w:val="cyan"/>
              </w:rPr>
              <w:t>Местоположение:</w:t>
            </w:r>
          </w:p>
          <w:p w:rsidR="00EE1619" w:rsidRPr="009F4DAD" w:rsidRDefault="00EE1619" w:rsidP="00EE1619">
            <w:pPr>
              <w:snapToGrid w:val="0"/>
              <w:spacing w:line="240" w:lineRule="auto"/>
              <w:rPr>
                <w:rFonts w:ascii="Arial" w:hAnsi="Arial" w:cs="Arial"/>
                <w:b/>
                <w:color w:val="000000"/>
                <w:sz w:val="20"/>
                <w:szCs w:val="20"/>
                <w:highlight w:val="cyan"/>
              </w:rPr>
            </w:pPr>
            <w:r w:rsidRPr="009F4DAD">
              <w:rPr>
                <w:rFonts w:ascii="Arial" w:hAnsi="Arial" w:cs="Arial"/>
                <w:color w:val="000000"/>
                <w:sz w:val="20"/>
                <w:szCs w:val="20"/>
                <w:highlight w:val="cyan"/>
                <w:lang w:eastAsia="ru-RU"/>
              </w:rPr>
              <w:t>по ул. Южная, ул. Полевая д. Улукулево Кармаскалинского района РБ</w:t>
            </w:r>
          </w:p>
        </w:tc>
        <w:tc>
          <w:tcPr>
            <w:tcW w:w="1598" w:type="dxa"/>
            <w:shd w:val="clear" w:color="auto" w:fill="auto"/>
          </w:tcPr>
          <w:p w:rsidR="00EE1619" w:rsidRPr="009F4DAD" w:rsidRDefault="00EE1619" w:rsidP="00EE1619">
            <w:pPr>
              <w:autoSpaceDE w:val="0"/>
              <w:autoSpaceDN w:val="0"/>
              <w:adjustRightInd w:val="0"/>
              <w:spacing w:line="240" w:lineRule="auto"/>
              <w:jc w:val="left"/>
              <w:rPr>
                <w:color w:val="000000"/>
                <w:szCs w:val="24"/>
                <w:highlight w:val="cyan"/>
                <w:lang w:eastAsia="ru-RU"/>
              </w:rPr>
            </w:pPr>
          </w:p>
          <w:p w:rsidR="00EE1619" w:rsidRPr="009F4DAD" w:rsidRDefault="00EE1619" w:rsidP="00EE1619">
            <w:pPr>
              <w:spacing w:line="240" w:lineRule="auto"/>
              <w:rPr>
                <w:rFonts w:ascii="Arial" w:hAnsi="Arial" w:cs="Arial"/>
                <w:color w:val="000000"/>
                <w:sz w:val="20"/>
                <w:szCs w:val="20"/>
                <w:highlight w:val="cyan"/>
              </w:rPr>
            </w:pPr>
            <w:r w:rsidRPr="009F4DAD">
              <w:rPr>
                <w:color w:val="000000"/>
                <w:szCs w:val="24"/>
                <w:highlight w:val="cyan"/>
                <w:lang w:eastAsia="ru-RU"/>
              </w:rPr>
              <w:t xml:space="preserve"> </w:t>
            </w:r>
            <w:r w:rsidRPr="009F4DAD">
              <w:rPr>
                <w:rFonts w:ascii="Arial" w:hAnsi="Arial" w:cs="Arial"/>
                <w:color w:val="000000"/>
                <w:sz w:val="20"/>
                <w:szCs w:val="20"/>
                <w:highlight w:val="cyan"/>
                <w:lang w:eastAsia="ru-RU"/>
              </w:rPr>
              <w:t>республика</w:t>
            </w:r>
            <w:r w:rsidRPr="009F4DAD">
              <w:rPr>
                <w:rFonts w:ascii="Arial" w:hAnsi="Arial" w:cs="Arial"/>
                <w:color w:val="000000"/>
                <w:sz w:val="20"/>
                <w:szCs w:val="20"/>
                <w:highlight w:val="cyan"/>
                <w:lang w:eastAsia="ru-RU"/>
              </w:rPr>
              <w:t>н</w:t>
            </w:r>
            <w:r w:rsidRPr="009F4DAD">
              <w:rPr>
                <w:rFonts w:ascii="Arial" w:hAnsi="Arial" w:cs="Arial"/>
                <w:color w:val="000000"/>
                <w:sz w:val="20"/>
                <w:szCs w:val="20"/>
                <w:highlight w:val="cyan"/>
                <w:lang w:eastAsia="ru-RU"/>
              </w:rPr>
              <w:lastRenderedPageBreak/>
              <w:t>ская адресная инвестицио</w:t>
            </w:r>
            <w:r w:rsidRPr="009F4DAD">
              <w:rPr>
                <w:rFonts w:ascii="Arial" w:hAnsi="Arial" w:cs="Arial"/>
                <w:color w:val="000000"/>
                <w:sz w:val="20"/>
                <w:szCs w:val="20"/>
                <w:highlight w:val="cyan"/>
                <w:lang w:eastAsia="ru-RU"/>
              </w:rPr>
              <w:t>н</w:t>
            </w:r>
            <w:r w:rsidRPr="009F4DAD">
              <w:rPr>
                <w:rFonts w:ascii="Arial" w:hAnsi="Arial" w:cs="Arial"/>
                <w:color w:val="000000"/>
                <w:sz w:val="20"/>
                <w:szCs w:val="20"/>
                <w:highlight w:val="cyan"/>
                <w:lang w:eastAsia="ru-RU"/>
              </w:rPr>
              <w:t>ная программ на 2020 год и плановый 2021 и 2022 годов</w:t>
            </w:r>
          </w:p>
        </w:tc>
        <w:tc>
          <w:tcPr>
            <w:tcW w:w="2889" w:type="dxa"/>
            <w:shd w:val="clear" w:color="auto" w:fill="auto"/>
          </w:tcPr>
          <w:p w:rsidR="00EE1619" w:rsidRPr="009F4DAD" w:rsidRDefault="00EE1619" w:rsidP="007665CA">
            <w:pPr>
              <w:spacing w:before="240" w:line="240" w:lineRule="auto"/>
              <w:rPr>
                <w:rFonts w:ascii="Arial" w:hAnsi="Arial" w:cs="Arial"/>
                <w:color w:val="000000"/>
                <w:sz w:val="20"/>
                <w:szCs w:val="20"/>
                <w:highlight w:val="cyan"/>
              </w:rPr>
            </w:pPr>
            <w:r w:rsidRPr="009F4DAD">
              <w:rPr>
                <w:rFonts w:ascii="Arial" w:hAnsi="Arial" w:cs="Arial"/>
                <w:color w:val="000000"/>
                <w:sz w:val="20"/>
                <w:szCs w:val="20"/>
                <w:highlight w:val="cyan"/>
              </w:rPr>
              <w:lastRenderedPageBreak/>
              <w:t>Границы земельного учас</w:t>
            </w:r>
            <w:r w:rsidRPr="009F4DAD">
              <w:rPr>
                <w:rFonts w:ascii="Arial" w:hAnsi="Arial" w:cs="Arial"/>
                <w:color w:val="000000"/>
                <w:sz w:val="20"/>
                <w:szCs w:val="20"/>
                <w:highlight w:val="cyan"/>
              </w:rPr>
              <w:t>т</w:t>
            </w:r>
            <w:r w:rsidRPr="009F4DAD">
              <w:rPr>
                <w:rFonts w:ascii="Arial" w:hAnsi="Arial" w:cs="Arial"/>
                <w:color w:val="000000"/>
                <w:sz w:val="20"/>
                <w:szCs w:val="20"/>
                <w:highlight w:val="cyan"/>
              </w:rPr>
              <w:lastRenderedPageBreak/>
              <w:t>ка устанавливаются док</w:t>
            </w:r>
            <w:r w:rsidRPr="009F4DAD">
              <w:rPr>
                <w:rFonts w:ascii="Arial" w:hAnsi="Arial" w:cs="Arial"/>
                <w:color w:val="000000"/>
                <w:sz w:val="20"/>
                <w:szCs w:val="20"/>
                <w:highlight w:val="cyan"/>
              </w:rPr>
              <w:t>у</w:t>
            </w:r>
            <w:r w:rsidRPr="009F4DAD">
              <w:rPr>
                <w:rFonts w:ascii="Arial" w:hAnsi="Arial" w:cs="Arial"/>
                <w:color w:val="000000"/>
                <w:sz w:val="20"/>
                <w:szCs w:val="20"/>
                <w:highlight w:val="cyan"/>
              </w:rPr>
              <w:t>ментацией по планировке территории</w:t>
            </w:r>
          </w:p>
        </w:tc>
        <w:tc>
          <w:tcPr>
            <w:tcW w:w="2601" w:type="dxa"/>
            <w:shd w:val="clear" w:color="auto" w:fill="auto"/>
          </w:tcPr>
          <w:p w:rsidR="00EE1619" w:rsidRPr="009F4DAD" w:rsidRDefault="00AD038A" w:rsidP="007665CA">
            <w:pPr>
              <w:spacing w:before="240" w:line="240" w:lineRule="auto"/>
              <w:jc w:val="center"/>
              <w:rPr>
                <w:rFonts w:ascii="Arial" w:hAnsi="Arial" w:cs="Arial"/>
                <w:b/>
                <w:sz w:val="20"/>
                <w:szCs w:val="20"/>
                <w:highlight w:val="cyan"/>
              </w:rPr>
            </w:pPr>
            <w:r w:rsidRPr="009F4DAD">
              <w:rPr>
                <w:rFonts w:ascii="Arial" w:hAnsi="Arial" w:cs="Arial"/>
                <w:b/>
                <w:sz w:val="20"/>
                <w:szCs w:val="20"/>
                <w:highlight w:val="cyan"/>
              </w:rPr>
              <w:lastRenderedPageBreak/>
              <w:t>-</w:t>
            </w:r>
          </w:p>
        </w:tc>
        <w:tc>
          <w:tcPr>
            <w:tcW w:w="1842" w:type="dxa"/>
            <w:shd w:val="clear" w:color="auto" w:fill="auto"/>
          </w:tcPr>
          <w:p w:rsidR="00EE1619" w:rsidRPr="009F4DAD" w:rsidRDefault="00AD038A" w:rsidP="007665CA">
            <w:pPr>
              <w:spacing w:before="240" w:line="240" w:lineRule="auto"/>
              <w:jc w:val="center"/>
              <w:rPr>
                <w:rFonts w:ascii="Arial" w:hAnsi="Arial" w:cs="Arial"/>
                <w:b/>
                <w:sz w:val="20"/>
                <w:szCs w:val="20"/>
                <w:highlight w:val="cyan"/>
              </w:rPr>
            </w:pPr>
            <w:r w:rsidRPr="009F4DAD">
              <w:rPr>
                <w:rFonts w:ascii="Arial" w:hAnsi="Arial" w:cs="Arial"/>
                <w:b/>
                <w:sz w:val="20"/>
                <w:szCs w:val="20"/>
                <w:highlight w:val="cyan"/>
              </w:rPr>
              <w:t>-</w:t>
            </w:r>
          </w:p>
        </w:tc>
        <w:tc>
          <w:tcPr>
            <w:tcW w:w="2205" w:type="dxa"/>
            <w:shd w:val="clear" w:color="auto" w:fill="auto"/>
          </w:tcPr>
          <w:p w:rsidR="00EE1619" w:rsidRPr="009F4DAD" w:rsidRDefault="00AD038A" w:rsidP="007665CA">
            <w:pPr>
              <w:spacing w:before="240" w:line="240" w:lineRule="auto"/>
              <w:jc w:val="center"/>
              <w:rPr>
                <w:rFonts w:ascii="Arial" w:hAnsi="Arial" w:cs="Arial"/>
                <w:sz w:val="20"/>
                <w:szCs w:val="20"/>
                <w:highlight w:val="cyan"/>
              </w:rPr>
            </w:pPr>
            <w:r w:rsidRPr="009F4DAD">
              <w:rPr>
                <w:rFonts w:ascii="Arial" w:hAnsi="Arial" w:cs="Arial"/>
                <w:sz w:val="20"/>
                <w:szCs w:val="20"/>
                <w:highlight w:val="cyan"/>
              </w:rPr>
              <w:t>-</w:t>
            </w:r>
          </w:p>
        </w:tc>
      </w:tr>
    </w:tbl>
    <w:p w:rsidR="00E84709" w:rsidRDefault="00E84709" w:rsidP="007665CA">
      <w:pPr>
        <w:spacing w:line="240" w:lineRule="auto"/>
        <w:jc w:val="left"/>
        <w:rPr>
          <w:rFonts w:ascii="Arial" w:hAnsi="Arial" w:cs="Arial"/>
        </w:rPr>
        <w:sectPr w:rsidR="00E84709" w:rsidSect="00F022C7">
          <w:headerReference w:type="default" r:id="rId14"/>
          <w:pgSz w:w="16838" w:h="11906" w:orient="landscape" w:code="9"/>
          <w:pgMar w:top="1248" w:right="1103" w:bottom="707" w:left="1134" w:header="426" w:footer="357" w:gutter="0"/>
          <w:cols w:space="708"/>
          <w:docGrid w:linePitch="360"/>
        </w:sectPr>
      </w:pPr>
    </w:p>
    <w:p w:rsidR="004E1735" w:rsidRDefault="004E1735" w:rsidP="007665CA">
      <w:pPr>
        <w:pStyle w:val="22"/>
        <w:spacing w:before="120" w:line="240" w:lineRule="auto"/>
      </w:pPr>
      <w:r w:rsidRPr="009710E5">
        <w:lastRenderedPageBreak/>
        <w:t xml:space="preserve">ГЛАВА </w:t>
      </w:r>
      <w:r>
        <w:t>3</w:t>
      </w:r>
      <w:r w:rsidRPr="009710E5">
        <w:t xml:space="preserve">. </w:t>
      </w:r>
      <w:r>
        <w:t>ПАРАМЕТРЫ ФУНКЦИОНАЛЬНЫХ ЗОН, ПЛАНИРУЕМЫХ ДЛЯ ОБ</w:t>
      </w:r>
      <w:r>
        <w:t>Ъ</w:t>
      </w:r>
      <w:r>
        <w:t>ЕКТОВ КАПИТАЛЬНОГО СТРОИТЕЛЬСТВА, И СВЕДЕНИЯ О НИХ</w:t>
      </w:r>
    </w:p>
    <w:p w:rsidR="004E1735" w:rsidRDefault="004E1735" w:rsidP="007665CA">
      <w:pPr>
        <w:spacing w:line="240" w:lineRule="auto"/>
        <w:rPr>
          <w:rFonts w:ascii="Arial" w:hAnsi="Arial" w:cs="Arial"/>
          <w:b/>
          <w:bCs/>
          <w:szCs w:val="24"/>
        </w:rPr>
      </w:pPr>
      <w:r w:rsidRPr="00677A34">
        <w:rPr>
          <w:rFonts w:ascii="Arial" w:hAnsi="Arial" w:cs="Arial"/>
          <w:b/>
          <w:bCs/>
          <w:szCs w:val="24"/>
        </w:rPr>
        <w:t>ТЕРМИНЫ И ОПРЕДЕЛЕНИЯ</w:t>
      </w:r>
    </w:p>
    <w:p w:rsidR="004E1735" w:rsidRDefault="004E1735" w:rsidP="007665CA">
      <w:pPr>
        <w:autoSpaceDE w:val="0"/>
        <w:autoSpaceDN w:val="0"/>
        <w:adjustRightInd w:val="0"/>
        <w:spacing w:line="240" w:lineRule="auto"/>
        <w:ind w:firstLine="709"/>
        <w:rPr>
          <w:rFonts w:ascii="Arial" w:hAnsi="Arial" w:cs="Arial"/>
          <w:szCs w:val="24"/>
        </w:rPr>
      </w:pPr>
      <w:r w:rsidRPr="00677A34">
        <w:rPr>
          <w:rFonts w:ascii="Arial" w:hAnsi="Arial" w:cs="Arial"/>
          <w:b/>
          <w:szCs w:val="24"/>
        </w:rPr>
        <w:t>1.Функциональные зоны</w:t>
      </w:r>
      <w:r w:rsidRPr="00677A34">
        <w:rPr>
          <w:rFonts w:ascii="Arial" w:hAnsi="Arial" w:cs="Arial"/>
          <w:szCs w:val="24"/>
        </w:rPr>
        <w:t xml:space="preserve"> – части территории </w:t>
      </w:r>
      <w:r>
        <w:rPr>
          <w:rFonts w:ascii="Arial" w:hAnsi="Arial" w:cs="Arial"/>
          <w:szCs w:val="24"/>
        </w:rPr>
        <w:t>городского</w:t>
      </w:r>
      <w:r w:rsidRPr="00677A34">
        <w:rPr>
          <w:rFonts w:ascii="Arial" w:hAnsi="Arial" w:cs="Arial"/>
          <w:szCs w:val="24"/>
        </w:rPr>
        <w:t xml:space="preserve"> поселения разли</w:t>
      </w:r>
      <w:r w:rsidRPr="00677A34">
        <w:rPr>
          <w:rFonts w:ascii="Arial" w:hAnsi="Arial" w:cs="Arial"/>
          <w:szCs w:val="24"/>
        </w:rPr>
        <w:t>ч</w:t>
      </w:r>
      <w:r w:rsidRPr="00677A34">
        <w:rPr>
          <w:rFonts w:ascii="Arial" w:hAnsi="Arial" w:cs="Arial"/>
          <w:szCs w:val="24"/>
        </w:rPr>
        <w:t>ных видов, для которых установл</w:t>
      </w:r>
      <w:r>
        <w:rPr>
          <w:rFonts w:ascii="Arial" w:hAnsi="Arial" w:cs="Arial"/>
          <w:szCs w:val="24"/>
        </w:rPr>
        <w:t>ены границы (карта2 и 2.1 в составе карт террит</w:t>
      </w:r>
      <w:r>
        <w:rPr>
          <w:rFonts w:ascii="Arial" w:hAnsi="Arial" w:cs="Arial"/>
          <w:szCs w:val="24"/>
        </w:rPr>
        <w:t>о</w:t>
      </w:r>
      <w:r>
        <w:rPr>
          <w:rFonts w:ascii="Arial" w:hAnsi="Arial" w:cs="Arial"/>
          <w:szCs w:val="24"/>
        </w:rPr>
        <w:t>риального планирования</w:t>
      </w:r>
      <w:r w:rsidRPr="00677A34">
        <w:rPr>
          <w:rFonts w:ascii="Arial" w:hAnsi="Arial" w:cs="Arial"/>
          <w:szCs w:val="24"/>
        </w:rPr>
        <w:t>) и функциональное назначение, определяемое соответс</w:t>
      </w:r>
      <w:r w:rsidRPr="00677A34">
        <w:rPr>
          <w:rFonts w:ascii="Arial" w:hAnsi="Arial" w:cs="Arial"/>
          <w:szCs w:val="24"/>
        </w:rPr>
        <w:t>т</w:t>
      </w:r>
      <w:r w:rsidRPr="00677A34">
        <w:rPr>
          <w:rFonts w:ascii="Arial" w:hAnsi="Arial" w:cs="Arial"/>
          <w:szCs w:val="24"/>
        </w:rPr>
        <w:t xml:space="preserve">вующими характеристиками и параметрами, указанными в таблице </w:t>
      </w:r>
      <w:r>
        <w:rPr>
          <w:rFonts w:ascii="Arial" w:hAnsi="Arial" w:cs="Arial"/>
          <w:szCs w:val="24"/>
        </w:rPr>
        <w:t>1.</w:t>
      </w:r>
      <w:r w:rsidRPr="00677A34">
        <w:rPr>
          <w:rFonts w:ascii="Arial" w:hAnsi="Arial" w:cs="Arial"/>
          <w:szCs w:val="24"/>
        </w:rPr>
        <w:t>2</w:t>
      </w:r>
      <w:r>
        <w:rPr>
          <w:rFonts w:ascii="Arial" w:hAnsi="Arial" w:cs="Arial"/>
          <w:szCs w:val="24"/>
        </w:rPr>
        <w:t>.3</w:t>
      </w:r>
      <w:r w:rsidRPr="00677A34">
        <w:rPr>
          <w:rFonts w:ascii="Arial" w:hAnsi="Arial" w:cs="Arial"/>
          <w:szCs w:val="24"/>
        </w:rPr>
        <w:t>. Функци</w:t>
      </w:r>
      <w:r w:rsidRPr="00677A34">
        <w:rPr>
          <w:rFonts w:ascii="Arial" w:hAnsi="Arial" w:cs="Arial"/>
          <w:szCs w:val="24"/>
        </w:rPr>
        <w:t>о</w:t>
      </w:r>
      <w:r w:rsidRPr="00677A34">
        <w:rPr>
          <w:rFonts w:ascii="Arial" w:hAnsi="Arial" w:cs="Arial"/>
          <w:szCs w:val="24"/>
        </w:rPr>
        <w:t>нальные зоны, определ</w:t>
      </w:r>
      <w:r>
        <w:rPr>
          <w:rFonts w:ascii="Arial" w:hAnsi="Arial" w:cs="Arial"/>
          <w:szCs w:val="24"/>
        </w:rPr>
        <w:t>е</w:t>
      </w:r>
      <w:r w:rsidRPr="00677A34">
        <w:rPr>
          <w:rFonts w:ascii="Arial" w:hAnsi="Arial" w:cs="Arial"/>
          <w:szCs w:val="24"/>
        </w:rPr>
        <w:t>нные настоящим генеральным планом, являются также зонами планируемого размещения тех объектов капитального строительства мес</w:t>
      </w:r>
      <w:r w:rsidRPr="00677A34">
        <w:rPr>
          <w:rFonts w:ascii="Arial" w:hAnsi="Arial" w:cs="Arial"/>
          <w:szCs w:val="24"/>
        </w:rPr>
        <w:t>т</w:t>
      </w:r>
      <w:r w:rsidRPr="00677A34">
        <w:rPr>
          <w:rFonts w:ascii="Arial" w:hAnsi="Arial" w:cs="Arial"/>
          <w:szCs w:val="24"/>
        </w:rPr>
        <w:t>ного значения, для размещения которых Земельным кодексом Российской Федер</w:t>
      </w:r>
      <w:r w:rsidRPr="00677A34">
        <w:rPr>
          <w:rFonts w:ascii="Arial" w:hAnsi="Arial" w:cs="Arial"/>
          <w:szCs w:val="24"/>
        </w:rPr>
        <w:t>а</w:t>
      </w:r>
      <w:r w:rsidRPr="00677A34">
        <w:rPr>
          <w:rFonts w:ascii="Arial" w:hAnsi="Arial" w:cs="Arial"/>
          <w:szCs w:val="24"/>
        </w:rPr>
        <w:t>ции не предусмотрено изъятие земельных у</w:t>
      </w:r>
      <w:r>
        <w:rPr>
          <w:rFonts w:ascii="Arial" w:hAnsi="Arial" w:cs="Arial"/>
          <w:szCs w:val="24"/>
        </w:rPr>
        <w:t>частков для муниципальных нужд.</w:t>
      </w:r>
    </w:p>
    <w:p w:rsidR="004E1735" w:rsidRPr="00677A34" w:rsidRDefault="004E1735" w:rsidP="007665CA">
      <w:pPr>
        <w:autoSpaceDE w:val="0"/>
        <w:autoSpaceDN w:val="0"/>
        <w:adjustRightInd w:val="0"/>
        <w:spacing w:line="240" w:lineRule="auto"/>
        <w:ind w:firstLine="709"/>
        <w:rPr>
          <w:rFonts w:ascii="Arial" w:hAnsi="Arial" w:cs="Arial"/>
          <w:szCs w:val="24"/>
        </w:rPr>
      </w:pPr>
      <w:r w:rsidRPr="00677A34">
        <w:rPr>
          <w:rFonts w:ascii="Arial" w:hAnsi="Arial" w:cs="Arial"/>
          <w:szCs w:val="24"/>
        </w:rPr>
        <w:t>Характеристики и параметры функциональных зон подлежат уч</w:t>
      </w:r>
      <w:r>
        <w:rPr>
          <w:rFonts w:ascii="Arial" w:hAnsi="Arial" w:cs="Arial"/>
          <w:szCs w:val="24"/>
        </w:rPr>
        <w:t>е</w:t>
      </w:r>
      <w:r w:rsidRPr="00677A34">
        <w:rPr>
          <w:rFonts w:ascii="Arial" w:hAnsi="Arial" w:cs="Arial"/>
          <w:szCs w:val="24"/>
        </w:rPr>
        <w:t>ту при:</w:t>
      </w:r>
    </w:p>
    <w:p w:rsidR="004E1735" w:rsidRPr="00677A34" w:rsidRDefault="004E1735" w:rsidP="007665CA">
      <w:pPr>
        <w:numPr>
          <w:ilvl w:val="0"/>
          <w:numId w:val="61"/>
        </w:numPr>
        <w:tabs>
          <w:tab w:val="left" w:pos="993"/>
        </w:tabs>
        <w:autoSpaceDE w:val="0"/>
        <w:autoSpaceDN w:val="0"/>
        <w:adjustRightInd w:val="0"/>
        <w:spacing w:line="240" w:lineRule="auto"/>
        <w:ind w:left="0" w:firstLine="709"/>
        <w:rPr>
          <w:rFonts w:ascii="Arial" w:hAnsi="Arial" w:cs="Arial"/>
          <w:szCs w:val="24"/>
        </w:rPr>
      </w:pPr>
      <w:r w:rsidRPr="00677A34">
        <w:rPr>
          <w:rFonts w:ascii="Arial" w:hAnsi="Arial" w:cs="Arial"/>
          <w:szCs w:val="24"/>
        </w:rPr>
        <w:t xml:space="preserve">определении градостроительных регламентов, подготавливаемых как предложения по подготовке </w:t>
      </w:r>
      <w:r>
        <w:rPr>
          <w:rFonts w:ascii="Arial" w:hAnsi="Arial" w:cs="Arial"/>
          <w:szCs w:val="24"/>
        </w:rPr>
        <w:t xml:space="preserve">или </w:t>
      </w:r>
      <w:r w:rsidRPr="00677A34">
        <w:rPr>
          <w:rFonts w:ascii="Arial" w:hAnsi="Arial" w:cs="Arial"/>
          <w:szCs w:val="24"/>
        </w:rPr>
        <w:t>внесению изменений</w:t>
      </w:r>
      <w:r>
        <w:rPr>
          <w:rFonts w:ascii="Arial" w:hAnsi="Arial" w:cs="Arial"/>
          <w:szCs w:val="24"/>
        </w:rPr>
        <w:t xml:space="preserve"> в </w:t>
      </w:r>
      <w:r w:rsidRPr="00677A34">
        <w:rPr>
          <w:rFonts w:ascii="Arial" w:hAnsi="Arial" w:cs="Arial"/>
          <w:szCs w:val="24"/>
        </w:rPr>
        <w:t>правил</w:t>
      </w:r>
      <w:r>
        <w:rPr>
          <w:rFonts w:ascii="Arial" w:hAnsi="Arial" w:cs="Arial"/>
          <w:szCs w:val="24"/>
        </w:rPr>
        <w:t>а</w:t>
      </w:r>
      <w:r w:rsidRPr="00677A34">
        <w:rPr>
          <w:rFonts w:ascii="Arial" w:hAnsi="Arial" w:cs="Arial"/>
          <w:szCs w:val="24"/>
        </w:rPr>
        <w:t xml:space="preserve"> землепользования и застройки</w:t>
      </w:r>
      <w:r w:rsidR="00A36874">
        <w:rPr>
          <w:rFonts w:ascii="Arial" w:hAnsi="Arial" w:cs="Arial"/>
          <w:szCs w:val="24"/>
        </w:rPr>
        <w:t xml:space="preserve"> поселения</w:t>
      </w:r>
      <w:r w:rsidRPr="00677A34">
        <w:rPr>
          <w:rFonts w:ascii="Arial" w:hAnsi="Arial" w:cs="Arial"/>
          <w:szCs w:val="24"/>
        </w:rPr>
        <w:t>;</w:t>
      </w:r>
    </w:p>
    <w:p w:rsidR="004E1735" w:rsidRPr="00677A34" w:rsidRDefault="004E1735" w:rsidP="007665CA">
      <w:pPr>
        <w:numPr>
          <w:ilvl w:val="0"/>
          <w:numId w:val="61"/>
        </w:numPr>
        <w:tabs>
          <w:tab w:val="left" w:pos="993"/>
        </w:tabs>
        <w:autoSpaceDE w:val="0"/>
        <w:autoSpaceDN w:val="0"/>
        <w:adjustRightInd w:val="0"/>
        <w:spacing w:line="240" w:lineRule="auto"/>
        <w:ind w:left="0" w:firstLine="709"/>
        <w:rPr>
          <w:rFonts w:ascii="Arial" w:hAnsi="Arial" w:cs="Arial"/>
          <w:szCs w:val="24"/>
        </w:rPr>
      </w:pPr>
      <w:r w:rsidRPr="00677A34">
        <w:rPr>
          <w:rFonts w:ascii="Arial" w:hAnsi="Arial" w:cs="Arial"/>
          <w:szCs w:val="24"/>
        </w:rPr>
        <w:t>подготовке документации по планировке территорий;</w:t>
      </w:r>
    </w:p>
    <w:p w:rsidR="004E1735" w:rsidRPr="00677A34" w:rsidRDefault="004E1735" w:rsidP="007665CA">
      <w:pPr>
        <w:numPr>
          <w:ilvl w:val="0"/>
          <w:numId w:val="61"/>
        </w:numPr>
        <w:tabs>
          <w:tab w:val="left" w:pos="993"/>
        </w:tabs>
        <w:autoSpaceDE w:val="0"/>
        <w:autoSpaceDN w:val="0"/>
        <w:adjustRightInd w:val="0"/>
        <w:spacing w:line="240" w:lineRule="auto"/>
        <w:ind w:left="0" w:firstLine="709"/>
        <w:rPr>
          <w:rFonts w:ascii="Arial" w:hAnsi="Arial" w:cs="Arial"/>
          <w:szCs w:val="24"/>
        </w:rPr>
      </w:pPr>
      <w:r w:rsidRPr="00677A34">
        <w:rPr>
          <w:rFonts w:ascii="Arial" w:hAnsi="Arial" w:cs="Arial"/>
          <w:szCs w:val="24"/>
        </w:rPr>
        <w:t>принятии в порядке, установленном законодательством Российской Фед</w:t>
      </w:r>
      <w:r w:rsidRPr="00677A34">
        <w:rPr>
          <w:rFonts w:ascii="Arial" w:hAnsi="Arial" w:cs="Arial"/>
          <w:szCs w:val="24"/>
        </w:rPr>
        <w:t>е</w:t>
      </w:r>
      <w:r w:rsidRPr="00677A34">
        <w:rPr>
          <w:rFonts w:ascii="Arial" w:hAnsi="Arial" w:cs="Arial"/>
          <w:szCs w:val="24"/>
        </w:rPr>
        <w:t xml:space="preserve">рации, решений о резервировании земель, об изъятии, в том числе путем выкупа, земельных участков для государственных и муниципальных нужд, </w:t>
      </w:r>
      <w:r w:rsidR="005C74DE">
        <w:rPr>
          <w:rFonts w:ascii="Arial" w:hAnsi="Arial" w:cs="Arial"/>
          <w:szCs w:val="24"/>
        </w:rPr>
        <w:t xml:space="preserve">о </w:t>
      </w:r>
      <w:r w:rsidR="005C74DE" w:rsidRPr="00677A34">
        <w:rPr>
          <w:rFonts w:ascii="Arial" w:hAnsi="Arial" w:cs="Arial"/>
          <w:szCs w:val="24"/>
        </w:rPr>
        <w:t>переводе</w:t>
      </w:r>
      <w:r w:rsidRPr="00677A34">
        <w:rPr>
          <w:rFonts w:ascii="Arial" w:hAnsi="Arial" w:cs="Arial"/>
          <w:szCs w:val="24"/>
        </w:rPr>
        <w:t xml:space="preserve"> з</w:t>
      </w:r>
      <w:r w:rsidRPr="00677A34">
        <w:rPr>
          <w:rFonts w:ascii="Arial" w:hAnsi="Arial" w:cs="Arial"/>
          <w:szCs w:val="24"/>
        </w:rPr>
        <w:t>е</w:t>
      </w:r>
      <w:r w:rsidRPr="00677A34">
        <w:rPr>
          <w:rFonts w:ascii="Arial" w:hAnsi="Arial" w:cs="Arial"/>
          <w:szCs w:val="24"/>
        </w:rPr>
        <w:t>мель и земельных участков из одной категории в другую</w:t>
      </w:r>
      <w:r>
        <w:rPr>
          <w:rFonts w:ascii="Arial" w:hAnsi="Arial" w:cs="Arial"/>
          <w:szCs w:val="24"/>
        </w:rPr>
        <w:t>;</w:t>
      </w:r>
    </w:p>
    <w:p w:rsidR="004E1735" w:rsidRDefault="004E1735" w:rsidP="007665CA">
      <w:pPr>
        <w:numPr>
          <w:ilvl w:val="0"/>
          <w:numId w:val="61"/>
        </w:numPr>
        <w:tabs>
          <w:tab w:val="left" w:pos="993"/>
        </w:tabs>
        <w:autoSpaceDE w:val="0"/>
        <w:autoSpaceDN w:val="0"/>
        <w:adjustRightInd w:val="0"/>
        <w:spacing w:line="240" w:lineRule="auto"/>
        <w:ind w:left="0" w:firstLine="709"/>
        <w:rPr>
          <w:rFonts w:ascii="Arial" w:hAnsi="Arial" w:cs="Arial"/>
          <w:szCs w:val="24"/>
        </w:rPr>
      </w:pPr>
      <w:r w:rsidRPr="00677A34">
        <w:rPr>
          <w:rFonts w:ascii="Arial" w:hAnsi="Arial" w:cs="Arial"/>
          <w:szCs w:val="24"/>
        </w:rPr>
        <w:t>подготовке местных нормативов градостроительного проектирования, по</w:t>
      </w:r>
      <w:r w:rsidRPr="00677A34">
        <w:rPr>
          <w:rFonts w:ascii="Arial" w:hAnsi="Arial" w:cs="Arial"/>
          <w:szCs w:val="24"/>
        </w:rPr>
        <w:t>д</w:t>
      </w:r>
      <w:r w:rsidRPr="00677A34">
        <w:rPr>
          <w:rFonts w:ascii="Arial" w:hAnsi="Arial" w:cs="Arial"/>
          <w:szCs w:val="24"/>
        </w:rPr>
        <w:t>го</w:t>
      </w:r>
      <w:r>
        <w:rPr>
          <w:rFonts w:ascii="Arial" w:hAnsi="Arial" w:cs="Arial"/>
          <w:szCs w:val="24"/>
        </w:rPr>
        <w:t>товке проектов и</w:t>
      </w:r>
      <w:r w:rsidRPr="00677A34">
        <w:rPr>
          <w:rFonts w:ascii="Arial" w:hAnsi="Arial" w:cs="Arial"/>
          <w:szCs w:val="24"/>
        </w:rPr>
        <w:t xml:space="preserve"> плана реализации генерального плана, в том числе в отношении развития муниципальной инфраструктуры;</w:t>
      </w:r>
    </w:p>
    <w:p w:rsidR="004E1735" w:rsidRPr="0017417B" w:rsidRDefault="004E1735" w:rsidP="007665CA">
      <w:pPr>
        <w:numPr>
          <w:ilvl w:val="0"/>
          <w:numId w:val="61"/>
        </w:numPr>
        <w:tabs>
          <w:tab w:val="left" w:pos="993"/>
        </w:tabs>
        <w:autoSpaceDE w:val="0"/>
        <w:autoSpaceDN w:val="0"/>
        <w:adjustRightInd w:val="0"/>
        <w:spacing w:line="240" w:lineRule="auto"/>
        <w:ind w:left="0" w:firstLine="709"/>
        <w:rPr>
          <w:rFonts w:ascii="Arial" w:hAnsi="Arial" w:cs="Arial"/>
          <w:szCs w:val="24"/>
        </w:rPr>
      </w:pPr>
      <w:r w:rsidRPr="0017417B">
        <w:rPr>
          <w:rFonts w:ascii="Arial" w:hAnsi="Arial" w:cs="Arial"/>
          <w:szCs w:val="24"/>
        </w:rPr>
        <w:t xml:space="preserve">подготовке иных актов и документов, регулирующих </w:t>
      </w:r>
      <w:r w:rsidRPr="00253775">
        <w:rPr>
          <w:rFonts w:ascii="Arial" w:hAnsi="Arial" w:cs="Arial"/>
          <w:szCs w:val="24"/>
        </w:rPr>
        <w:t xml:space="preserve">развитие </w:t>
      </w:r>
      <w:r w:rsidR="00A36874">
        <w:rPr>
          <w:rFonts w:ascii="Arial" w:hAnsi="Arial" w:cs="Arial"/>
          <w:szCs w:val="24"/>
        </w:rPr>
        <w:t>сельского поселения Карламанский сельсовет</w:t>
      </w:r>
      <w:r w:rsidRPr="0017417B">
        <w:rPr>
          <w:rFonts w:ascii="Arial" w:hAnsi="Arial" w:cs="Arial"/>
          <w:szCs w:val="24"/>
        </w:rPr>
        <w:t>.</w:t>
      </w:r>
    </w:p>
    <w:p w:rsidR="004E1735" w:rsidRDefault="004E1735" w:rsidP="007665CA">
      <w:pPr>
        <w:autoSpaceDE w:val="0"/>
        <w:autoSpaceDN w:val="0"/>
        <w:adjustRightInd w:val="0"/>
        <w:spacing w:line="240" w:lineRule="auto"/>
        <w:ind w:firstLine="709"/>
        <w:rPr>
          <w:rFonts w:ascii="Arial" w:hAnsi="Arial" w:cs="Arial"/>
          <w:szCs w:val="24"/>
        </w:rPr>
      </w:pPr>
      <w:r w:rsidRPr="00677A34">
        <w:rPr>
          <w:rFonts w:ascii="Arial" w:hAnsi="Arial" w:cs="Arial"/>
          <w:b/>
          <w:szCs w:val="24"/>
        </w:rPr>
        <w:t>2.Границы функциональных зон</w:t>
      </w:r>
      <w:r>
        <w:rPr>
          <w:rFonts w:ascii="Arial" w:hAnsi="Arial" w:cs="Arial"/>
          <w:szCs w:val="24"/>
        </w:rPr>
        <w:t xml:space="preserve"> -</w:t>
      </w:r>
      <w:r w:rsidRPr="00677A34">
        <w:rPr>
          <w:rFonts w:ascii="Arial" w:hAnsi="Arial" w:cs="Arial"/>
          <w:szCs w:val="24"/>
        </w:rPr>
        <w:t xml:space="preserve"> границы между различными видами те</w:t>
      </w:r>
      <w:r w:rsidRPr="00677A34">
        <w:rPr>
          <w:rFonts w:ascii="Arial" w:hAnsi="Arial" w:cs="Arial"/>
          <w:szCs w:val="24"/>
        </w:rPr>
        <w:t>р</w:t>
      </w:r>
      <w:r w:rsidRPr="00677A34">
        <w:rPr>
          <w:rFonts w:ascii="Arial" w:hAnsi="Arial" w:cs="Arial"/>
          <w:szCs w:val="24"/>
        </w:rPr>
        <w:t xml:space="preserve">риторий </w:t>
      </w:r>
      <w:r>
        <w:rPr>
          <w:rFonts w:ascii="Arial" w:hAnsi="Arial" w:cs="Arial"/>
          <w:szCs w:val="24"/>
        </w:rPr>
        <w:t>сельского поселения Карламанский сельсовет,</w:t>
      </w:r>
      <w:r w:rsidRPr="00677A34">
        <w:rPr>
          <w:rFonts w:ascii="Arial" w:hAnsi="Arial" w:cs="Arial"/>
          <w:szCs w:val="24"/>
        </w:rPr>
        <w:t xml:space="preserve"> однородными по назнач</w:t>
      </w:r>
      <w:r w:rsidRPr="00677A34">
        <w:rPr>
          <w:rFonts w:ascii="Arial" w:hAnsi="Arial" w:cs="Arial"/>
          <w:szCs w:val="24"/>
        </w:rPr>
        <w:t>е</w:t>
      </w:r>
      <w:r w:rsidRPr="00677A34">
        <w:rPr>
          <w:rFonts w:ascii="Arial" w:hAnsi="Arial" w:cs="Arial"/>
          <w:szCs w:val="24"/>
        </w:rPr>
        <w:t xml:space="preserve">нию и параметрам, описанным в таблице </w:t>
      </w:r>
      <w:r>
        <w:rPr>
          <w:rFonts w:ascii="Arial" w:hAnsi="Arial" w:cs="Arial"/>
          <w:szCs w:val="24"/>
        </w:rPr>
        <w:t>2.3.1</w:t>
      </w:r>
      <w:r w:rsidRPr="00677A34">
        <w:rPr>
          <w:rFonts w:ascii="Arial" w:hAnsi="Arial" w:cs="Arial"/>
          <w:szCs w:val="24"/>
        </w:rPr>
        <w:t>. Границы функциональных зон о</w:t>
      </w:r>
      <w:r w:rsidRPr="00677A34">
        <w:rPr>
          <w:rFonts w:ascii="Arial" w:hAnsi="Arial" w:cs="Arial"/>
          <w:szCs w:val="24"/>
        </w:rPr>
        <w:t>д</w:t>
      </w:r>
      <w:r w:rsidRPr="00677A34">
        <w:rPr>
          <w:rFonts w:ascii="Arial" w:hAnsi="Arial" w:cs="Arial"/>
          <w:szCs w:val="24"/>
        </w:rPr>
        <w:t>новременно являются границами зон планируемого размещения объектов кап</w:t>
      </w:r>
      <w:r w:rsidRPr="00677A34">
        <w:rPr>
          <w:rFonts w:ascii="Arial" w:hAnsi="Arial" w:cs="Arial"/>
          <w:szCs w:val="24"/>
        </w:rPr>
        <w:t>и</w:t>
      </w:r>
      <w:r w:rsidRPr="00677A34">
        <w:rPr>
          <w:rFonts w:ascii="Arial" w:hAnsi="Arial" w:cs="Arial"/>
          <w:szCs w:val="24"/>
        </w:rPr>
        <w:t>таль</w:t>
      </w:r>
      <w:r>
        <w:rPr>
          <w:rFonts w:ascii="Arial" w:hAnsi="Arial" w:cs="Arial"/>
          <w:szCs w:val="24"/>
        </w:rPr>
        <w:t>ного строительства – улиц</w:t>
      </w:r>
      <w:r w:rsidRPr="00677A34">
        <w:rPr>
          <w:rFonts w:ascii="Arial" w:hAnsi="Arial" w:cs="Arial"/>
          <w:szCs w:val="24"/>
        </w:rPr>
        <w:t xml:space="preserve"> и дорог местного значения, создание которых пл</w:t>
      </w:r>
      <w:r w:rsidRPr="00677A34">
        <w:rPr>
          <w:rFonts w:ascii="Arial" w:hAnsi="Arial" w:cs="Arial"/>
          <w:szCs w:val="24"/>
        </w:rPr>
        <w:t>а</w:t>
      </w:r>
      <w:r w:rsidRPr="00677A34">
        <w:rPr>
          <w:rFonts w:ascii="Arial" w:hAnsi="Arial" w:cs="Arial"/>
          <w:szCs w:val="24"/>
        </w:rPr>
        <w:t>нируется для выполнения требований технических регламентов в области пожа</w:t>
      </w:r>
      <w:r w:rsidRPr="00677A34">
        <w:rPr>
          <w:rFonts w:ascii="Arial" w:hAnsi="Arial" w:cs="Arial"/>
          <w:szCs w:val="24"/>
        </w:rPr>
        <w:t>р</w:t>
      </w:r>
      <w:r w:rsidRPr="00677A34">
        <w:rPr>
          <w:rFonts w:ascii="Arial" w:hAnsi="Arial" w:cs="Arial"/>
          <w:szCs w:val="24"/>
        </w:rPr>
        <w:t>ной безопасности и для соблюдения параметров функциональных зон, определ</w:t>
      </w:r>
      <w:r>
        <w:rPr>
          <w:rFonts w:ascii="Arial" w:hAnsi="Arial" w:cs="Arial"/>
          <w:szCs w:val="24"/>
        </w:rPr>
        <w:t>е</w:t>
      </w:r>
      <w:r w:rsidRPr="00677A34">
        <w:rPr>
          <w:rFonts w:ascii="Arial" w:hAnsi="Arial" w:cs="Arial"/>
          <w:szCs w:val="24"/>
        </w:rPr>
        <w:t>н</w:t>
      </w:r>
      <w:r w:rsidRPr="00677A34">
        <w:rPr>
          <w:rFonts w:ascii="Arial" w:hAnsi="Arial" w:cs="Arial"/>
          <w:szCs w:val="24"/>
        </w:rPr>
        <w:t xml:space="preserve">ных </w:t>
      </w:r>
      <w:r>
        <w:rPr>
          <w:rFonts w:ascii="Arial" w:hAnsi="Arial" w:cs="Arial"/>
          <w:szCs w:val="24"/>
        </w:rPr>
        <w:t>в таблице2.3</w:t>
      </w:r>
      <w:r w:rsidRPr="00677A34">
        <w:rPr>
          <w:rFonts w:ascii="Arial" w:hAnsi="Arial" w:cs="Arial"/>
          <w:szCs w:val="24"/>
        </w:rPr>
        <w:t>.</w:t>
      </w:r>
      <w:r>
        <w:rPr>
          <w:rFonts w:ascii="Arial" w:hAnsi="Arial" w:cs="Arial"/>
          <w:szCs w:val="24"/>
        </w:rPr>
        <w:t>1.</w:t>
      </w:r>
    </w:p>
    <w:p w:rsidR="004E1735" w:rsidRPr="00677A34" w:rsidRDefault="004E1735" w:rsidP="007665CA">
      <w:pPr>
        <w:autoSpaceDE w:val="0"/>
        <w:autoSpaceDN w:val="0"/>
        <w:adjustRightInd w:val="0"/>
        <w:spacing w:line="240" w:lineRule="auto"/>
        <w:ind w:firstLine="709"/>
        <w:rPr>
          <w:rFonts w:ascii="Arial" w:hAnsi="Arial" w:cs="Arial"/>
          <w:szCs w:val="24"/>
        </w:rPr>
      </w:pPr>
      <w:r w:rsidRPr="00677A34">
        <w:rPr>
          <w:rFonts w:ascii="Arial" w:hAnsi="Arial" w:cs="Arial"/>
          <w:szCs w:val="24"/>
        </w:rPr>
        <w:t>В соответствии с определениями федеральных законов о функциональном зонировании и градостроительном (территориальном) зонировании в отношении границ функциональных зон не применяется требование пункта 2 статьи 85 З</w:t>
      </w:r>
      <w:r w:rsidRPr="00677A34">
        <w:rPr>
          <w:rFonts w:ascii="Arial" w:hAnsi="Arial" w:cs="Arial"/>
          <w:szCs w:val="24"/>
        </w:rPr>
        <w:t>е</w:t>
      </w:r>
      <w:r w:rsidRPr="00677A34">
        <w:rPr>
          <w:rFonts w:ascii="Arial" w:hAnsi="Arial" w:cs="Arial"/>
          <w:szCs w:val="24"/>
        </w:rPr>
        <w:t>мельного кодекса Российской Федерации о принадлежности каждого земельного участка только к одной территориальной зоне, определ</w:t>
      </w:r>
      <w:r>
        <w:rPr>
          <w:rFonts w:ascii="Arial" w:hAnsi="Arial" w:cs="Arial"/>
          <w:szCs w:val="24"/>
        </w:rPr>
        <w:t>е</w:t>
      </w:r>
      <w:r w:rsidRPr="00677A34">
        <w:rPr>
          <w:rFonts w:ascii="Arial" w:hAnsi="Arial" w:cs="Arial"/>
          <w:szCs w:val="24"/>
        </w:rPr>
        <w:t>нной правилами земл</w:t>
      </w:r>
      <w:r w:rsidRPr="00677A34">
        <w:rPr>
          <w:rFonts w:ascii="Arial" w:hAnsi="Arial" w:cs="Arial"/>
          <w:szCs w:val="24"/>
        </w:rPr>
        <w:t>е</w:t>
      </w:r>
      <w:r w:rsidRPr="00677A34">
        <w:rPr>
          <w:rFonts w:ascii="Arial" w:hAnsi="Arial" w:cs="Arial"/>
          <w:szCs w:val="24"/>
        </w:rPr>
        <w:t>пользования и за</w:t>
      </w:r>
      <w:r>
        <w:rPr>
          <w:rFonts w:ascii="Arial" w:hAnsi="Arial" w:cs="Arial"/>
          <w:szCs w:val="24"/>
        </w:rPr>
        <w:t>стройки.</w:t>
      </w:r>
    </w:p>
    <w:p w:rsidR="004E1735" w:rsidRPr="00677A34" w:rsidRDefault="004E1735" w:rsidP="007665CA">
      <w:pPr>
        <w:autoSpaceDE w:val="0"/>
        <w:autoSpaceDN w:val="0"/>
        <w:adjustRightInd w:val="0"/>
        <w:spacing w:line="240" w:lineRule="auto"/>
        <w:ind w:firstLine="709"/>
        <w:rPr>
          <w:rFonts w:ascii="Arial" w:hAnsi="Arial" w:cs="Arial"/>
          <w:b/>
          <w:szCs w:val="24"/>
        </w:rPr>
      </w:pPr>
      <w:r w:rsidRPr="008C3CD0">
        <w:rPr>
          <w:rFonts w:ascii="Arial" w:hAnsi="Arial" w:cs="Arial"/>
          <w:b/>
          <w:szCs w:val="24"/>
        </w:rPr>
        <w:t>3</w:t>
      </w:r>
      <w:r w:rsidRPr="00677A34">
        <w:rPr>
          <w:rFonts w:ascii="Arial" w:hAnsi="Arial" w:cs="Arial"/>
          <w:b/>
          <w:szCs w:val="24"/>
        </w:rPr>
        <w:t>. Виды функциональных зон</w:t>
      </w:r>
      <w:r w:rsidRPr="00677A34">
        <w:rPr>
          <w:rFonts w:ascii="Arial" w:hAnsi="Arial" w:cs="Arial"/>
          <w:szCs w:val="24"/>
        </w:rPr>
        <w:t xml:space="preserve"> – объедин</w:t>
      </w:r>
      <w:r>
        <w:rPr>
          <w:rFonts w:ascii="Arial" w:hAnsi="Arial" w:cs="Arial"/>
          <w:szCs w:val="24"/>
        </w:rPr>
        <w:t>е</w:t>
      </w:r>
      <w:r w:rsidRPr="00677A34">
        <w:rPr>
          <w:rFonts w:ascii="Arial" w:hAnsi="Arial" w:cs="Arial"/>
          <w:szCs w:val="24"/>
        </w:rPr>
        <w:t>нные по признакам однородности в соответствующие группы</w:t>
      </w:r>
      <w:r>
        <w:rPr>
          <w:rFonts w:ascii="Arial" w:hAnsi="Arial" w:cs="Arial"/>
          <w:szCs w:val="24"/>
        </w:rPr>
        <w:t xml:space="preserve"> (</w:t>
      </w:r>
      <w:r w:rsidRPr="00677A34">
        <w:rPr>
          <w:rFonts w:ascii="Arial" w:hAnsi="Arial" w:cs="Arial"/>
          <w:szCs w:val="24"/>
        </w:rPr>
        <w:t>функциональные зоны</w:t>
      </w:r>
      <w:r>
        <w:rPr>
          <w:rFonts w:ascii="Arial" w:hAnsi="Arial" w:cs="Arial"/>
          <w:szCs w:val="24"/>
        </w:rPr>
        <w:t>)</w:t>
      </w:r>
      <w:r w:rsidRPr="00677A34">
        <w:rPr>
          <w:rFonts w:ascii="Arial" w:hAnsi="Arial" w:cs="Arial"/>
          <w:szCs w:val="24"/>
        </w:rPr>
        <w:t xml:space="preserve"> в отношении которых опред</w:t>
      </w:r>
      <w:r w:rsidRPr="00677A34">
        <w:rPr>
          <w:rFonts w:ascii="Arial" w:hAnsi="Arial" w:cs="Arial"/>
          <w:szCs w:val="24"/>
        </w:rPr>
        <w:t>е</w:t>
      </w:r>
      <w:r w:rsidRPr="00677A34">
        <w:rPr>
          <w:rFonts w:ascii="Arial" w:hAnsi="Arial" w:cs="Arial"/>
          <w:szCs w:val="24"/>
        </w:rPr>
        <w:t>лены назначение и параметры планируемого</w:t>
      </w:r>
      <w:r>
        <w:rPr>
          <w:rFonts w:ascii="Arial" w:hAnsi="Arial" w:cs="Arial"/>
          <w:szCs w:val="24"/>
        </w:rPr>
        <w:t xml:space="preserve"> развития, указанные в таблице 2.3.1</w:t>
      </w:r>
      <w:r w:rsidRPr="00677A34">
        <w:rPr>
          <w:rFonts w:ascii="Arial" w:hAnsi="Arial" w:cs="Arial"/>
          <w:szCs w:val="24"/>
        </w:rPr>
        <w:t xml:space="preserve">. Виды функциональных зон определены применительно ко всей территории </w:t>
      </w:r>
      <w:r>
        <w:rPr>
          <w:rFonts w:ascii="Arial" w:hAnsi="Arial" w:cs="Arial"/>
          <w:szCs w:val="24"/>
        </w:rPr>
        <w:t>горо</w:t>
      </w:r>
      <w:r>
        <w:rPr>
          <w:rFonts w:ascii="Arial" w:hAnsi="Arial" w:cs="Arial"/>
          <w:szCs w:val="24"/>
        </w:rPr>
        <w:t>д</w:t>
      </w:r>
      <w:r>
        <w:rPr>
          <w:rFonts w:ascii="Arial" w:hAnsi="Arial" w:cs="Arial"/>
          <w:szCs w:val="24"/>
        </w:rPr>
        <w:t>ского</w:t>
      </w:r>
      <w:r w:rsidRPr="00677A34">
        <w:rPr>
          <w:rFonts w:ascii="Arial" w:hAnsi="Arial" w:cs="Arial"/>
          <w:szCs w:val="24"/>
        </w:rPr>
        <w:t xml:space="preserve"> поселения в его административных границах (за исключением территорий водных объектов)</w:t>
      </w:r>
      <w:r>
        <w:rPr>
          <w:rFonts w:ascii="Arial" w:hAnsi="Arial" w:cs="Arial"/>
          <w:szCs w:val="24"/>
        </w:rPr>
        <w:t>.</w:t>
      </w:r>
    </w:p>
    <w:p w:rsidR="00FD406E" w:rsidRDefault="00FD406E" w:rsidP="007665CA">
      <w:pPr>
        <w:spacing w:line="240" w:lineRule="auto"/>
        <w:jc w:val="left"/>
        <w:rPr>
          <w:rFonts w:ascii="Arial" w:hAnsi="Arial" w:cs="Arial"/>
        </w:rPr>
        <w:sectPr w:rsidR="00FD406E" w:rsidSect="007B3E11">
          <w:headerReference w:type="default" r:id="rId15"/>
          <w:pgSz w:w="11906" w:h="16838" w:code="9"/>
          <w:pgMar w:top="1242" w:right="707" w:bottom="567" w:left="1701" w:header="426" w:footer="357" w:gutter="0"/>
          <w:cols w:space="708"/>
          <w:docGrid w:linePitch="360"/>
        </w:sectPr>
      </w:pPr>
    </w:p>
    <w:p w:rsidR="00FD406E" w:rsidRDefault="00FD406E" w:rsidP="007665CA">
      <w:pPr>
        <w:spacing w:line="240" w:lineRule="auto"/>
        <w:ind w:left="-567"/>
        <w:rPr>
          <w:rFonts w:ascii="Arial" w:hAnsi="Arial" w:cs="Arial"/>
          <w:sz w:val="22"/>
        </w:rPr>
      </w:pPr>
      <w:r w:rsidRPr="000D208D">
        <w:rPr>
          <w:rFonts w:ascii="Arial" w:hAnsi="Arial" w:cs="Arial"/>
          <w:bCs/>
          <w:sz w:val="22"/>
        </w:rPr>
        <w:lastRenderedPageBreak/>
        <w:t xml:space="preserve">Таблица </w:t>
      </w:r>
      <w:r w:rsidR="008F1DC1" w:rsidRPr="008F1DC1">
        <w:rPr>
          <w:rFonts w:ascii="Arial" w:hAnsi="Arial" w:cs="Arial"/>
          <w:bCs/>
          <w:sz w:val="22"/>
        </w:rPr>
        <w:t>2.3</w:t>
      </w:r>
      <w:r w:rsidRPr="008F1DC1">
        <w:rPr>
          <w:rFonts w:ascii="Arial" w:hAnsi="Arial" w:cs="Arial"/>
          <w:bCs/>
          <w:sz w:val="22"/>
        </w:rPr>
        <w:t>.1</w:t>
      </w:r>
      <w:r w:rsidRPr="000D208D">
        <w:rPr>
          <w:rFonts w:ascii="Arial" w:hAnsi="Arial" w:cs="Arial"/>
          <w:sz w:val="22"/>
        </w:rPr>
        <w:t>-Параметры функциональных зон различного назначения и сведения о размещенных в них объектах капитального строительства</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6521"/>
        <w:gridCol w:w="5953"/>
        <w:gridCol w:w="1418"/>
      </w:tblGrid>
      <w:tr w:rsidR="00FD406E" w:rsidRPr="000D208D" w:rsidTr="00FD406E">
        <w:trPr>
          <w:trHeight w:val="265"/>
          <w:tblHeader/>
        </w:trPr>
        <w:tc>
          <w:tcPr>
            <w:tcW w:w="1701" w:type="dxa"/>
            <w:vAlign w:val="center"/>
          </w:tcPr>
          <w:p w:rsidR="00FD406E" w:rsidRPr="000D208D" w:rsidRDefault="00FD406E" w:rsidP="007665CA">
            <w:pPr>
              <w:spacing w:line="240" w:lineRule="auto"/>
              <w:jc w:val="center"/>
              <w:rPr>
                <w:rFonts w:ascii="Arial" w:hAnsi="Arial" w:cs="Arial"/>
                <w:b/>
                <w:bCs/>
                <w:color w:val="000000"/>
                <w:sz w:val="22"/>
              </w:rPr>
            </w:pPr>
            <w:r w:rsidRPr="000D208D">
              <w:rPr>
                <w:rFonts w:ascii="Arial" w:hAnsi="Arial" w:cs="Arial"/>
                <w:b/>
                <w:bCs/>
                <w:color w:val="000000"/>
                <w:sz w:val="22"/>
              </w:rPr>
              <w:t>Наименов</w:t>
            </w:r>
            <w:r w:rsidRPr="000D208D">
              <w:rPr>
                <w:rFonts w:ascii="Arial" w:hAnsi="Arial" w:cs="Arial"/>
                <w:b/>
                <w:bCs/>
                <w:color w:val="000000"/>
                <w:sz w:val="22"/>
              </w:rPr>
              <w:t>а</w:t>
            </w:r>
            <w:r w:rsidRPr="000D208D">
              <w:rPr>
                <w:rFonts w:ascii="Arial" w:hAnsi="Arial" w:cs="Arial"/>
                <w:b/>
                <w:bCs/>
                <w:color w:val="000000"/>
                <w:sz w:val="22"/>
              </w:rPr>
              <w:t>ние</w:t>
            </w:r>
          </w:p>
        </w:tc>
        <w:tc>
          <w:tcPr>
            <w:tcW w:w="6521" w:type="dxa"/>
            <w:vAlign w:val="center"/>
          </w:tcPr>
          <w:p w:rsidR="00FD406E" w:rsidRPr="000D208D" w:rsidRDefault="00FD406E" w:rsidP="007665CA">
            <w:pPr>
              <w:spacing w:line="240" w:lineRule="auto"/>
              <w:jc w:val="center"/>
              <w:rPr>
                <w:rFonts w:ascii="Arial" w:hAnsi="Arial" w:cs="Arial"/>
                <w:b/>
                <w:bCs/>
                <w:color w:val="000000"/>
                <w:sz w:val="22"/>
              </w:rPr>
            </w:pPr>
            <w:r w:rsidRPr="000D208D">
              <w:rPr>
                <w:rFonts w:ascii="Arial" w:hAnsi="Arial" w:cs="Arial"/>
                <w:b/>
                <w:bCs/>
                <w:color w:val="000000"/>
                <w:sz w:val="22"/>
              </w:rPr>
              <w:t>Описание назначения функциональных зон</w:t>
            </w:r>
          </w:p>
        </w:tc>
        <w:tc>
          <w:tcPr>
            <w:tcW w:w="5953" w:type="dxa"/>
            <w:vAlign w:val="center"/>
          </w:tcPr>
          <w:p w:rsidR="00FD406E" w:rsidRPr="000D208D" w:rsidRDefault="00FD406E" w:rsidP="007665CA">
            <w:pPr>
              <w:spacing w:line="240" w:lineRule="auto"/>
              <w:jc w:val="center"/>
              <w:rPr>
                <w:rFonts w:ascii="Arial" w:hAnsi="Arial" w:cs="Arial"/>
                <w:b/>
                <w:bCs/>
                <w:color w:val="000000"/>
                <w:sz w:val="22"/>
              </w:rPr>
            </w:pPr>
            <w:r w:rsidRPr="000D208D">
              <w:rPr>
                <w:rFonts w:ascii="Arial" w:hAnsi="Arial" w:cs="Arial"/>
                <w:b/>
                <w:bCs/>
                <w:color w:val="000000"/>
                <w:sz w:val="22"/>
              </w:rPr>
              <w:t>Параметры</w:t>
            </w:r>
          </w:p>
        </w:tc>
        <w:tc>
          <w:tcPr>
            <w:tcW w:w="1418" w:type="dxa"/>
            <w:vAlign w:val="center"/>
          </w:tcPr>
          <w:p w:rsidR="00FD406E" w:rsidRPr="000D208D" w:rsidRDefault="00FD406E" w:rsidP="007665CA">
            <w:pPr>
              <w:spacing w:line="240" w:lineRule="auto"/>
              <w:jc w:val="center"/>
              <w:rPr>
                <w:rFonts w:ascii="Arial" w:hAnsi="Arial" w:cs="Arial"/>
                <w:b/>
                <w:bCs/>
                <w:color w:val="000000"/>
                <w:sz w:val="22"/>
              </w:rPr>
            </w:pPr>
            <w:r w:rsidRPr="000D208D">
              <w:rPr>
                <w:rFonts w:ascii="Arial" w:hAnsi="Arial" w:cs="Arial"/>
                <w:b/>
                <w:bCs/>
                <w:color w:val="000000"/>
                <w:sz w:val="22"/>
              </w:rPr>
              <w:t>Пл</w:t>
            </w:r>
            <w:r>
              <w:rPr>
                <w:rFonts w:ascii="Arial" w:hAnsi="Arial" w:cs="Arial"/>
                <w:b/>
                <w:bCs/>
                <w:color w:val="000000"/>
                <w:sz w:val="22"/>
              </w:rPr>
              <w:t>о</w:t>
            </w:r>
            <w:r w:rsidRPr="000D208D">
              <w:rPr>
                <w:rFonts w:ascii="Arial" w:hAnsi="Arial" w:cs="Arial"/>
                <w:b/>
                <w:bCs/>
                <w:color w:val="000000"/>
                <w:sz w:val="22"/>
              </w:rPr>
              <w:t>щадь, га</w:t>
            </w:r>
          </w:p>
        </w:tc>
      </w:tr>
      <w:tr w:rsidR="00FD406E" w:rsidRPr="000D208D" w:rsidTr="00FD406E">
        <w:trPr>
          <w:trHeight w:val="122"/>
        </w:trPr>
        <w:tc>
          <w:tcPr>
            <w:tcW w:w="15593" w:type="dxa"/>
            <w:gridSpan w:val="4"/>
            <w:vAlign w:val="center"/>
          </w:tcPr>
          <w:p w:rsidR="00FD406E" w:rsidRPr="000D208D" w:rsidRDefault="00FD406E" w:rsidP="007665CA">
            <w:pPr>
              <w:spacing w:line="240" w:lineRule="auto"/>
              <w:jc w:val="center"/>
              <w:rPr>
                <w:rFonts w:ascii="Arial" w:hAnsi="Arial" w:cs="Arial"/>
                <w:b/>
                <w:color w:val="000000"/>
                <w:sz w:val="22"/>
              </w:rPr>
            </w:pPr>
            <w:r w:rsidRPr="000D208D">
              <w:rPr>
                <w:rFonts w:ascii="Arial" w:hAnsi="Arial" w:cs="Arial"/>
                <w:b/>
                <w:color w:val="000000"/>
                <w:sz w:val="22"/>
              </w:rPr>
              <w:t>Функциональные зоны в границах населенных пунктов</w:t>
            </w:r>
          </w:p>
        </w:tc>
      </w:tr>
      <w:tr w:rsidR="00FD406E" w:rsidRPr="000D208D" w:rsidTr="00FD406E">
        <w:trPr>
          <w:trHeight w:val="1397"/>
        </w:trPr>
        <w:tc>
          <w:tcPr>
            <w:tcW w:w="14175" w:type="dxa"/>
            <w:gridSpan w:val="3"/>
          </w:tcPr>
          <w:p w:rsidR="00FD406E" w:rsidRPr="000D208D" w:rsidRDefault="00FD406E" w:rsidP="007665CA">
            <w:pPr>
              <w:spacing w:before="240" w:line="240" w:lineRule="auto"/>
              <w:rPr>
                <w:rFonts w:ascii="Arial" w:hAnsi="Arial" w:cs="Arial"/>
                <w:color w:val="000000"/>
                <w:sz w:val="22"/>
              </w:rPr>
            </w:pPr>
            <w:r w:rsidRPr="000D208D">
              <w:rPr>
                <w:rFonts w:ascii="Arial" w:hAnsi="Arial" w:cs="Arial"/>
                <w:b/>
                <w:color w:val="000000"/>
                <w:sz w:val="22"/>
              </w:rPr>
              <w:t>Зона градостроительного использования –</w:t>
            </w:r>
            <w:r w:rsidRPr="000D208D">
              <w:rPr>
                <w:rFonts w:ascii="Arial" w:hAnsi="Arial" w:cs="Arial"/>
                <w:color w:val="000000"/>
                <w:sz w:val="22"/>
              </w:rPr>
              <w:t xml:space="preserve"> выделяется в целях развития территории населенных пунктов и включает в себя:</w:t>
            </w:r>
          </w:p>
          <w:p w:rsidR="00FD406E" w:rsidRPr="000D208D" w:rsidRDefault="00FD406E" w:rsidP="007665CA">
            <w:pPr>
              <w:pStyle w:val="af2"/>
              <w:numPr>
                <w:ilvl w:val="0"/>
                <w:numId w:val="53"/>
              </w:numPr>
              <w:spacing w:line="240" w:lineRule="auto"/>
              <w:jc w:val="left"/>
              <w:rPr>
                <w:rFonts w:ascii="Arial" w:hAnsi="Arial" w:cs="Arial"/>
                <w:bCs/>
                <w:color w:val="000000"/>
                <w:sz w:val="22"/>
              </w:rPr>
            </w:pPr>
            <w:r w:rsidRPr="000D208D">
              <w:rPr>
                <w:rFonts w:ascii="Arial" w:hAnsi="Arial" w:cs="Arial"/>
                <w:bCs/>
                <w:color w:val="000000"/>
                <w:sz w:val="22"/>
              </w:rPr>
              <w:t>Жилая зона (Ж)</w:t>
            </w:r>
          </w:p>
          <w:p w:rsidR="00FD406E" w:rsidRPr="000D208D" w:rsidRDefault="00FD406E" w:rsidP="007665CA">
            <w:pPr>
              <w:pStyle w:val="af2"/>
              <w:numPr>
                <w:ilvl w:val="0"/>
                <w:numId w:val="53"/>
              </w:numPr>
              <w:spacing w:line="240" w:lineRule="auto"/>
              <w:jc w:val="left"/>
              <w:rPr>
                <w:rFonts w:ascii="Arial" w:hAnsi="Arial" w:cs="Arial"/>
                <w:color w:val="000000"/>
                <w:sz w:val="22"/>
              </w:rPr>
            </w:pPr>
            <w:r w:rsidRPr="000D208D">
              <w:rPr>
                <w:rFonts w:ascii="Arial" w:hAnsi="Arial" w:cs="Arial"/>
                <w:color w:val="000000"/>
                <w:sz w:val="22"/>
              </w:rPr>
              <w:t>Общественно-деловая зона (О)</w:t>
            </w:r>
          </w:p>
          <w:p w:rsidR="00FD406E" w:rsidRPr="000D208D" w:rsidRDefault="00FD406E" w:rsidP="007665CA">
            <w:pPr>
              <w:pStyle w:val="af2"/>
              <w:numPr>
                <w:ilvl w:val="0"/>
                <w:numId w:val="53"/>
              </w:numPr>
              <w:spacing w:line="240" w:lineRule="auto"/>
              <w:jc w:val="left"/>
              <w:rPr>
                <w:rFonts w:ascii="Arial" w:hAnsi="Arial" w:cs="Arial"/>
                <w:color w:val="000000"/>
                <w:sz w:val="22"/>
              </w:rPr>
            </w:pPr>
            <w:r w:rsidRPr="000D208D">
              <w:rPr>
                <w:rFonts w:ascii="Arial" w:hAnsi="Arial" w:cs="Arial"/>
                <w:color w:val="000000"/>
                <w:sz w:val="22"/>
              </w:rPr>
              <w:t>Зона инженерной и транспортной инфраструктуры (И-Т)</w:t>
            </w:r>
          </w:p>
          <w:p w:rsidR="00FD406E" w:rsidRPr="000D208D" w:rsidRDefault="00FD406E" w:rsidP="007665CA">
            <w:pPr>
              <w:pStyle w:val="af2"/>
              <w:numPr>
                <w:ilvl w:val="0"/>
                <w:numId w:val="53"/>
              </w:numPr>
              <w:spacing w:line="240" w:lineRule="auto"/>
              <w:jc w:val="left"/>
              <w:rPr>
                <w:rFonts w:ascii="Arial" w:hAnsi="Arial" w:cs="Arial"/>
                <w:color w:val="000000"/>
                <w:sz w:val="22"/>
              </w:rPr>
            </w:pPr>
            <w:r w:rsidRPr="000D208D">
              <w:rPr>
                <w:rFonts w:ascii="Arial" w:hAnsi="Arial" w:cs="Arial"/>
                <w:color w:val="000000"/>
                <w:sz w:val="22"/>
              </w:rPr>
              <w:t xml:space="preserve">Зона </w:t>
            </w:r>
            <w:r>
              <w:rPr>
                <w:rFonts w:ascii="Arial" w:hAnsi="Arial" w:cs="Arial"/>
                <w:color w:val="000000"/>
                <w:sz w:val="22"/>
              </w:rPr>
              <w:t>производственного использования (П</w:t>
            </w:r>
            <w:r w:rsidRPr="000D208D">
              <w:rPr>
                <w:rFonts w:ascii="Arial" w:hAnsi="Arial" w:cs="Arial"/>
                <w:color w:val="000000"/>
                <w:sz w:val="22"/>
              </w:rPr>
              <w:t>)</w:t>
            </w:r>
          </w:p>
          <w:p w:rsidR="00FD406E" w:rsidRPr="000D208D" w:rsidRDefault="00FD406E" w:rsidP="007665CA">
            <w:pPr>
              <w:pStyle w:val="af2"/>
              <w:numPr>
                <w:ilvl w:val="0"/>
                <w:numId w:val="53"/>
              </w:numPr>
              <w:spacing w:line="240" w:lineRule="auto"/>
              <w:jc w:val="left"/>
              <w:rPr>
                <w:rFonts w:ascii="Arial" w:hAnsi="Arial" w:cs="Arial"/>
                <w:b/>
                <w:color w:val="000000"/>
                <w:sz w:val="22"/>
              </w:rPr>
            </w:pPr>
            <w:r w:rsidRPr="000D208D">
              <w:rPr>
                <w:rFonts w:ascii="Arial" w:hAnsi="Arial" w:cs="Arial"/>
                <w:color w:val="000000"/>
                <w:sz w:val="22"/>
              </w:rPr>
              <w:t>Зона рекреационного назначения (Р)</w:t>
            </w:r>
          </w:p>
          <w:p w:rsidR="00FD406E" w:rsidRPr="000D208D" w:rsidRDefault="00FD406E" w:rsidP="007665CA">
            <w:pPr>
              <w:pStyle w:val="af2"/>
              <w:numPr>
                <w:ilvl w:val="0"/>
                <w:numId w:val="53"/>
              </w:numPr>
              <w:spacing w:after="200" w:line="240" w:lineRule="auto"/>
              <w:jc w:val="left"/>
              <w:rPr>
                <w:rFonts w:ascii="Arial" w:hAnsi="Arial" w:cs="Arial"/>
                <w:b/>
                <w:color w:val="000000"/>
                <w:sz w:val="22"/>
              </w:rPr>
            </w:pPr>
            <w:r w:rsidRPr="000D208D">
              <w:rPr>
                <w:rFonts w:ascii="Arial" w:hAnsi="Arial" w:cs="Arial"/>
                <w:color w:val="000000"/>
                <w:sz w:val="22"/>
              </w:rPr>
              <w:t>Зона специального назначения (Сп)</w:t>
            </w:r>
          </w:p>
        </w:tc>
        <w:tc>
          <w:tcPr>
            <w:tcW w:w="1418" w:type="dxa"/>
          </w:tcPr>
          <w:p w:rsidR="00FD406E" w:rsidRDefault="005C74DE" w:rsidP="007665CA">
            <w:pPr>
              <w:spacing w:line="240" w:lineRule="auto"/>
              <w:jc w:val="center"/>
              <w:rPr>
                <w:rFonts w:ascii="Arial" w:hAnsi="Arial" w:cs="Arial"/>
                <w:color w:val="000000"/>
                <w:sz w:val="22"/>
              </w:rPr>
            </w:pPr>
            <w:r>
              <w:rPr>
                <w:rFonts w:ascii="Arial" w:hAnsi="Arial" w:cs="Arial"/>
                <w:color w:val="000000"/>
                <w:sz w:val="22"/>
              </w:rPr>
              <w:t>1036,47</w:t>
            </w:r>
          </w:p>
          <w:p w:rsidR="00FD406E" w:rsidRDefault="00FD406E" w:rsidP="007665CA">
            <w:pPr>
              <w:spacing w:line="240" w:lineRule="auto"/>
              <w:jc w:val="center"/>
              <w:rPr>
                <w:rFonts w:ascii="Arial" w:hAnsi="Arial" w:cs="Arial"/>
                <w:color w:val="000000"/>
                <w:sz w:val="22"/>
              </w:rPr>
            </w:pPr>
          </w:p>
          <w:p w:rsidR="00FD406E" w:rsidRPr="000D208D" w:rsidRDefault="00FD406E" w:rsidP="007665CA">
            <w:pPr>
              <w:spacing w:line="240" w:lineRule="auto"/>
              <w:jc w:val="center"/>
              <w:rPr>
                <w:rFonts w:ascii="Arial" w:hAnsi="Arial" w:cs="Arial"/>
                <w:color w:val="000000"/>
                <w:sz w:val="22"/>
              </w:rPr>
            </w:pPr>
            <w:r>
              <w:rPr>
                <w:rFonts w:ascii="Arial" w:hAnsi="Arial" w:cs="Arial"/>
                <w:color w:val="000000"/>
                <w:sz w:val="22"/>
              </w:rPr>
              <w:t>(</w:t>
            </w:r>
            <w:r w:rsidRPr="00AF41C0">
              <w:rPr>
                <w:rFonts w:ascii="Arial" w:hAnsi="Arial" w:cs="Arial"/>
                <w:color w:val="000000"/>
                <w:sz w:val="22"/>
              </w:rPr>
              <w:t>324,64</w:t>
            </w:r>
            <w:r>
              <w:rPr>
                <w:rFonts w:ascii="Arial" w:hAnsi="Arial" w:cs="Arial"/>
                <w:color w:val="000000"/>
                <w:sz w:val="22"/>
              </w:rPr>
              <w:t xml:space="preserve"> – без учета д. Улук</w:t>
            </w:r>
            <w:r>
              <w:rPr>
                <w:rFonts w:ascii="Arial" w:hAnsi="Arial" w:cs="Arial"/>
                <w:color w:val="000000"/>
                <w:sz w:val="22"/>
              </w:rPr>
              <w:t>у</w:t>
            </w:r>
            <w:r>
              <w:rPr>
                <w:rFonts w:ascii="Arial" w:hAnsi="Arial" w:cs="Arial"/>
                <w:color w:val="000000"/>
                <w:sz w:val="22"/>
              </w:rPr>
              <w:t>лево)</w:t>
            </w:r>
          </w:p>
        </w:tc>
      </w:tr>
      <w:tr w:rsidR="00FD406E" w:rsidRPr="000D208D" w:rsidTr="00FD406E">
        <w:trPr>
          <w:trHeight w:val="420"/>
        </w:trPr>
        <w:tc>
          <w:tcPr>
            <w:tcW w:w="1701" w:type="dxa"/>
            <w:vAlign w:val="center"/>
          </w:tcPr>
          <w:p w:rsidR="00FD406E" w:rsidRPr="000D208D" w:rsidRDefault="00FD406E" w:rsidP="007665CA">
            <w:pPr>
              <w:spacing w:line="240" w:lineRule="auto"/>
              <w:jc w:val="center"/>
              <w:rPr>
                <w:rFonts w:ascii="Arial" w:hAnsi="Arial" w:cs="Arial"/>
                <w:b/>
                <w:bCs/>
                <w:color w:val="000000"/>
                <w:sz w:val="22"/>
              </w:rPr>
            </w:pPr>
            <w:r w:rsidRPr="000D208D">
              <w:rPr>
                <w:rFonts w:ascii="Arial" w:hAnsi="Arial" w:cs="Arial"/>
                <w:b/>
                <w:bCs/>
                <w:color w:val="000000"/>
                <w:sz w:val="22"/>
              </w:rPr>
              <w:t xml:space="preserve">Жилая зона </w:t>
            </w:r>
          </w:p>
          <w:p w:rsidR="00FD406E" w:rsidRPr="000D208D" w:rsidRDefault="00FD406E" w:rsidP="007665CA">
            <w:pPr>
              <w:spacing w:line="240" w:lineRule="auto"/>
              <w:jc w:val="center"/>
              <w:rPr>
                <w:rFonts w:ascii="Arial" w:hAnsi="Arial" w:cs="Arial"/>
                <w:b/>
                <w:bCs/>
                <w:color w:val="000000"/>
                <w:sz w:val="22"/>
              </w:rPr>
            </w:pPr>
            <w:r w:rsidRPr="000D208D">
              <w:rPr>
                <w:rFonts w:ascii="Arial" w:hAnsi="Arial" w:cs="Arial"/>
                <w:b/>
                <w:bCs/>
                <w:color w:val="000000"/>
                <w:sz w:val="22"/>
              </w:rPr>
              <w:t>(Ж)</w:t>
            </w:r>
          </w:p>
        </w:tc>
        <w:tc>
          <w:tcPr>
            <w:tcW w:w="6521" w:type="dxa"/>
          </w:tcPr>
          <w:p w:rsidR="00FD406E" w:rsidRPr="000D208D" w:rsidRDefault="00FD406E" w:rsidP="007665CA">
            <w:pPr>
              <w:autoSpaceDE w:val="0"/>
              <w:autoSpaceDN w:val="0"/>
              <w:adjustRightInd w:val="0"/>
              <w:spacing w:before="240" w:line="240" w:lineRule="auto"/>
              <w:ind w:firstLine="540"/>
              <w:rPr>
                <w:rFonts w:ascii="Arial" w:hAnsi="Arial" w:cs="Arial"/>
                <w:bCs/>
                <w:sz w:val="22"/>
              </w:rPr>
            </w:pPr>
            <w:r w:rsidRPr="000D208D">
              <w:rPr>
                <w:rFonts w:ascii="Arial" w:hAnsi="Arial" w:cs="Arial"/>
                <w:bCs/>
                <w:sz w:val="22"/>
              </w:rPr>
              <w:t>Жилые зоны необходимо предусматривать в целях создания для населения удобной, здоровой и безопасной среды проживания.</w:t>
            </w:r>
          </w:p>
          <w:p w:rsidR="00FD406E" w:rsidRPr="000D208D" w:rsidRDefault="00FD406E" w:rsidP="007665CA">
            <w:pPr>
              <w:autoSpaceDE w:val="0"/>
              <w:autoSpaceDN w:val="0"/>
              <w:adjustRightInd w:val="0"/>
              <w:spacing w:line="240" w:lineRule="auto"/>
              <w:ind w:firstLine="540"/>
              <w:rPr>
                <w:rFonts w:ascii="Arial" w:hAnsi="Arial" w:cs="Arial"/>
                <w:bCs/>
                <w:sz w:val="22"/>
              </w:rPr>
            </w:pPr>
            <w:r w:rsidRPr="000D208D">
              <w:rPr>
                <w:rFonts w:ascii="Arial" w:hAnsi="Arial" w:cs="Arial"/>
                <w:bCs/>
                <w:sz w:val="22"/>
              </w:rPr>
              <w:t>В жилых зонах размещаются жилые дома разных типов (многоквартирные многоэтажные, средней и малой этажн</w:t>
            </w:r>
            <w:r w:rsidRPr="000D208D">
              <w:rPr>
                <w:rFonts w:ascii="Arial" w:hAnsi="Arial" w:cs="Arial"/>
                <w:bCs/>
                <w:sz w:val="22"/>
              </w:rPr>
              <w:t>о</w:t>
            </w:r>
            <w:r w:rsidRPr="000D208D">
              <w:rPr>
                <w:rFonts w:ascii="Arial" w:hAnsi="Arial" w:cs="Arial"/>
                <w:bCs/>
                <w:sz w:val="22"/>
              </w:rPr>
              <w:t>сти; блокированные; усадебные с приквартирными и пр</w:t>
            </w:r>
            <w:r w:rsidRPr="000D208D">
              <w:rPr>
                <w:rFonts w:ascii="Arial" w:hAnsi="Arial" w:cs="Arial"/>
                <w:bCs/>
                <w:sz w:val="22"/>
              </w:rPr>
              <w:t>и</w:t>
            </w:r>
            <w:r w:rsidRPr="000D208D">
              <w:rPr>
                <w:rFonts w:ascii="Arial" w:hAnsi="Arial" w:cs="Arial"/>
                <w:bCs/>
                <w:sz w:val="22"/>
              </w:rPr>
              <w:t xml:space="preserve">усадебными участками); отдельно стоящие, встроенные или пристроенные объекты социального и культурно-бытового обслуживания населения (в том числе </w:t>
            </w:r>
            <w:r w:rsidRPr="000D208D">
              <w:rPr>
                <w:rFonts w:ascii="Arial" w:hAnsi="Arial" w:cs="Arial"/>
                <w:sz w:val="22"/>
              </w:rPr>
              <w:t>дошкольные образ</w:t>
            </w:r>
            <w:r w:rsidRPr="000D208D">
              <w:rPr>
                <w:rFonts w:ascii="Arial" w:hAnsi="Arial" w:cs="Arial"/>
                <w:sz w:val="22"/>
              </w:rPr>
              <w:t>о</w:t>
            </w:r>
            <w:r w:rsidRPr="000D208D">
              <w:rPr>
                <w:rFonts w:ascii="Arial" w:hAnsi="Arial" w:cs="Arial"/>
                <w:sz w:val="22"/>
              </w:rPr>
              <w:t>вательные учреждения и общеобразовательные учрежд</w:t>
            </w:r>
            <w:r w:rsidRPr="000D208D">
              <w:rPr>
                <w:rFonts w:ascii="Arial" w:hAnsi="Arial" w:cs="Arial"/>
                <w:sz w:val="22"/>
              </w:rPr>
              <w:t>е</w:t>
            </w:r>
            <w:r w:rsidRPr="000D208D">
              <w:rPr>
                <w:rFonts w:ascii="Arial" w:hAnsi="Arial" w:cs="Arial"/>
                <w:sz w:val="22"/>
              </w:rPr>
              <w:t>ния</w:t>
            </w:r>
            <w:r w:rsidRPr="000D208D">
              <w:rPr>
                <w:rFonts w:ascii="Arial" w:hAnsi="Arial" w:cs="Arial"/>
                <w:bCs/>
                <w:sz w:val="22"/>
              </w:rPr>
              <w:t>), гаражи и автостоянки для легковых автомобилей, пр</w:t>
            </w:r>
            <w:r w:rsidRPr="000D208D">
              <w:rPr>
                <w:rFonts w:ascii="Arial" w:hAnsi="Arial" w:cs="Arial"/>
                <w:bCs/>
                <w:sz w:val="22"/>
              </w:rPr>
              <w:t>и</w:t>
            </w:r>
            <w:r w:rsidRPr="000D208D">
              <w:rPr>
                <w:rFonts w:ascii="Arial" w:hAnsi="Arial" w:cs="Arial"/>
                <w:bCs/>
                <w:sz w:val="22"/>
              </w:rPr>
              <w:t>надлежащих гражданам; культовые объекты в зонах спец</w:t>
            </w:r>
            <w:r w:rsidRPr="000D208D">
              <w:rPr>
                <w:rFonts w:ascii="Arial" w:hAnsi="Arial" w:cs="Arial"/>
                <w:bCs/>
                <w:sz w:val="22"/>
              </w:rPr>
              <w:t>и</w:t>
            </w:r>
            <w:r w:rsidRPr="000D208D">
              <w:rPr>
                <w:rFonts w:ascii="Arial" w:hAnsi="Arial" w:cs="Arial"/>
                <w:bCs/>
                <w:sz w:val="22"/>
              </w:rPr>
              <w:t>ально выделяемых в правилах землепользования и з</w:t>
            </w:r>
            <w:r w:rsidRPr="000D208D">
              <w:rPr>
                <w:rFonts w:ascii="Arial" w:hAnsi="Arial" w:cs="Arial"/>
                <w:bCs/>
                <w:sz w:val="22"/>
              </w:rPr>
              <w:t>а</w:t>
            </w:r>
            <w:r w:rsidRPr="000D208D">
              <w:rPr>
                <w:rFonts w:ascii="Arial" w:hAnsi="Arial" w:cs="Arial"/>
                <w:bCs/>
                <w:sz w:val="22"/>
              </w:rPr>
              <w:t xml:space="preserve">стройки </w:t>
            </w:r>
            <w:r w:rsidR="00A4306C">
              <w:rPr>
                <w:rFonts w:ascii="Arial" w:hAnsi="Arial" w:cs="Arial"/>
                <w:bCs/>
                <w:sz w:val="22"/>
              </w:rPr>
              <w:t>поселения.</w:t>
            </w:r>
          </w:p>
          <w:p w:rsidR="00FD406E" w:rsidRPr="000D208D" w:rsidRDefault="00FD406E" w:rsidP="007665CA">
            <w:pPr>
              <w:spacing w:line="240" w:lineRule="auto"/>
              <w:ind w:firstLine="459"/>
              <w:rPr>
                <w:rFonts w:ascii="Arial" w:hAnsi="Arial" w:cs="Arial"/>
                <w:color w:val="000000"/>
                <w:sz w:val="22"/>
              </w:rPr>
            </w:pPr>
            <w:r w:rsidRPr="000D208D">
              <w:rPr>
                <w:rFonts w:ascii="Arial" w:hAnsi="Arial" w:cs="Arial"/>
                <w:sz w:val="22"/>
              </w:rPr>
              <w:t>Развитие жилой зоны планируется на свободных учас</w:t>
            </w:r>
            <w:r w:rsidRPr="000D208D">
              <w:rPr>
                <w:rFonts w:ascii="Arial" w:hAnsi="Arial" w:cs="Arial"/>
                <w:sz w:val="22"/>
              </w:rPr>
              <w:t>т</w:t>
            </w:r>
            <w:r w:rsidRPr="000D208D">
              <w:rPr>
                <w:rFonts w:ascii="Arial" w:hAnsi="Arial" w:cs="Arial"/>
                <w:sz w:val="22"/>
              </w:rPr>
              <w:t xml:space="preserve">ках в существующих границах </w:t>
            </w:r>
            <w:r w:rsidR="00A4306C">
              <w:rPr>
                <w:rFonts w:ascii="Arial" w:hAnsi="Arial" w:cs="Arial"/>
                <w:sz w:val="22"/>
              </w:rPr>
              <w:t>населенных пунктов вход</w:t>
            </w:r>
            <w:r w:rsidR="00A4306C">
              <w:rPr>
                <w:rFonts w:ascii="Arial" w:hAnsi="Arial" w:cs="Arial"/>
                <w:sz w:val="22"/>
              </w:rPr>
              <w:t>я</w:t>
            </w:r>
            <w:r w:rsidR="00A4306C">
              <w:rPr>
                <w:rFonts w:ascii="Arial" w:hAnsi="Arial" w:cs="Arial"/>
                <w:sz w:val="22"/>
              </w:rPr>
              <w:t>щих в состав поселения</w:t>
            </w:r>
            <w:r w:rsidRPr="000D208D">
              <w:rPr>
                <w:rFonts w:ascii="Arial" w:hAnsi="Arial" w:cs="Arial"/>
                <w:sz w:val="22"/>
              </w:rPr>
              <w:t>, а также на свободных территориях, в планируемых границах р.п. Васильсурск.</w:t>
            </w:r>
          </w:p>
        </w:tc>
        <w:tc>
          <w:tcPr>
            <w:tcW w:w="5953" w:type="dxa"/>
          </w:tcPr>
          <w:p w:rsidR="00FD406E" w:rsidRPr="000D208D" w:rsidRDefault="00FD406E" w:rsidP="007665CA">
            <w:pPr>
              <w:spacing w:before="240" w:line="240" w:lineRule="auto"/>
              <w:rPr>
                <w:rFonts w:ascii="Arial" w:hAnsi="Arial" w:cs="Arial"/>
                <w:b/>
                <w:color w:val="000000"/>
                <w:sz w:val="22"/>
              </w:rPr>
            </w:pPr>
            <w:r w:rsidRPr="000D208D">
              <w:rPr>
                <w:rFonts w:ascii="Arial" w:hAnsi="Arial" w:cs="Arial"/>
                <w:b/>
                <w:color w:val="000000"/>
                <w:sz w:val="22"/>
              </w:rPr>
              <w:t>Коэффициент застройки:</w:t>
            </w:r>
          </w:p>
          <w:p w:rsidR="00FD406E" w:rsidRPr="000D208D" w:rsidRDefault="00FD406E" w:rsidP="007665CA">
            <w:pPr>
              <w:pStyle w:val="af2"/>
              <w:numPr>
                <w:ilvl w:val="0"/>
                <w:numId w:val="48"/>
              </w:numPr>
              <w:spacing w:line="240" w:lineRule="auto"/>
              <w:jc w:val="left"/>
              <w:rPr>
                <w:rFonts w:ascii="Arial" w:hAnsi="Arial" w:cs="Arial"/>
                <w:color w:val="000000"/>
                <w:sz w:val="22"/>
              </w:rPr>
            </w:pPr>
            <w:r w:rsidRPr="000D208D">
              <w:rPr>
                <w:rFonts w:ascii="Arial" w:hAnsi="Arial" w:cs="Arial"/>
                <w:color w:val="000000"/>
                <w:sz w:val="22"/>
              </w:rPr>
              <w:t>При застройке одно-, двухквартирными жилыми домами с приусадебными земельными участк</w:t>
            </w:r>
            <w:r w:rsidRPr="000D208D">
              <w:rPr>
                <w:rFonts w:ascii="Arial" w:hAnsi="Arial" w:cs="Arial"/>
                <w:color w:val="000000"/>
                <w:sz w:val="22"/>
              </w:rPr>
              <w:t>а</w:t>
            </w:r>
            <w:r w:rsidRPr="000D208D">
              <w:rPr>
                <w:rFonts w:ascii="Arial" w:hAnsi="Arial" w:cs="Arial"/>
                <w:color w:val="000000"/>
                <w:sz w:val="22"/>
              </w:rPr>
              <w:t>ми – 0,2;</w:t>
            </w:r>
          </w:p>
          <w:p w:rsidR="00FD406E" w:rsidRPr="000D208D" w:rsidRDefault="00FD406E" w:rsidP="007665CA">
            <w:pPr>
              <w:pStyle w:val="af2"/>
              <w:numPr>
                <w:ilvl w:val="0"/>
                <w:numId w:val="48"/>
              </w:numPr>
              <w:spacing w:line="240" w:lineRule="auto"/>
              <w:jc w:val="left"/>
              <w:rPr>
                <w:rFonts w:ascii="Arial" w:hAnsi="Arial" w:cs="Arial"/>
                <w:color w:val="000000"/>
                <w:sz w:val="22"/>
              </w:rPr>
            </w:pPr>
            <w:r w:rsidRPr="000D208D">
              <w:rPr>
                <w:rFonts w:ascii="Arial" w:hAnsi="Arial" w:cs="Arial"/>
                <w:color w:val="000000"/>
                <w:sz w:val="22"/>
              </w:rPr>
              <w:t>При застройке многоквартирными жилыми д</w:t>
            </w:r>
            <w:r w:rsidRPr="000D208D">
              <w:rPr>
                <w:rFonts w:ascii="Arial" w:hAnsi="Arial" w:cs="Arial"/>
                <w:color w:val="000000"/>
                <w:sz w:val="22"/>
              </w:rPr>
              <w:t>о</w:t>
            </w:r>
            <w:r w:rsidRPr="000D208D">
              <w:rPr>
                <w:rFonts w:ascii="Arial" w:hAnsi="Arial" w:cs="Arial"/>
                <w:color w:val="000000"/>
                <w:sz w:val="22"/>
              </w:rPr>
              <w:t>мами малой этажности – 0,4.</w:t>
            </w:r>
          </w:p>
          <w:p w:rsidR="00FD406E" w:rsidRPr="000D208D" w:rsidRDefault="00FD406E" w:rsidP="007665CA">
            <w:pPr>
              <w:spacing w:line="240" w:lineRule="auto"/>
              <w:rPr>
                <w:rFonts w:ascii="Arial" w:hAnsi="Arial" w:cs="Arial"/>
                <w:color w:val="000000"/>
                <w:sz w:val="22"/>
              </w:rPr>
            </w:pPr>
            <w:r w:rsidRPr="000D208D">
              <w:rPr>
                <w:rFonts w:ascii="Arial" w:hAnsi="Arial" w:cs="Arial"/>
                <w:b/>
                <w:color w:val="000000"/>
                <w:sz w:val="22"/>
              </w:rPr>
              <w:t>Коэффициент плотности застройки</w:t>
            </w:r>
            <w:r w:rsidRPr="000D208D">
              <w:rPr>
                <w:rFonts w:ascii="Arial" w:hAnsi="Arial" w:cs="Arial"/>
                <w:color w:val="000000"/>
                <w:sz w:val="22"/>
              </w:rPr>
              <w:t>:</w:t>
            </w:r>
          </w:p>
          <w:p w:rsidR="00FD406E" w:rsidRPr="000D208D" w:rsidRDefault="00FD406E" w:rsidP="007665CA">
            <w:pPr>
              <w:pStyle w:val="af2"/>
              <w:numPr>
                <w:ilvl w:val="0"/>
                <w:numId w:val="49"/>
              </w:numPr>
              <w:spacing w:line="240" w:lineRule="auto"/>
              <w:jc w:val="left"/>
              <w:rPr>
                <w:rFonts w:ascii="Arial" w:hAnsi="Arial" w:cs="Arial"/>
                <w:color w:val="000000"/>
                <w:sz w:val="22"/>
              </w:rPr>
            </w:pPr>
            <w:r w:rsidRPr="000D208D">
              <w:rPr>
                <w:rFonts w:ascii="Arial" w:hAnsi="Arial" w:cs="Arial"/>
                <w:color w:val="000000"/>
                <w:sz w:val="22"/>
              </w:rPr>
              <w:t>При застройке одно-, двухквартирными жилыми домами с приусадебными земельными участк</w:t>
            </w:r>
            <w:r w:rsidRPr="000D208D">
              <w:rPr>
                <w:rFonts w:ascii="Arial" w:hAnsi="Arial" w:cs="Arial"/>
                <w:color w:val="000000"/>
                <w:sz w:val="22"/>
              </w:rPr>
              <w:t>а</w:t>
            </w:r>
            <w:r w:rsidRPr="000D208D">
              <w:rPr>
                <w:rFonts w:ascii="Arial" w:hAnsi="Arial" w:cs="Arial"/>
                <w:color w:val="000000"/>
                <w:sz w:val="22"/>
              </w:rPr>
              <w:t>ми – 0,4;</w:t>
            </w:r>
          </w:p>
          <w:p w:rsidR="00FD406E" w:rsidRPr="000D208D" w:rsidRDefault="00FD406E" w:rsidP="007665CA">
            <w:pPr>
              <w:pStyle w:val="af2"/>
              <w:numPr>
                <w:ilvl w:val="0"/>
                <w:numId w:val="49"/>
              </w:numPr>
              <w:spacing w:line="240" w:lineRule="auto"/>
              <w:jc w:val="left"/>
              <w:rPr>
                <w:rFonts w:ascii="Arial" w:hAnsi="Arial" w:cs="Arial"/>
                <w:color w:val="000000"/>
                <w:sz w:val="22"/>
              </w:rPr>
            </w:pPr>
            <w:r w:rsidRPr="000D208D">
              <w:rPr>
                <w:rFonts w:ascii="Arial" w:hAnsi="Arial" w:cs="Arial"/>
                <w:color w:val="000000"/>
                <w:sz w:val="22"/>
              </w:rPr>
              <w:t>При застройке многоквартирными жилыми д</w:t>
            </w:r>
            <w:r w:rsidRPr="000D208D">
              <w:rPr>
                <w:rFonts w:ascii="Arial" w:hAnsi="Arial" w:cs="Arial"/>
                <w:color w:val="000000"/>
                <w:sz w:val="22"/>
              </w:rPr>
              <w:t>о</w:t>
            </w:r>
            <w:r w:rsidRPr="000D208D">
              <w:rPr>
                <w:rFonts w:ascii="Arial" w:hAnsi="Arial" w:cs="Arial"/>
                <w:color w:val="000000"/>
                <w:sz w:val="22"/>
              </w:rPr>
              <w:t>мами малой этажности – 0,8.</w:t>
            </w:r>
          </w:p>
          <w:p w:rsidR="00FD406E" w:rsidRPr="000D208D" w:rsidRDefault="00FD406E" w:rsidP="007665CA">
            <w:pPr>
              <w:spacing w:line="240" w:lineRule="auto"/>
              <w:rPr>
                <w:rFonts w:ascii="Arial" w:hAnsi="Arial" w:cs="Arial"/>
                <w:b/>
                <w:color w:val="000000"/>
                <w:sz w:val="22"/>
              </w:rPr>
            </w:pPr>
            <w:r w:rsidRPr="000D208D">
              <w:rPr>
                <w:rFonts w:ascii="Arial" w:hAnsi="Arial" w:cs="Arial"/>
                <w:b/>
                <w:color w:val="000000"/>
                <w:sz w:val="22"/>
              </w:rPr>
              <w:t>Этажность застройки</w:t>
            </w:r>
          </w:p>
          <w:p w:rsidR="00FD406E" w:rsidRPr="000D208D" w:rsidRDefault="00FD406E" w:rsidP="007665CA">
            <w:pPr>
              <w:pStyle w:val="af2"/>
              <w:numPr>
                <w:ilvl w:val="0"/>
                <w:numId w:val="50"/>
              </w:numPr>
              <w:spacing w:line="240" w:lineRule="auto"/>
              <w:jc w:val="left"/>
              <w:rPr>
                <w:rFonts w:ascii="Arial" w:hAnsi="Arial" w:cs="Arial"/>
                <w:color w:val="000000"/>
                <w:sz w:val="22"/>
              </w:rPr>
            </w:pPr>
            <w:r w:rsidRPr="000D208D">
              <w:rPr>
                <w:rFonts w:ascii="Arial" w:hAnsi="Arial" w:cs="Arial"/>
                <w:color w:val="000000"/>
                <w:sz w:val="22"/>
              </w:rPr>
              <w:t>При застройке одно-, двухквартирными жилыми домами с приусадебными земельными участк</w:t>
            </w:r>
            <w:r w:rsidRPr="000D208D">
              <w:rPr>
                <w:rFonts w:ascii="Arial" w:hAnsi="Arial" w:cs="Arial"/>
                <w:color w:val="000000"/>
                <w:sz w:val="22"/>
              </w:rPr>
              <w:t>а</w:t>
            </w:r>
            <w:r w:rsidRPr="000D208D">
              <w:rPr>
                <w:rFonts w:ascii="Arial" w:hAnsi="Arial" w:cs="Arial"/>
                <w:color w:val="000000"/>
                <w:sz w:val="22"/>
              </w:rPr>
              <w:t>ми – 1-2 этажа;</w:t>
            </w:r>
          </w:p>
          <w:p w:rsidR="00FD406E" w:rsidRPr="000D208D" w:rsidRDefault="00FD406E" w:rsidP="007665CA">
            <w:pPr>
              <w:pStyle w:val="af2"/>
              <w:numPr>
                <w:ilvl w:val="0"/>
                <w:numId w:val="50"/>
              </w:numPr>
              <w:spacing w:line="240" w:lineRule="auto"/>
              <w:jc w:val="left"/>
              <w:rPr>
                <w:rFonts w:ascii="Arial" w:hAnsi="Arial" w:cs="Arial"/>
                <w:color w:val="000000"/>
                <w:sz w:val="22"/>
              </w:rPr>
            </w:pPr>
            <w:r w:rsidRPr="000D208D">
              <w:rPr>
                <w:rFonts w:ascii="Arial" w:hAnsi="Arial" w:cs="Arial"/>
                <w:color w:val="000000"/>
                <w:sz w:val="22"/>
              </w:rPr>
              <w:t>При застройке многоквартирными жилыми д</w:t>
            </w:r>
            <w:r w:rsidRPr="000D208D">
              <w:rPr>
                <w:rFonts w:ascii="Arial" w:hAnsi="Arial" w:cs="Arial"/>
                <w:color w:val="000000"/>
                <w:sz w:val="22"/>
              </w:rPr>
              <w:t>о</w:t>
            </w:r>
            <w:r w:rsidRPr="000D208D">
              <w:rPr>
                <w:rFonts w:ascii="Arial" w:hAnsi="Arial" w:cs="Arial"/>
                <w:color w:val="000000"/>
                <w:sz w:val="22"/>
              </w:rPr>
              <w:t>мами малой этажности – не более 2 этажа.</w:t>
            </w:r>
          </w:p>
          <w:p w:rsidR="00FD406E" w:rsidRPr="000D208D" w:rsidRDefault="00FD406E" w:rsidP="007665CA">
            <w:pPr>
              <w:spacing w:before="240" w:line="240" w:lineRule="auto"/>
              <w:rPr>
                <w:rFonts w:ascii="Arial" w:hAnsi="Arial" w:cs="Arial"/>
                <w:color w:val="000000"/>
                <w:sz w:val="22"/>
              </w:rPr>
            </w:pPr>
            <w:r w:rsidRPr="00A4306C">
              <w:rPr>
                <w:rFonts w:ascii="Arial" w:hAnsi="Arial" w:cs="Arial"/>
                <w:color w:val="000000"/>
                <w:sz w:val="22"/>
              </w:rPr>
              <w:t xml:space="preserve">Примечание – Данные параметры следует учитывать при подготовке правил землепользования и застройки </w:t>
            </w:r>
            <w:r w:rsidR="00A4306C" w:rsidRPr="00A4306C">
              <w:rPr>
                <w:rFonts w:ascii="Arial" w:hAnsi="Arial" w:cs="Arial"/>
                <w:color w:val="000000"/>
                <w:sz w:val="22"/>
              </w:rPr>
              <w:t xml:space="preserve">Карламанского сельского поселения </w:t>
            </w:r>
          </w:p>
        </w:tc>
        <w:tc>
          <w:tcPr>
            <w:tcW w:w="1418" w:type="dxa"/>
          </w:tcPr>
          <w:p w:rsidR="00FD406E" w:rsidRPr="000D208D" w:rsidRDefault="00FD406E" w:rsidP="007665CA">
            <w:pPr>
              <w:spacing w:line="240" w:lineRule="auto"/>
              <w:jc w:val="center"/>
              <w:rPr>
                <w:rFonts w:ascii="Arial" w:hAnsi="Arial" w:cs="Arial"/>
                <w:color w:val="000000"/>
                <w:sz w:val="22"/>
              </w:rPr>
            </w:pPr>
            <w:r>
              <w:rPr>
                <w:rFonts w:ascii="Arial" w:hAnsi="Arial" w:cs="Arial"/>
                <w:color w:val="000000"/>
                <w:sz w:val="22"/>
              </w:rPr>
              <w:t>258,68</w:t>
            </w:r>
          </w:p>
        </w:tc>
      </w:tr>
      <w:tr w:rsidR="00FD406E" w:rsidRPr="000D208D" w:rsidTr="00FD406E">
        <w:trPr>
          <w:trHeight w:val="2108"/>
        </w:trPr>
        <w:tc>
          <w:tcPr>
            <w:tcW w:w="1701" w:type="dxa"/>
            <w:vAlign w:val="center"/>
          </w:tcPr>
          <w:p w:rsidR="00FD406E" w:rsidRPr="000D208D" w:rsidRDefault="00FD406E" w:rsidP="007665CA">
            <w:pPr>
              <w:spacing w:line="240" w:lineRule="auto"/>
              <w:jc w:val="center"/>
              <w:rPr>
                <w:rFonts w:ascii="Arial" w:hAnsi="Arial" w:cs="Arial"/>
                <w:b/>
                <w:color w:val="000000"/>
                <w:sz w:val="22"/>
              </w:rPr>
            </w:pPr>
            <w:r w:rsidRPr="000D208D">
              <w:rPr>
                <w:rFonts w:ascii="Arial" w:hAnsi="Arial" w:cs="Arial"/>
                <w:b/>
                <w:color w:val="000000"/>
                <w:sz w:val="22"/>
              </w:rPr>
              <w:lastRenderedPageBreak/>
              <w:t>Обществе</w:t>
            </w:r>
            <w:r w:rsidRPr="000D208D">
              <w:rPr>
                <w:rFonts w:ascii="Arial" w:hAnsi="Arial" w:cs="Arial"/>
                <w:b/>
                <w:color w:val="000000"/>
                <w:sz w:val="22"/>
              </w:rPr>
              <w:t>н</w:t>
            </w:r>
            <w:r w:rsidRPr="000D208D">
              <w:rPr>
                <w:rFonts w:ascii="Arial" w:hAnsi="Arial" w:cs="Arial"/>
                <w:b/>
                <w:color w:val="000000"/>
                <w:sz w:val="22"/>
              </w:rPr>
              <w:t xml:space="preserve">но-деловая зона </w:t>
            </w:r>
          </w:p>
          <w:p w:rsidR="00FD406E" w:rsidRPr="000D208D" w:rsidRDefault="00FD406E" w:rsidP="007665CA">
            <w:pPr>
              <w:spacing w:line="240" w:lineRule="auto"/>
              <w:jc w:val="center"/>
              <w:rPr>
                <w:rFonts w:ascii="Arial" w:hAnsi="Arial" w:cs="Arial"/>
                <w:b/>
                <w:color w:val="000000"/>
                <w:sz w:val="22"/>
              </w:rPr>
            </w:pPr>
            <w:r w:rsidRPr="000D208D">
              <w:rPr>
                <w:rFonts w:ascii="Arial" w:hAnsi="Arial" w:cs="Arial"/>
                <w:b/>
                <w:color w:val="000000"/>
                <w:sz w:val="22"/>
              </w:rPr>
              <w:t>(О)</w:t>
            </w:r>
          </w:p>
        </w:tc>
        <w:tc>
          <w:tcPr>
            <w:tcW w:w="6521" w:type="dxa"/>
          </w:tcPr>
          <w:p w:rsidR="00FD406E" w:rsidRPr="000D208D" w:rsidRDefault="00FD406E" w:rsidP="007665CA">
            <w:pPr>
              <w:autoSpaceDE w:val="0"/>
              <w:autoSpaceDN w:val="0"/>
              <w:adjustRightInd w:val="0"/>
              <w:spacing w:before="240" w:line="240" w:lineRule="auto"/>
              <w:ind w:firstLine="540"/>
              <w:rPr>
                <w:rFonts w:ascii="Arial" w:hAnsi="Arial" w:cs="Arial"/>
                <w:sz w:val="22"/>
              </w:rPr>
            </w:pPr>
            <w:r w:rsidRPr="000D208D">
              <w:rPr>
                <w:rFonts w:ascii="Arial" w:hAnsi="Arial" w:cs="Arial"/>
                <w:sz w:val="22"/>
              </w:rPr>
              <w:t>Общественно-деловые зоны предназначены для ра</w:t>
            </w:r>
            <w:r w:rsidRPr="000D208D">
              <w:rPr>
                <w:rFonts w:ascii="Arial" w:hAnsi="Arial" w:cs="Arial"/>
                <w:sz w:val="22"/>
              </w:rPr>
              <w:t>з</w:t>
            </w:r>
            <w:r w:rsidRPr="000D208D">
              <w:rPr>
                <w:rFonts w:ascii="Arial" w:hAnsi="Arial" w:cs="Arial"/>
                <w:sz w:val="22"/>
              </w:rPr>
              <w:t>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w:t>
            </w:r>
            <w:r w:rsidRPr="000D208D">
              <w:rPr>
                <w:rFonts w:ascii="Arial" w:hAnsi="Arial" w:cs="Arial"/>
                <w:sz w:val="22"/>
              </w:rPr>
              <w:t>с</w:t>
            </w:r>
            <w:r w:rsidRPr="000D208D">
              <w:rPr>
                <w:rFonts w:ascii="Arial" w:hAnsi="Arial" w:cs="Arial"/>
                <w:sz w:val="22"/>
              </w:rPr>
              <w:t>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w:t>
            </w:r>
            <w:r w:rsidRPr="000D208D">
              <w:rPr>
                <w:rFonts w:ascii="Arial" w:hAnsi="Arial" w:cs="Arial"/>
                <w:sz w:val="22"/>
              </w:rPr>
              <w:t>о</w:t>
            </w:r>
            <w:r w:rsidRPr="000D208D">
              <w:rPr>
                <w:rFonts w:ascii="Arial" w:hAnsi="Arial" w:cs="Arial"/>
                <w:sz w:val="22"/>
              </w:rPr>
              <w:t>вого назначения, иных объектов, связанных с обеспечением жизнедеятельности граждан (в том числе жилая застройка)</w:t>
            </w:r>
            <w:r w:rsidRPr="000D208D">
              <w:rPr>
                <w:rFonts w:ascii="Arial" w:hAnsi="Arial" w:cs="Arial"/>
                <w:bCs/>
                <w:sz w:val="22"/>
              </w:rPr>
              <w:t xml:space="preserve"> в зонах, специально, выделяемых в правилах землепольз</w:t>
            </w:r>
            <w:r w:rsidRPr="000D208D">
              <w:rPr>
                <w:rFonts w:ascii="Arial" w:hAnsi="Arial" w:cs="Arial"/>
                <w:bCs/>
                <w:sz w:val="22"/>
              </w:rPr>
              <w:t>о</w:t>
            </w:r>
            <w:r w:rsidRPr="000D208D">
              <w:rPr>
                <w:rFonts w:ascii="Arial" w:hAnsi="Arial" w:cs="Arial"/>
                <w:bCs/>
                <w:sz w:val="22"/>
              </w:rPr>
              <w:t>вания и застройки городского поселения</w:t>
            </w:r>
            <w:r w:rsidRPr="000D208D">
              <w:rPr>
                <w:rFonts w:ascii="Arial" w:hAnsi="Arial" w:cs="Arial"/>
                <w:sz w:val="22"/>
              </w:rPr>
              <w:t>.</w:t>
            </w:r>
          </w:p>
          <w:p w:rsidR="00FD406E" w:rsidRPr="000D208D" w:rsidRDefault="00FD406E" w:rsidP="007665CA">
            <w:pPr>
              <w:autoSpaceDE w:val="0"/>
              <w:autoSpaceDN w:val="0"/>
              <w:adjustRightInd w:val="0"/>
              <w:spacing w:line="240" w:lineRule="auto"/>
              <w:ind w:firstLine="540"/>
              <w:rPr>
                <w:rFonts w:ascii="Arial" w:hAnsi="Arial" w:cs="Arial"/>
                <w:sz w:val="22"/>
              </w:rPr>
            </w:pPr>
            <w:r w:rsidRPr="000D208D">
              <w:rPr>
                <w:rFonts w:ascii="Arial" w:hAnsi="Arial" w:cs="Arial"/>
                <w:sz w:val="22"/>
              </w:rPr>
              <w:t>Общественно-деловые зоны следует формировать как центры деловой, финансовой и общественной активности в центральных частях населенных пунктов на территориях, приле</w:t>
            </w:r>
            <w:r w:rsidR="00A4306C">
              <w:rPr>
                <w:rFonts w:ascii="Arial" w:hAnsi="Arial" w:cs="Arial"/>
                <w:sz w:val="22"/>
              </w:rPr>
              <w:t>гающих к основным улицам.</w:t>
            </w:r>
          </w:p>
          <w:p w:rsidR="00FD406E" w:rsidRPr="000D208D" w:rsidRDefault="00FD406E" w:rsidP="007665CA">
            <w:pPr>
              <w:autoSpaceDE w:val="0"/>
              <w:autoSpaceDN w:val="0"/>
              <w:adjustRightInd w:val="0"/>
              <w:spacing w:line="240" w:lineRule="auto"/>
              <w:ind w:firstLine="540"/>
              <w:rPr>
                <w:rFonts w:ascii="Arial" w:hAnsi="Arial" w:cs="Arial"/>
                <w:bCs/>
                <w:sz w:val="22"/>
              </w:rPr>
            </w:pPr>
            <w:r w:rsidRPr="000D208D">
              <w:rPr>
                <w:rFonts w:ascii="Arial" w:hAnsi="Arial" w:cs="Arial"/>
                <w:bCs/>
                <w:sz w:val="22"/>
              </w:rPr>
              <w:t>При развитии указанных зон следует учитывать ос</w:t>
            </w:r>
            <w:r w:rsidRPr="000D208D">
              <w:rPr>
                <w:rFonts w:ascii="Arial" w:hAnsi="Arial" w:cs="Arial"/>
                <w:bCs/>
                <w:sz w:val="22"/>
              </w:rPr>
              <w:t>о</w:t>
            </w:r>
            <w:r w:rsidRPr="000D208D">
              <w:rPr>
                <w:rFonts w:ascii="Arial" w:hAnsi="Arial" w:cs="Arial"/>
                <w:bCs/>
                <w:sz w:val="22"/>
              </w:rPr>
              <w:t>бенности их функционирования, потребность в территории, необходимость устройства автостоянок большой вместим</w:t>
            </w:r>
            <w:r w:rsidRPr="000D208D">
              <w:rPr>
                <w:rFonts w:ascii="Arial" w:hAnsi="Arial" w:cs="Arial"/>
                <w:bCs/>
                <w:sz w:val="22"/>
              </w:rPr>
              <w:t>о</w:t>
            </w:r>
            <w:r w:rsidRPr="000D208D">
              <w:rPr>
                <w:rFonts w:ascii="Arial" w:hAnsi="Arial" w:cs="Arial"/>
                <w:bCs/>
                <w:sz w:val="22"/>
              </w:rPr>
              <w:t>сти, создание развитой транспортной и инженерной инфр</w:t>
            </w:r>
            <w:r w:rsidRPr="000D208D">
              <w:rPr>
                <w:rFonts w:ascii="Arial" w:hAnsi="Arial" w:cs="Arial"/>
                <w:bCs/>
                <w:sz w:val="22"/>
              </w:rPr>
              <w:t>а</w:t>
            </w:r>
            <w:r w:rsidRPr="000D208D">
              <w:rPr>
                <w:rFonts w:ascii="Arial" w:hAnsi="Arial" w:cs="Arial"/>
                <w:bCs/>
                <w:sz w:val="22"/>
              </w:rPr>
              <w:t xml:space="preserve">структур </w:t>
            </w:r>
            <w:r w:rsidRPr="000D208D">
              <w:rPr>
                <w:rFonts w:ascii="Arial" w:hAnsi="Arial" w:cs="Arial"/>
                <w:sz w:val="22"/>
              </w:rPr>
              <w:t>в соответствии с нормативами градостроительного проектирования</w:t>
            </w:r>
            <w:r w:rsidRPr="000D208D">
              <w:rPr>
                <w:rFonts w:ascii="Arial" w:hAnsi="Arial" w:cs="Arial"/>
                <w:bCs/>
                <w:sz w:val="22"/>
              </w:rPr>
              <w:t>.</w:t>
            </w:r>
          </w:p>
          <w:p w:rsidR="00FD406E" w:rsidRPr="000D208D" w:rsidRDefault="00FD406E" w:rsidP="007665CA">
            <w:pPr>
              <w:autoSpaceDE w:val="0"/>
              <w:autoSpaceDN w:val="0"/>
              <w:adjustRightInd w:val="0"/>
              <w:spacing w:line="240" w:lineRule="auto"/>
              <w:ind w:firstLine="540"/>
              <w:rPr>
                <w:rFonts w:ascii="Arial" w:hAnsi="Arial" w:cs="Arial"/>
                <w:color w:val="000000"/>
                <w:sz w:val="22"/>
              </w:rPr>
            </w:pPr>
            <w:r w:rsidRPr="000D208D">
              <w:rPr>
                <w:rFonts w:ascii="Arial" w:hAnsi="Arial" w:cs="Arial"/>
                <w:sz w:val="22"/>
              </w:rPr>
              <w:t>Общественно-деловую зону предполагается развивать с учетом нормативных радиусов обслуживания и необход</w:t>
            </w:r>
            <w:r w:rsidRPr="000D208D">
              <w:rPr>
                <w:rFonts w:ascii="Arial" w:hAnsi="Arial" w:cs="Arial"/>
                <w:sz w:val="22"/>
              </w:rPr>
              <w:t>и</w:t>
            </w:r>
            <w:r w:rsidRPr="000D208D">
              <w:rPr>
                <w:rFonts w:ascii="Arial" w:hAnsi="Arial" w:cs="Arial"/>
                <w:sz w:val="22"/>
              </w:rPr>
              <w:t>мой расчетной мощности объектов в соответствии с норм</w:t>
            </w:r>
            <w:r w:rsidRPr="000D208D">
              <w:rPr>
                <w:rFonts w:ascii="Arial" w:hAnsi="Arial" w:cs="Arial"/>
                <w:sz w:val="22"/>
              </w:rPr>
              <w:t>а</w:t>
            </w:r>
            <w:r w:rsidRPr="000D208D">
              <w:rPr>
                <w:rFonts w:ascii="Arial" w:hAnsi="Arial" w:cs="Arial"/>
                <w:sz w:val="22"/>
              </w:rPr>
              <w:t>тивами градостроительного проектирования.</w:t>
            </w:r>
          </w:p>
        </w:tc>
        <w:tc>
          <w:tcPr>
            <w:tcW w:w="5953" w:type="dxa"/>
          </w:tcPr>
          <w:p w:rsidR="00FD406E" w:rsidRPr="000D208D" w:rsidRDefault="00FD406E" w:rsidP="007665CA">
            <w:pPr>
              <w:spacing w:before="240" w:line="240" w:lineRule="auto"/>
              <w:rPr>
                <w:rFonts w:ascii="Arial" w:hAnsi="Arial" w:cs="Arial"/>
                <w:b/>
                <w:color w:val="000000"/>
                <w:sz w:val="22"/>
              </w:rPr>
            </w:pPr>
            <w:r w:rsidRPr="000D208D">
              <w:rPr>
                <w:rFonts w:ascii="Arial" w:hAnsi="Arial" w:cs="Arial"/>
                <w:b/>
                <w:color w:val="000000"/>
                <w:sz w:val="22"/>
              </w:rPr>
              <w:t>Коэффициент застройки:</w:t>
            </w:r>
          </w:p>
          <w:p w:rsidR="00FD406E" w:rsidRPr="000D208D" w:rsidRDefault="00FD406E" w:rsidP="007665CA">
            <w:pPr>
              <w:pStyle w:val="af2"/>
              <w:numPr>
                <w:ilvl w:val="0"/>
                <w:numId w:val="51"/>
              </w:numPr>
              <w:spacing w:line="240" w:lineRule="auto"/>
              <w:jc w:val="left"/>
              <w:rPr>
                <w:rFonts w:ascii="Arial" w:hAnsi="Arial" w:cs="Arial"/>
                <w:color w:val="000000"/>
                <w:sz w:val="22"/>
              </w:rPr>
            </w:pPr>
            <w:r w:rsidRPr="000D208D">
              <w:rPr>
                <w:rFonts w:ascii="Arial" w:hAnsi="Arial" w:cs="Arial"/>
                <w:color w:val="000000"/>
                <w:sz w:val="22"/>
              </w:rPr>
              <w:t>При многофункциональной застройке – 1,0;</w:t>
            </w:r>
          </w:p>
          <w:p w:rsidR="00FD406E" w:rsidRPr="000D208D" w:rsidRDefault="00FD406E" w:rsidP="007665CA">
            <w:pPr>
              <w:pStyle w:val="af2"/>
              <w:numPr>
                <w:ilvl w:val="0"/>
                <w:numId w:val="51"/>
              </w:numPr>
              <w:spacing w:line="240" w:lineRule="auto"/>
              <w:jc w:val="left"/>
              <w:rPr>
                <w:rFonts w:ascii="Arial" w:hAnsi="Arial" w:cs="Arial"/>
                <w:color w:val="000000"/>
                <w:sz w:val="22"/>
              </w:rPr>
            </w:pPr>
            <w:r w:rsidRPr="000D208D">
              <w:rPr>
                <w:rFonts w:ascii="Arial" w:hAnsi="Arial" w:cs="Arial"/>
                <w:color w:val="000000"/>
                <w:sz w:val="22"/>
              </w:rPr>
              <w:t>При специализированной общественной з</w:t>
            </w:r>
            <w:r w:rsidRPr="000D208D">
              <w:rPr>
                <w:rFonts w:ascii="Arial" w:hAnsi="Arial" w:cs="Arial"/>
                <w:color w:val="000000"/>
                <w:sz w:val="22"/>
              </w:rPr>
              <w:t>а</w:t>
            </w:r>
            <w:r w:rsidRPr="000D208D">
              <w:rPr>
                <w:rFonts w:ascii="Arial" w:hAnsi="Arial" w:cs="Arial"/>
                <w:color w:val="000000"/>
                <w:sz w:val="22"/>
              </w:rPr>
              <w:t>стройке – 0,8.</w:t>
            </w:r>
          </w:p>
          <w:p w:rsidR="00FD406E" w:rsidRPr="000D208D" w:rsidRDefault="00FD406E" w:rsidP="007665CA">
            <w:pPr>
              <w:spacing w:line="240" w:lineRule="auto"/>
              <w:rPr>
                <w:rFonts w:ascii="Arial" w:hAnsi="Arial" w:cs="Arial"/>
                <w:color w:val="000000"/>
                <w:sz w:val="22"/>
              </w:rPr>
            </w:pPr>
            <w:r w:rsidRPr="000D208D">
              <w:rPr>
                <w:rFonts w:ascii="Arial" w:hAnsi="Arial" w:cs="Arial"/>
                <w:b/>
                <w:color w:val="000000"/>
                <w:sz w:val="22"/>
              </w:rPr>
              <w:t>Коэффициент плотности застройки</w:t>
            </w:r>
            <w:r w:rsidRPr="000D208D">
              <w:rPr>
                <w:rFonts w:ascii="Arial" w:hAnsi="Arial" w:cs="Arial"/>
                <w:color w:val="000000"/>
                <w:sz w:val="22"/>
              </w:rPr>
              <w:t>:</w:t>
            </w:r>
          </w:p>
          <w:p w:rsidR="00FD406E" w:rsidRPr="000D208D" w:rsidRDefault="00FD406E" w:rsidP="007665CA">
            <w:pPr>
              <w:pStyle w:val="af2"/>
              <w:numPr>
                <w:ilvl w:val="0"/>
                <w:numId w:val="52"/>
              </w:numPr>
              <w:spacing w:line="240" w:lineRule="auto"/>
              <w:jc w:val="left"/>
              <w:rPr>
                <w:rFonts w:ascii="Arial" w:hAnsi="Arial" w:cs="Arial"/>
                <w:color w:val="000000"/>
                <w:sz w:val="22"/>
              </w:rPr>
            </w:pPr>
            <w:r w:rsidRPr="000D208D">
              <w:rPr>
                <w:rFonts w:ascii="Arial" w:hAnsi="Arial" w:cs="Arial"/>
                <w:color w:val="000000"/>
                <w:sz w:val="22"/>
              </w:rPr>
              <w:t>При многофункциональной застройке – 3,0;</w:t>
            </w:r>
          </w:p>
          <w:p w:rsidR="00FD406E" w:rsidRPr="000D208D" w:rsidRDefault="00FD406E" w:rsidP="007665CA">
            <w:pPr>
              <w:pStyle w:val="af2"/>
              <w:numPr>
                <w:ilvl w:val="0"/>
                <w:numId w:val="52"/>
              </w:numPr>
              <w:spacing w:line="240" w:lineRule="auto"/>
              <w:jc w:val="left"/>
              <w:rPr>
                <w:rFonts w:ascii="Arial" w:hAnsi="Arial" w:cs="Arial"/>
                <w:color w:val="000000"/>
                <w:sz w:val="22"/>
              </w:rPr>
            </w:pPr>
            <w:r w:rsidRPr="000D208D">
              <w:rPr>
                <w:rFonts w:ascii="Arial" w:hAnsi="Arial" w:cs="Arial"/>
                <w:color w:val="000000"/>
                <w:sz w:val="22"/>
              </w:rPr>
              <w:t>При специализированной общественной з</w:t>
            </w:r>
            <w:r w:rsidRPr="000D208D">
              <w:rPr>
                <w:rFonts w:ascii="Arial" w:hAnsi="Arial" w:cs="Arial"/>
                <w:color w:val="000000"/>
                <w:sz w:val="22"/>
              </w:rPr>
              <w:t>а</w:t>
            </w:r>
            <w:r w:rsidRPr="000D208D">
              <w:rPr>
                <w:rFonts w:ascii="Arial" w:hAnsi="Arial" w:cs="Arial"/>
                <w:color w:val="000000"/>
                <w:sz w:val="22"/>
              </w:rPr>
              <w:t>стройке – 2,4.</w:t>
            </w:r>
          </w:p>
          <w:p w:rsidR="00FD406E" w:rsidRPr="000D208D" w:rsidRDefault="00FD406E" w:rsidP="007665CA">
            <w:pPr>
              <w:spacing w:line="240" w:lineRule="auto"/>
              <w:rPr>
                <w:rFonts w:ascii="Arial" w:hAnsi="Arial" w:cs="Arial"/>
                <w:b/>
                <w:color w:val="000000"/>
                <w:sz w:val="22"/>
              </w:rPr>
            </w:pPr>
            <w:r w:rsidRPr="000D208D">
              <w:rPr>
                <w:rFonts w:ascii="Arial" w:hAnsi="Arial" w:cs="Arial"/>
                <w:b/>
                <w:color w:val="000000"/>
                <w:sz w:val="22"/>
              </w:rPr>
              <w:t xml:space="preserve">Этажность застройки: </w:t>
            </w:r>
            <w:r w:rsidRPr="000D208D">
              <w:rPr>
                <w:rFonts w:ascii="Arial" w:hAnsi="Arial" w:cs="Arial"/>
                <w:color w:val="000000"/>
                <w:sz w:val="22"/>
              </w:rPr>
              <w:t>не более2 этажей.</w:t>
            </w:r>
          </w:p>
          <w:p w:rsidR="00FD406E" w:rsidRPr="000D208D" w:rsidRDefault="00FD406E" w:rsidP="007665CA">
            <w:pPr>
              <w:spacing w:before="240" w:line="240" w:lineRule="auto"/>
              <w:rPr>
                <w:rFonts w:ascii="Arial" w:hAnsi="Arial" w:cs="Arial"/>
                <w:color w:val="000000"/>
                <w:sz w:val="22"/>
              </w:rPr>
            </w:pPr>
            <w:r w:rsidRPr="00A4306C">
              <w:rPr>
                <w:rFonts w:ascii="Arial" w:hAnsi="Arial" w:cs="Arial"/>
                <w:color w:val="000000"/>
                <w:sz w:val="22"/>
              </w:rPr>
              <w:t xml:space="preserve">Примечание – Данные параметры следует учитывать при подготовке правил землепользования и застройки </w:t>
            </w:r>
            <w:r w:rsidR="00A4306C" w:rsidRPr="00A4306C">
              <w:rPr>
                <w:rFonts w:ascii="Arial" w:hAnsi="Arial" w:cs="Arial"/>
                <w:color w:val="000000"/>
                <w:sz w:val="22"/>
              </w:rPr>
              <w:t>Карламанского сельского</w:t>
            </w:r>
            <w:r w:rsidRPr="00A4306C">
              <w:rPr>
                <w:rFonts w:ascii="Arial" w:hAnsi="Arial" w:cs="Arial"/>
                <w:color w:val="000000"/>
                <w:sz w:val="22"/>
              </w:rPr>
              <w:t xml:space="preserve"> поселения </w:t>
            </w:r>
          </w:p>
        </w:tc>
        <w:tc>
          <w:tcPr>
            <w:tcW w:w="1418" w:type="dxa"/>
          </w:tcPr>
          <w:p w:rsidR="00FD406E" w:rsidRPr="000D208D" w:rsidRDefault="00FD406E" w:rsidP="007665CA">
            <w:pPr>
              <w:spacing w:line="240" w:lineRule="auto"/>
              <w:jc w:val="center"/>
              <w:rPr>
                <w:rFonts w:ascii="Arial" w:hAnsi="Arial" w:cs="Arial"/>
                <w:color w:val="000000"/>
                <w:sz w:val="22"/>
              </w:rPr>
            </w:pPr>
          </w:p>
          <w:p w:rsidR="00FD406E" w:rsidRPr="000D208D" w:rsidRDefault="00FD406E" w:rsidP="007665CA">
            <w:pPr>
              <w:spacing w:line="240" w:lineRule="auto"/>
              <w:jc w:val="center"/>
              <w:rPr>
                <w:rFonts w:ascii="Arial" w:hAnsi="Arial" w:cs="Arial"/>
                <w:color w:val="000000"/>
                <w:sz w:val="22"/>
              </w:rPr>
            </w:pPr>
            <w:r w:rsidRPr="006720B2">
              <w:rPr>
                <w:rFonts w:ascii="Arial" w:hAnsi="Arial" w:cs="Arial"/>
                <w:color w:val="000000"/>
                <w:sz w:val="22"/>
              </w:rPr>
              <w:t>7,83</w:t>
            </w:r>
          </w:p>
        </w:tc>
      </w:tr>
      <w:tr w:rsidR="00FD406E" w:rsidRPr="000D208D" w:rsidTr="00FD406E">
        <w:trPr>
          <w:trHeight w:val="2502"/>
        </w:trPr>
        <w:tc>
          <w:tcPr>
            <w:tcW w:w="1701" w:type="dxa"/>
            <w:vAlign w:val="center"/>
          </w:tcPr>
          <w:p w:rsidR="00FD406E" w:rsidRPr="000D208D" w:rsidRDefault="00FD406E" w:rsidP="007665CA">
            <w:pPr>
              <w:spacing w:line="240" w:lineRule="auto"/>
              <w:jc w:val="center"/>
              <w:rPr>
                <w:rFonts w:ascii="Arial" w:hAnsi="Arial" w:cs="Arial"/>
                <w:b/>
                <w:color w:val="000000"/>
                <w:sz w:val="22"/>
              </w:rPr>
            </w:pPr>
            <w:r w:rsidRPr="000D208D">
              <w:rPr>
                <w:rFonts w:ascii="Arial" w:hAnsi="Arial" w:cs="Arial"/>
                <w:b/>
                <w:color w:val="000000"/>
                <w:sz w:val="22"/>
              </w:rPr>
              <w:lastRenderedPageBreak/>
              <w:t>Зона инж</w:t>
            </w:r>
            <w:r w:rsidRPr="000D208D">
              <w:rPr>
                <w:rFonts w:ascii="Arial" w:hAnsi="Arial" w:cs="Arial"/>
                <w:b/>
                <w:color w:val="000000"/>
                <w:sz w:val="22"/>
              </w:rPr>
              <w:t>е</w:t>
            </w:r>
            <w:r w:rsidRPr="000D208D">
              <w:rPr>
                <w:rFonts w:ascii="Arial" w:hAnsi="Arial" w:cs="Arial"/>
                <w:b/>
                <w:color w:val="000000"/>
                <w:sz w:val="22"/>
              </w:rPr>
              <w:t>нерной и транспор</w:t>
            </w:r>
            <w:r w:rsidRPr="000D208D">
              <w:rPr>
                <w:rFonts w:ascii="Arial" w:hAnsi="Arial" w:cs="Arial"/>
                <w:b/>
                <w:color w:val="000000"/>
                <w:sz w:val="22"/>
              </w:rPr>
              <w:t>т</w:t>
            </w:r>
            <w:r w:rsidRPr="000D208D">
              <w:rPr>
                <w:rFonts w:ascii="Arial" w:hAnsi="Arial" w:cs="Arial"/>
                <w:b/>
                <w:color w:val="000000"/>
                <w:sz w:val="22"/>
              </w:rPr>
              <w:t>ной инфр</w:t>
            </w:r>
            <w:r w:rsidRPr="000D208D">
              <w:rPr>
                <w:rFonts w:ascii="Arial" w:hAnsi="Arial" w:cs="Arial"/>
                <w:b/>
                <w:color w:val="000000"/>
                <w:sz w:val="22"/>
              </w:rPr>
              <w:t>а</w:t>
            </w:r>
            <w:r w:rsidRPr="000D208D">
              <w:rPr>
                <w:rFonts w:ascii="Arial" w:hAnsi="Arial" w:cs="Arial"/>
                <w:b/>
                <w:color w:val="000000"/>
                <w:sz w:val="22"/>
              </w:rPr>
              <w:t xml:space="preserve">структуры </w:t>
            </w:r>
          </w:p>
          <w:p w:rsidR="00FD406E" w:rsidRPr="000D208D" w:rsidRDefault="00FD406E" w:rsidP="007665CA">
            <w:pPr>
              <w:spacing w:line="240" w:lineRule="auto"/>
              <w:jc w:val="center"/>
              <w:rPr>
                <w:rFonts w:ascii="Arial" w:hAnsi="Arial" w:cs="Arial"/>
                <w:b/>
                <w:color w:val="000000"/>
                <w:sz w:val="22"/>
              </w:rPr>
            </w:pPr>
            <w:r w:rsidRPr="000D208D">
              <w:rPr>
                <w:rFonts w:ascii="Arial" w:hAnsi="Arial" w:cs="Arial"/>
                <w:b/>
                <w:color w:val="000000"/>
                <w:sz w:val="22"/>
              </w:rPr>
              <w:t>(И-Т)</w:t>
            </w:r>
          </w:p>
        </w:tc>
        <w:tc>
          <w:tcPr>
            <w:tcW w:w="6521" w:type="dxa"/>
          </w:tcPr>
          <w:p w:rsidR="00FD406E" w:rsidRPr="000D208D" w:rsidRDefault="00FD406E" w:rsidP="007665CA">
            <w:pPr>
              <w:autoSpaceDE w:val="0"/>
              <w:autoSpaceDN w:val="0"/>
              <w:adjustRightInd w:val="0"/>
              <w:spacing w:before="240" w:line="240" w:lineRule="auto"/>
              <w:ind w:firstLine="540"/>
              <w:rPr>
                <w:rFonts w:ascii="Arial" w:hAnsi="Arial" w:cs="Arial"/>
                <w:sz w:val="22"/>
              </w:rPr>
            </w:pPr>
            <w:r w:rsidRPr="000D208D">
              <w:rPr>
                <w:rFonts w:ascii="Arial" w:hAnsi="Arial" w:cs="Arial"/>
                <w:sz w:val="22"/>
              </w:rPr>
              <w:t>Зоны инженерной и транспортной инфраструктуры следует предусматривать для размещения сооружений и коммуникаций автомобильного транспорта, связи, инжене</w:t>
            </w:r>
            <w:r w:rsidRPr="000D208D">
              <w:rPr>
                <w:rFonts w:ascii="Arial" w:hAnsi="Arial" w:cs="Arial"/>
                <w:sz w:val="22"/>
              </w:rPr>
              <w:t>р</w:t>
            </w:r>
            <w:r w:rsidRPr="000D208D">
              <w:rPr>
                <w:rFonts w:ascii="Arial" w:hAnsi="Arial" w:cs="Arial"/>
                <w:sz w:val="22"/>
              </w:rPr>
              <w:t>ного оборудования с учетом их перспективного развития и потребностей в инженерном благоустройстве.</w:t>
            </w:r>
          </w:p>
          <w:p w:rsidR="00FD406E" w:rsidRPr="000D208D" w:rsidRDefault="00FD406E" w:rsidP="007665CA">
            <w:pPr>
              <w:spacing w:line="240" w:lineRule="auto"/>
              <w:ind w:firstLine="459"/>
              <w:rPr>
                <w:rFonts w:ascii="Arial" w:hAnsi="Arial" w:cs="Arial"/>
                <w:sz w:val="22"/>
              </w:rPr>
            </w:pPr>
            <w:r w:rsidRPr="000D208D">
              <w:rPr>
                <w:rFonts w:ascii="Arial" w:hAnsi="Arial" w:cs="Arial"/>
                <w:sz w:val="22"/>
              </w:rPr>
              <w:t>Развитие данной зоны планируется в контексте по</w:t>
            </w:r>
            <w:r w:rsidRPr="000D208D">
              <w:rPr>
                <w:rFonts w:ascii="Arial" w:hAnsi="Arial" w:cs="Arial"/>
                <w:sz w:val="22"/>
              </w:rPr>
              <w:t>д</w:t>
            </w:r>
            <w:r w:rsidRPr="000D208D">
              <w:rPr>
                <w:rFonts w:ascii="Arial" w:hAnsi="Arial" w:cs="Arial"/>
                <w:sz w:val="22"/>
              </w:rPr>
              <w:t xml:space="preserve">держания в необходимом техническом состоянии объектов инженерного обеспечения </w:t>
            </w:r>
            <w:r w:rsidR="00A4306C">
              <w:rPr>
                <w:rFonts w:ascii="Arial" w:hAnsi="Arial" w:cs="Arial"/>
                <w:sz w:val="22"/>
              </w:rPr>
              <w:t>поселения</w:t>
            </w:r>
            <w:r w:rsidRPr="000D208D">
              <w:rPr>
                <w:rFonts w:ascii="Arial" w:hAnsi="Arial" w:cs="Arial"/>
                <w:sz w:val="22"/>
              </w:rPr>
              <w:t xml:space="preserve"> с учетом технических регламентов и нормативных требований относительно об</w:t>
            </w:r>
            <w:r w:rsidRPr="000D208D">
              <w:rPr>
                <w:rFonts w:ascii="Arial" w:hAnsi="Arial" w:cs="Arial"/>
                <w:sz w:val="22"/>
              </w:rPr>
              <w:t>ъ</w:t>
            </w:r>
            <w:r w:rsidRPr="000D208D">
              <w:rPr>
                <w:rFonts w:ascii="Arial" w:hAnsi="Arial" w:cs="Arial"/>
                <w:sz w:val="22"/>
              </w:rPr>
              <w:t>ектов расположенных в данной зоне.</w:t>
            </w:r>
          </w:p>
        </w:tc>
        <w:tc>
          <w:tcPr>
            <w:tcW w:w="5953" w:type="dxa"/>
          </w:tcPr>
          <w:p w:rsidR="00FD406E" w:rsidRPr="000D208D" w:rsidRDefault="00FD406E" w:rsidP="007665CA">
            <w:pPr>
              <w:spacing w:before="240" w:line="240" w:lineRule="auto"/>
              <w:ind w:firstLine="459"/>
              <w:rPr>
                <w:rFonts w:ascii="Arial" w:hAnsi="Arial" w:cs="Arial"/>
                <w:color w:val="000000"/>
                <w:sz w:val="22"/>
              </w:rPr>
            </w:pPr>
            <w:r w:rsidRPr="000D208D">
              <w:rPr>
                <w:rFonts w:ascii="Arial" w:hAnsi="Arial" w:cs="Arial"/>
                <w:color w:val="000000"/>
                <w:sz w:val="22"/>
              </w:rPr>
              <w:t>Параметры функциональных зон (относящихся к территориям нежилого назначения) данного типа о</w:t>
            </w:r>
            <w:r w:rsidRPr="000D208D">
              <w:rPr>
                <w:rFonts w:ascii="Arial" w:hAnsi="Arial" w:cs="Arial"/>
                <w:color w:val="000000"/>
                <w:sz w:val="22"/>
              </w:rPr>
              <w:t>п</w:t>
            </w:r>
            <w:r w:rsidRPr="000D208D">
              <w:rPr>
                <w:rFonts w:ascii="Arial" w:hAnsi="Arial" w:cs="Arial"/>
                <w:color w:val="000000"/>
                <w:sz w:val="22"/>
              </w:rPr>
              <w:t>ределяются исходя из ситуации и в зависимости от размещаемого объекта. В отношении территорий н</w:t>
            </w:r>
            <w:r w:rsidRPr="000D208D">
              <w:rPr>
                <w:rFonts w:ascii="Arial" w:hAnsi="Arial" w:cs="Arial"/>
                <w:color w:val="000000"/>
                <w:sz w:val="22"/>
              </w:rPr>
              <w:t>е</w:t>
            </w:r>
            <w:r w:rsidRPr="000D208D">
              <w:rPr>
                <w:rFonts w:ascii="Arial" w:hAnsi="Arial" w:cs="Arial"/>
                <w:color w:val="000000"/>
                <w:sz w:val="22"/>
              </w:rPr>
              <w:t>жилого назначения требуется достаточно высокая ст</w:t>
            </w:r>
            <w:r w:rsidRPr="000D208D">
              <w:rPr>
                <w:rFonts w:ascii="Arial" w:hAnsi="Arial" w:cs="Arial"/>
                <w:color w:val="000000"/>
                <w:sz w:val="22"/>
              </w:rPr>
              <w:t>е</w:t>
            </w:r>
            <w:r w:rsidRPr="000D208D">
              <w:rPr>
                <w:rFonts w:ascii="Arial" w:hAnsi="Arial" w:cs="Arial"/>
                <w:color w:val="000000"/>
                <w:sz w:val="22"/>
              </w:rPr>
              <w:t>пень детализации данных о размещаемом объекте. В связи с этим в отношении территорий нежилого назн</w:t>
            </w:r>
            <w:r w:rsidRPr="000D208D">
              <w:rPr>
                <w:rFonts w:ascii="Arial" w:hAnsi="Arial" w:cs="Arial"/>
                <w:color w:val="000000"/>
                <w:sz w:val="22"/>
              </w:rPr>
              <w:t>а</w:t>
            </w:r>
            <w:r w:rsidRPr="000D208D">
              <w:rPr>
                <w:rFonts w:ascii="Arial" w:hAnsi="Arial" w:cs="Arial"/>
                <w:color w:val="000000"/>
                <w:sz w:val="22"/>
              </w:rPr>
              <w:t>чения осуществляется ситуативное проектирование – с учетом нормативных и санитарно-гигиенических тр</w:t>
            </w:r>
            <w:r w:rsidRPr="000D208D">
              <w:rPr>
                <w:rFonts w:ascii="Arial" w:hAnsi="Arial" w:cs="Arial"/>
                <w:color w:val="000000"/>
                <w:sz w:val="22"/>
              </w:rPr>
              <w:t>е</w:t>
            </w:r>
            <w:r w:rsidRPr="000D208D">
              <w:rPr>
                <w:rFonts w:ascii="Arial" w:hAnsi="Arial" w:cs="Arial"/>
                <w:color w:val="000000"/>
                <w:sz w:val="22"/>
              </w:rPr>
              <w:t>бований  предъявляемых к конкретному объекту.</w:t>
            </w:r>
          </w:p>
        </w:tc>
        <w:tc>
          <w:tcPr>
            <w:tcW w:w="1418" w:type="dxa"/>
          </w:tcPr>
          <w:p w:rsidR="00FD406E" w:rsidRPr="000D208D" w:rsidRDefault="00FD406E" w:rsidP="007665CA">
            <w:pPr>
              <w:spacing w:line="240" w:lineRule="auto"/>
              <w:jc w:val="center"/>
              <w:rPr>
                <w:rFonts w:ascii="Arial" w:hAnsi="Arial" w:cs="Arial"/>
                <w:color w:val="000000"/>
                <w:sz w:val="22"/>
              </w:rPr>
            </w:pPr>
            <w:r w:rsidRPr="006720B2">
              <w:rPr>
                <w:rFonts w:ascii="Arial" w:hAnsi="Arial" w:cs="Arial"/>
                <w:color w:val="000000"/>
                <w:sz w:val="22"/>
              </w:rPr>
              <w:t>0,</w:t>
            </w:r>
            <w:r>
              <w:rPr>
                <w:rFonts w:ascii="Arial" w:hAnsi="Arial" w:cs="Arial"/>
                <w:color w:val="000000"/>
                <w:sz w:val="22"/>
              </w:rPr>
              <w:t>92</w:t>
            </w:r>
          </w:p>
        </w:tc>
      </w:tr>
      <w:tr w:rsidR="00FD406E" w:rsidRPr="000D208D" w:rsidTr="00FD406E">
        <w:trPr>
          <w:trHeight w:val="1739"/>
        </w:trPr>
        <w:tc>
          <w:tcPr>
            <w:tcW w:w="1701" w:type="dxa"/>
            <w:vAlign w:val="center"/>
          </w:tcPr>
          <w:p w:rsidR="00FD406E" w:rsidRPr="00A90A5F" w:rsidRDefault="00FD406E" w:rsidP="007665CA">
            <w:pPr>
              <w:spacing w:line="240" w:lineRule="auto"/>
              <w:jc w:val="center"/>
              <w:rPr>
                <w:rFonts w:ascii="Arial" w:hAnsi="Arial" w:cs="Arial"/>
                <w:b/>
                <w:color w:val="000000"/>
                <w:sz w:val="22"/>
              </w:rPr>
            </w:pPr>
            <w:r w:rsidRPr="00A90A5F">
              <w:rPr>
                <w:rFonts w:ascii="Arial" w:hAnsi="Arial" w:cs="Arial"/>
                <w:b/>
                <w:color w:val="000000"/>
                <w:sz w:val="22"/>
              </w:rPr>
              <w:t>Зона прои</w:t>
            </w:r>
            <w:r w:rsidRPr="00A90A5F">
              <w:rPr>
                <w:rFonts w:ascii="Arial" w:hAnsi="Arial" w:cs="Arial"/>
                <w:b/>
                <w:color w:val="000000"/>
                <w:sz w:val="22"/>
              </w:rPr>
              <w:t>з</w:t>
            </w:r>
            <w:r w:rsidRPr="00A90A5F">
              <w:rPr>
                <w:rFonts w:ascii="Arial" w:hAnsi="Arial" w:cs="Arial"/>
                <w:b/>
                <w:color w:val="000000"/>
                <w:sz w:val="22"/>
              </w:rPr>
              <w:t>водственн</w:t>
            </w:r>
            <w:r w:rsidRPr="00A90A5F">
              <w:rPr>
                <w:rFonts w:ascii="Arial" w:hAnsi="Arial" w:cs="Arial"/>
                <w:b/>
                <w:color w:val="000000"/>
                <w:sz w:val="22"/>
              </w:rPr>
              <w:t>о</w:t>
            </w:r>
            <w:r w:rsidRPr="00A90A5F">
              <w:rPr>
                <w:rFonts w:ascii="Arial" w:hAnsi="Arial" w:cs="Arial"/>
                <w:b/>
                <w:color w:val="000000"/>
                <w:sz w:val="22"/>
              </w:rPr>
              <w:t>го использ</w:t>
            </w:r>
            <w:r w:rsidRPr="00A90A5F">
              <w:rPr>
                <w:rFonts w:ascii="Arial" w:hAnsi="Arial" w:cs="Arial"/>
                <w:b/>
                <w:color w:val="000000"/>
                <w:sz w:val="22"/>
              </w:rPr>
              <w:t>о</w:t>
            </w:r>
            <w:r w:rsidRPr="00A90A5F">
              <w:rPr>
                <w:rFonts w:ascii="Arial" w:hAnsi="Arial" w:cs="Arial"/>
                <w:b/>
                <w:color w:val="000000"/>
                <w:sz w:val="22"/>
              </w:rPr>
              <w:t xml:space="preserve">вания </w:t>
            </w:r>
          </w:p>
          <w:p w:rsidR="00FD406E" w:rsidRPr="006720B2" w:rsidRDefault="00FD406E" w:rsidP="007665CA">
            <w:pPr>
              <w:spacing w:line="240" w:lineRule="auto"/>
              <w:jc w:val="center"/>
              <w:rPr>
                <w:rFonts w:ascii="Arial" w:hAnsi="Arial" w:cs="Arial"/>
                <w:b/>
                <w:color w:val="000000"/>
                <w:sz w:val="22"/>
                <w:highlight w:val="yellow"/>
              </w:rPr>
            </w:pPr>
            <w:r w:rsidRPr="00A90A5F">
              <w:rPr>
                <w:rFonts w:ascii="Arial" w:hAnsi="Arial" w:cs="Arial"/>
                <w:b/>
                <w:color w:val="000000"/>
                <w:sz w:val="22"/>
              </w:rPr>
              <w:t>(П)</w:t>
            </w:r>
          </w:p>
        </w:tc>
        <w:tc>
          <w:tcPr>
            <w:tcW w:w="6521" w:type="dxa"/>
          </w:tcPr>
          <w:p w:rsidR="00FD406E" w:rsidRDefault="00FD406E" w:rsidP="007665CA">
            <w:pPr>
              <w:spacing w:line="240" w:lineRule="auto"/>
              <w:rPr>
                <w:rFonts w:ascii="Arial" w:eastAsia="Times New Roman" w:hAnsi="Arial" w:cs="Arial"/>
                <w:color w:val="000000"/>
                <w:sz w:val="22"/>
              </w:rPr>
            </w:pPr>
          </w:p>
          <w:p w:rsidR="00FD406E" w:rsidRPr="00780F2A" w:rsidRDefault="00FD406E" w:rsidP="007665CA">
            <w:pPr>
              <w:spacing w:line="240" w:lineRule="auto"/>
              <w:rPr>
                <w:rFonts w:ascii="Arial" w:eastAsia="Times New Roman" w:hAnsi="Arial" w:cs="Arial"/>
                <w:color w:val="000000"/>
                <w:sz w:val="22"/>
              </w:rPr>
            </w:pPr>
            <w:r w:rsidRPr="00780F2A">
              <w:rPr>
                <w:rFonts w:ascii="Arial" w:eastAsia="Times New Roman" w:hAnsi="Arial" w:cs="Arial"/>
                <w:color w:val="000000"/>
                <w:sz w:val="22"/>
              </w:rPr>
              <w:t>Формирование и развитие данной зоны</w:t>
            </w:r>
            <w:r>
              <w:rPr>
                <w:rFonts w:ascii="Arial" w:eastAsia="Times New Roman" w:hAnsi="Arial" w:cs="Arial"/>
                <w:color w:val="000000"/>
                <w:sz w:val="22"/>
              </w:rPr>
              <w:t xml:space="preserve"> в границах населе</w:t>
            </w:r>
            <w:r>
              <w:rPr>
                <w:rFonts w:ascii="Arial" w:eastAsia="Times New Roman" w:hAnsi="Arial" w:cs="Arial"/>
                <w:color w:val="000000"/>
                <w:sz w:val="22"/>
              </w:rPr>
              <w:t>н</w:t>
            </w:r>
            <w:r>
              <w:rPr>
                <w:rFonts w:ascii="Arial" w:eastAsia="Times New Roman" w:hAnsi="Arial" w:cs="Arial"/>
                <w:color w:val="000000"/>
                <w:sz w:val="22"/>
              </w:rPr>
              <w:t>ных пунктов</w:t>
            </w:r>
            <w:r w:rsidRPr="00780F2A">
              <w:rPr>
                <w:rFonts w:ascii="Arial" w:eastAsia="Times New Roman" w:hAnsi="Arial" w:cs="Arial"/>
                <w:color w:val="000000"/>
                <w:sz w:val="22"/>
              </w:rPr>
              <w:t xml:space="preserve"> должно направляться следующими целевыми установками – созданием правовых, административных и экономических условий для:</w:t>
            </w:r>
          </w:p>
          <w:p w:rsidR="00FD406E" w:rsidRPr="00780F2A" w:rsidRDefault="00FD406E" w:rsidP="007665CA">
            <w:pPr>
              <w:spacing w:line="240" w:lineRule="auto"/>
              <w:rPr>
                <w:rFonts w:ascii="Arial" w:eastAsia="Times New Roman" w:hAnsi="Arial" w:cs="Arial"/>
                <w:color w:val="000000"/>
                <w:sz w:val="22"/>
              </w:rPr>
            </w:pPr>
            <w:r w:rsidRPr="00780F2A">
              <w:rPr>
                <w:rFonts w:ascii="Arial" w:eastAsia="Times New Roman" w:hAnsi="Arial" w:cs="Arial"/>
                <w:color w:val="000000"/>
                <w:sz w:val="22"/>
              </w:rPr>
              <w:t xml:space="preserve">1. преимущественного размещения объектов V, IV, классов вредности, имеющих санитарно-защитные зоны от 50 до </w:t>
            </w:r>
            <w:r>
              <w:rPr>
                <w:rFonts w:ascii="Arial" w:eastAsia="Times New Roman" w:hAnsi="Arial" w:cs="Arial"/>
                <w:color w:val="000000"/>
                <w:sz w:val="22"/>
              </w:rPr>
              <w:t>100</w:t>
            </w:r>
            <w:r w:rsidRPr="00780F2A">
              <w:rPr>
                <w:rFonts w:ascii="Arial" w:eastAsia="Times New Roman" w:hAnsi="Arial" w:cs="Arial"/>
                <w:color w:val="000000"/>
                <w:sz w:val="22"/>
              </w:rPr>
              <w:t xml:space="preserve"> метров, объектов, деятельность в которых связана с выс</w:t>
            </w:r>
            <w:r w:rsidRPr="00780F2A">
              <w:rPr>
                <w:rFonts w:ascii="Arial" w:eastAsia="Times New Roman" w:hAnsi="Arial" w:cs="Arial"/>
                <w:color w:val="000000"/>
                <w:sz w:val="22"/>
              </w:rPr>
              <w:t>о</w:t>
            </w:r>
            <w:r w:rsidRPr="00780F2A">
              <w:rPr>
                <w:rFonts w:ascii="Arial" w:eastAsia="Times New Roman" w:hAnsi="Arial" w:cs="Arial"/>
                <w:color w:val="000000"/>
                <w:sz w:val="22"/>
              </w:rPr>
              <w:t>ким уровнем шума, загрязнения, интенсивным движением большегрузного транспорта;</w:t>
            </w:r>
          </w:p>
          <w:p w:rsidR="00FD406E" w:rsidRPr="00780F2A" w:rsidRDefault="00FD406E" w:rsidP="007665CA">
            <w:pPr>
              <w:spacing w:line="240" w:lineRule="auto"/>
              <w:rPr>
                <w:rFonts w:ascii="Arial" w:eastAsia="Times New Roman" w:hAnsi="Arial" w:cs="Arial"/>
                <w:color w:val="000000"/>
                <w:sz w:val="22"/>
              </w:rPr>
            </w:pPr>
            <w:r w:rsidRPr="00780F2A">
              <w:rPr>
                <w:rFonts w:ascii="Arial" w:eastAsia="Times New Roman" w:hAnsi="Arial" w:cs="Arial"/>
                <w:color w:val="000000"/>
                <w:sz w:val="22"/>
              </w:rPr>
              <w:t>2. возможности размещения объектов коммерческих услуг, способствующих осуществлению производственной де</w:t>
            </w:r>
            <w:r w:rsidRPr="00780F2A">
              <w:rPr>
                <w:rFonts w:ascii="Arial" w:eastAsia="Times New Roman" w:hAnsi="Arial" w:cs="Arial"/>
                <w:color w:val="000000"/>
                <w:sz w:val="22"/>
              </w:rPr>
              <w:t>я</w:t>
            </w:r>
            <w:r w:rsidRPr="00780F2A">
              <w:rPr>
                <w:rFonts w:ascii="Arial" w:eastAsia="Times New Roman" w:hAnsi="Arial" w:cs="Arial"/>
                <w:color w:val="000000"/>
                <w:sz w:val="22"/>
              </w:rPr>
              <w:t>тельности;</w:t>
            </w:r>
          </w:p>
          <w:p w:rsidR="00FD406E" w:rsidRDefault="00FD406E" w:rsidP="007665CA">
            <w:pPr>
              <w:spacing w:line="240" w:lineRule="auto"/>
              <w:rPr>
                <w:rFonts w:ascii="Arial" w:eastAsia="Times New Roman" w:hAnsi="Arial" w:cs="Arial"/>
                <w:color w:val="000000"/>
                <w:sz w:val="22"/>
              </w:rPr>
            </w:pPr>
            <w:r w:rsidRPr="00780F2A">
              <w:rPr>
                <w:rFonts w:ascii="Arial" w:eastAsia="Times New Roman" w:hAnsi="Arial" w:cs="Arial"/>
                <w:color w:val="000000"/>
                <w:sz w:val="22"/>
              </w:rPr>
              <w:t>3. сочетания различных видов объектов только при условии соблюдения требований технических регламентов – сан</w:t>
            </w:r>
            <w:r w:rsidRPr="00780F2A">
              <w:rPr>
                <w:rFonts w:ascii="Arial" w:eastAsia="Times New Roman" w:hAnsi="Arial" w:cs="Arial"/>
                <w:color w:val="000000"/>
                <w:sz w:val="22"/>
              </w:rPr>
              <w:t>и</w:t>
            </w:r>
            <w:r w:rsidRPr="00780F2A">
              <w:rPr>
                <w:rFonts w:ascii="Arial" w:eastAsia="Times New Roman" w:hAnsi="Arial" w:cs="Arial"/>
                <w:color w:val="000000"/>
                <w:sz w:val="22"/>
              </w:rPr>
              <w:t>тарных требо</w:t>
            </w:r>
            <w:r>
              <w:rPr>
                <w:rFonts w:ascii="Arial" w:eastAsia="Times New Roman" w:hAnsi="Arial" w:cs="Arial"/>
                <w:color w:val="000000"/>
                <w:sz w:val="22"/>
              </w:rPr>
              <w:t>ваний;</w:t>
            </w:r>
          </w:p>
          <w:p w:rsidR="00FD406E" w:rsidRPr="00775157" w:rsidRDefault="00FD406E" w:rsidP="007665CA">
            <w:pPr>
              <w:spacing w:line="240" w:lineRule="auto"/>
              <w:rPr>
                <w:rFonts w:ascii="Arial" w:eastAsia="Times New Roman" w:hAnsi="Arial" w:cs="Arial"/>
                <w:color w:val="000000"/>
                <w:sz w:val="22"/>
              </w:rPr>
            </w:pPr>
            <w:r>
              <w:rPr>
                <w:rFonts w:ascii="Arial" w:eastAsia="Times New Roman" w:hAnsi="Arial" w:cs="Arial"/>
                <w:color w:val="000000"/>
                <w:sz w:val="22"/>
              </w:rPr>
              <w:t xml:space="preserve">4. </w:t>
            </w:r>
            <w:r w:rsidRPr="00775157">
              <w:rPr>
                <w:rFonts w:ascii="Arial" w:hAnsi="Arial" w:cs="Arial"/>
                <w:iCs/>
                <w:sz w:val="22"/>
              </w:rPr>
              <w:t>дифференциации территорий данных зон при выделении подзон посредством подготовки  ПЗЗ и в последующем - проектов планировки и межевания, в соответствии с  сан</w:t>
            </w:r>
            <w:r w:rsidRPr="00775157">
              <w:rPr>
                <w:rFonts w:ascii="Arial" w:hAnsi="Arial" w:cs="Arial"/>
                <w:iCs/>
                <w:sz w:val="22"/>
              </w:rPr>
              <w:t>и</w:t>
            </w:r>
            <w:r w:rsidRPr="00775157">
              <w:rPr>
                <w:rFonts w:ascii="Arial" w:hAnsi="Arial" w:cs="Arial"/>
                <w:iCs/>
                <w:sz w:val="22"/>
              </w:rPr>
              <w:t>тарной классификацией предприятий, с учетом интенсивн</w:t>
            </w:r>
            <w:r w:rsidRPr="00775157">
              <w:rPr>
                <w:rFonts w:ascii="Arial" w:hAnsi="Arial" w:cs="Arial"/>
                <w:iCs/>
                <w:sz w:val="22"/>
              </w:rPr>
              <w:t>о</w:t>
            </w:r>
            <w:r w:rsidRPr="00775157">
              <w:rPr>
                <w:rFonts w:ascii="Arial" w:hAnsi="Arial" w:cs="Arial"/>
                <w:iCs/>
                <w:sz w:val="22"/>
              </w:rPr>
              <w:t>сти движения крупногабаритного и большегрузного тран</w:t>
            </w:r>
            <w:r w:rsidRPr="00775157">
              <w:rPr>
                <w:rFonts w:ascii="Arial" w:hAnsi="Arial" w:cs="Arial"/>
                <w:iCs/>
                <w:sz w:val="22"/>
              </w:rPr>
              <w:t>с</w:t>
            </w:r>
            <w:r w:rsidRPr="00775157">
              <w:rPr>
                <w:rFonts w:ascii="Arial" w:hAnsi="Arial" w:cs="Arial"/>
                <w:iCs/>
                <w:sz w:val="22"/>
              </w:rPr>
              <w:t>порта</w:t>
            </w:r>
            <w:r>
              <w:rPr>
                <w:rFonts w:ascii="Arial" w:hAnsi="Arial" w:cs="Arial"/>
                <w:iCs/>
                <w:sz w:val="22"/>
              </w:rPr>
              <w:t>.</w:t>
            </w:r>
          </w:p>
          <w:p w:rsidR="00FD406E" w:rsidRPr="00780F2A" w:rsidRDefault="00FD406E" w:rsidP="007665CA">
            <w:pPr>
              <w:spacing w:line="240" w:lineRule="auto"/>
              <w:rPr>
                <w:rFonts w:ascii="Arial" w:eastAsia="Times New Roman" w:hAnsi="Arial" w:cs="Arial"/>
                <w:color w:val="000000"/>
                <w:sz w:val="22"/>
              </w:rPr>
            </w:pPr>
            <w:r w:rsidRPr="00780F2A">
              <w:rPr>
                <w:rFonts w:ascii="Arial" w:eastAsia="Times New Roman" w:hAnsi="Arial" w:cs="Arial"/>
                <w:color w:val="000000"/>
                <w:sz w:val="22"/>
              </w:rPr>
              <w:t>При реализации указанных целевых установок надлежит учитывать:</w:t>
            </w:r>
          </w:p>
          <w:p w:rsidR="00FD406E" w:rsidRPr="00780F2A" w:rsidRDefault="00FD406E" w:rsidP="007665CA">
            <w:pPr>
              <w:spacing w:line="240" w:lineRule="auto"/>
              <w:rPr>
                <w:rFonts w:ascii="Arial" w:eastAsia="Times New Roman" w:hAnsi="Arial" w:cs="Arial"/>
                <w:color w:val="000000"/>
                <w:sz w:val="22"/>
              </w:rPr>
            </w:pPr>
            <w:r w:rsidRPr="00780F2A">
              <w:rPr>
                <w:rFonts w:ascii="Arial" w:eastAsia="Times New Roman" w:hAnsi="Arial" w:cs="Arial"/>
                <w:color w:val="000000"/>
                <w:sz w:val="22"/>
              </w:rPr>
              <w:t>1. необходимость интеграции производственных и общес</w:t>
            </w:r>
            <w:r w:rsidRPr="00780F2A">
              <w:rPr>
                <w:rFonts w:ascii="Arial" w:eastAsia="Times New Roman" w:hAnsi="Arial" w:cs="Arial"/>
                <w:color w:val="000000"/>
                <w:sz w:val="22"/>
              </w:rPr>
              <w:t>т</w:t>
            </w:r>
            <w:r w:rsidRPr="00780F2A">
              <w:rPr>
                <w:rFonts w:ascii="Arial" w:eastAsia="Times New Roman" w:hAnsi="Arial" w:cs="Arial"/>
                <w:color w:val="000000"/>
                <w:sz w:val="22"/>
              </w:rPr>
              <w:lastRenderedPageBreak/>
              <w:t>венно-деловых объектов в среду поселения посредством развития многоуровневой системы коммуникационных св</w:t>
            </w:r>
            <w:r w:rsidRPr="00780F2A">
              <w:rPr>
                <w:rFonts w:ascii="Arial" w:eastAsia="Times New Roman" w:hAnsi="Arial" w:cs="Arial"/>
                <w:color w:val="000000"/>
                <w:sz w:val="22"/>
              </w:rPr>
              <w:t>я</w:t>
            </w:r>
            <w:r w:rsidRPr="00780F2A">
              <w:rPr>
                <w:rFonts w:ascii="Arial" w:eastAsia="Times New Roman" w:hAnsi="Arial" w:cs="Arial"/>
                <w:color w:val="000000"/>
                <w:sz w:val="22"/>
              </w:rPr>
              <w:t>зей (транспортных и пешеходных) и многофункционального набора помещений общего пользования фронтальной части улиц;</w:t>
            </w:r>
          </w:p>
          <w:p w:rsidR="00FD406E" w:rsidRPr="006720B2" w:rsidRDefault="00FD406E" w:rsidP="007665CA">
            <w:pPr>
              <w:autoSpaceDE w:val="0"/>
              <w:autoSpaceDN w:val="0"/>
              <w:adjustRightInd w:val="0"/>
              <w:spacing w:line="240" w:lineRule="auto"/>
              <w:rPr>
                <w:rFonts w:ascii="Arial" w:hAnsi="Arial" w:cs="Arial"/>
                <w:sz w:val="22"/>
                <w:highlight w:val="yellow"/>
              </w:rPr>
            </w:pPr>
            <w:r w:rsidRPr="00780F2A">
              <w:rPr>
                <w:rFonts w:ascii="Arial" w:eastAsia="Times New Roman" w:hAnsi="Arial" w:cs="Arial"/>
                <w:color w:val="000000"/>
                <w:sz w:val="22"/>
              </w:rPr>
              <w:t>2. требования к планировке – соблюдение размерности, ориентации и структуры квартальной сети.</w:t>
            </w:r>
          </w:p>
        </w:tc>
        <w:tc>
          <w:tcPr>
            <w:tcW w:w="5953" w:type="dxa"/>
          </w:tcPr>
          <w:p w:rsidR="00FD406E" w:rsidRPr="006720B2" w:rsidRDefault="00FD406E" w:rsidP="007665CA">
            <w:pPr>
              <w:spacing w:before="240" w:line="240" w:lineRule="auto"/>
              <w:ind w:firstLine="459"/>
              <w:rPr>
                <w:rFonts w:ascii="Arial" w:hAnsi="Arial" w:cs="Arial"/>
                <w:color w:val="000000"/>
                <w:sz w:val="22"/>
                <w:highlight w:val="yellow"/>
              </w:rPr>
            </w:pPr>
            <w:r w:rsidRPr="00A90A5F">
              <w:rPr>
                <w:rFonts w:ascii="Arial" w:hAnsi="Arial" w:cs="Arial"/>
                <w:color w:val="000000"/>
                <w:sz w:val="22"/>
              </w:rPr>
              <w:lastRenderedPageBreak/>
              <w:t>Параметры функциональных зон (относящихся к территориям нежилого назначения) данного типа о</w:t>
            </w:r>
            <w:r w:rsidRPr="00A90A5F">
              <w:rPr>
                <w:rFonts w:ascii="Arial" w:hAnsi="Arial" w:cs="Arial"/>
                <w:color w:val="000000"/>
                <w:sz w:val="22"/>
              </w:rPr>
              <w:t>п</w:t>
            </w:r>
            <w:r w:rsidRPr="00A90A5F">
              <w:rPr>
                <w:rFonts w:ascii="Arial" w:hAnsi="Arial" w:cs="Arial"/>
                <w:color w:val="000000"/>
                <w:sz w:val="22"/>
              </w:rPr>
              <w:t>ределяются исходя из ситуации и в зависимости от размещаемого объекта. В отношении территорий н</w:t>
            </w:r>
            <w:r w:rsidRPr="00A90A5F">
              <w:rPr>
                <w:rFonts w:ascii="Arial" w:hAnsi="Arial" w:cs="Arial"/>
                <w:color w:val="000000"/>
                <w:sz w:val="22"/>
              </w:rPr>
              <w:t>е</w:t>
            </w:r>
            <w:r w:rsidRPr="00A90A5F">
              <w:rPr>
                <w:rFonts w:ascii="Arial" w:hAnsi="Arial" w:cs="Arial"/>
                <w:color w:val="000000"/>
                <w:sz w:val="22"/>
              </w:rPr>
              <w:t>жилого назначения требуется достаточно высокая ст</w:t>
            </w:r>
            <w:r w:rsidRPr="00A90A5F">
              <w:rPr>
                <w:rFonts w:ascii="Arial" w:hAnsi="Arial" w:cs="Arial"/>
                <w:color w:val="000000"/>
                <w:sz w:val="22"/>
              </w:rPr>
              <w:t>е</w:t>
            </w:r>
            <w:r w:rsidRPr="00A90A5F">
              <w:rPr>
                <w:rFonts w:ascii="Arial" w:hAnsi="Arial" w:cs="Arial"/>
                <w:color w:val="000000"/>
                <w:sz w:val="22"/>
              </w:rPr>
              <w:t>пень детализации данных о размещаемом объекте. В связи с этим в отношении территорий нежилого назн</w:t>
            </w:r>
            <w:r w:rsidRPr="00A90A5F">
              <w:rPr>
                <w:rFonts w:ascii="Arial" w:hAnsi="Arial" w:cs="Arial"/>
                <w:color w:val="000000"/>
                <w:sz w:val="22"/>
              </w:rPr>
              <w:t>а</w:t>
            </w:r>
            <w:r w:rsidRPr="00A90A5F">
              <w:rPr>
                <w:rFonts w:ascii="Arial" w:hAnsi="Arial" w:cs="Arial"/>
                <w:color w:val="000000"/>
                <w:sz w:val="22"/>
              </w:rPr>
              <w:t>чения осуществляется ситуативное проектирование – с учетом нормативных и санитарно-гигиенических тр</w:t>
            </w:r>
            <w:r w:rsidRPr="00A90A5F">
              <w:rPr>
                <w:rFonts w:ascii="Arial" w:hAnsi="Arial" w:cs="Arial"/>
                <w:color w:val="000000"/>
                <w:sz w:val="22"/>
              </w:rPr>
              <w:t>е</w:t>
            </w:r>
            <w:r w:rsidRPr="00A90A5F">
              <w:rPr>
                <w:rFonts w:ascii="Arial" w:hAnsi="Arial" w:cs="Arial"/>
                <w:color w:val="000000"/>
                <w:sz w:val="22"/>
              </w:rPr>
              <w:t>бований предъявляемых к конкретному объекту.</w:t>
            </w:r>
          </w:p>
        </w:tc>
        <w:tc>
          <w:tcPr>
            <w:tcW w:w="1418" w:type="dxa"/>
          </w:tcPr>
          <w:p w:rsidR="00FD406E" w:rsidRPr="006720B2" w:rsidRDefault="00FD406E" w:rsidP="007665CA">
            <w:pPr>
              <w:spacing w:line="240" w:lineRule="auto"/>
              <w:jc w:val="center"/>
              <w:rPr>
                <w:rFonts w:ascii="Arial" w:hAnsi="Arial" w:cs="Arial"/>
                <w:color w:val="000000"/>
                <w:sz w:val="22"/>
                <w:highlight w:val="yellow"/>
              </w:rPr>
            </w:pPr>
            <w:r w:rsidRPr="004F446A">
              <w:rPr>
                <w:rFonts w:ascii="Arial" w:hAnsi="Arial" w:cs="Arial"/>
                <w:color w:val="000000"/>
                <w:sz w:val="22"/>
              </w:rPr>
              <w:t>9,88</w:t>
            </w:r>
          </w:p>
        </w:tc>
      </w:tr>
      <w:tr w:rsidR="00FD406E" w:rsidRPr="000D208D" w:rsidTr="00FD406E">
        <w:trPr>
          <w:trHeight w:val="2728"/>
        </w:trPr>
        <w:tc>
          <w:tcPr>
            <w:tcW w:w="1701" w:type="dxa"/>
            <w:vAlign w:val="center"/>
          </w:tcPr>
          <w:p w:rsidR="00FD406E" w:rsidRPr="000D208D" w:rsidRDefault="00FD406E" w:rsidP="007665CA">
            <w:pPr>
              <w:spacing w:line="240" w:lineRule="auto"/>
              <w:jc w:val="center"/>
              <w:rPr>
                <w:rFonts w:ascii="Arial" w:hAnsi="Arial" w:cs="Arial"/>
                <w:b/>
                <w:color w:val="000000"/>
                <w:sz w:val="22"/>
              </w:rPr>
            </w:pPr>
            <w:r w:rsidRPr="000D208D">
              <w:rPr>
                <w:rFonts w:ascii="Arial" w:hAnsi="Arial" w:cs="Arial"/>
                <w:b/>
                <w:color w:val="000000"/>
                <w:sz w:val="22"/>
              </w:rPr>
              <w:lastRenderedPageBreak/>
              <w:t>Зона рекре</w:t>
            </w:r>
            <w:r w:rsidRPr="000D208D">
              <w:rPr>
                <w:rFonts w:ascii="Arial" w:hAnsi="Arial" w:cs="Arial"/>
                <w:b/>
                <w:color w:val="000000"/>
                <w:sz w:val="22"/>
              </w:rPr>
              <w:t>а</w:t>
            </w:r>
            <w:r w:rsidRPr="000D208D">
              <w:rPr>
                <w:rFonts w:ascii="Arial" w:hAnsi="Arial" w:cs="Arial"/>
                <w:b/>
                <w:color w:val="000000"/>
                <w:sz w:val="22"/>
              </w:rPr>
              <w:t>ционного н</w:t>
            </w:r>
            <w:r w:rsidRPr="000D208D">
              <w:rPr>
                <w:rFonts w:ascii="Arial" w:hAnsi="Arial" w:cs="Arial"/>
                <w:b/>
                <w:color w:val="000000"/>
                <w:sz w:val="22"/>
              </w:rPr>
              <w:t>а</w:t>
            </w:r>
            <w:r w:rsidRPr="000D208D">
              <w:rPr>
                <w:rFonts w:ascii="Arial" w:hAnsi="Arial" w:cs="Arial"/>
                <w:b/>
                <w:color w:val="000000"/>
                <w:sz w:val="22"/>
              </w:rPr>
              <w:t>значения</w:t>
            </w:r>
          </w:p>
          <w:p w:rsidR="00FD406E" w:rsidRPr="000D208D" w:rsidRDefault="00FD406E" w:rsidP="007665CA">
            <w:pPr>
              <w:spacing w:line="240" w:lineRule="auto"/>
              <w:jc w:val="center"/>
              <w:rPr>
                <w:rFonts w:ascii="Arial" w:hAnsi="Arial" w:cs="Arial"/>
                <w:b/>
                <w:color w:val="000000"/>
                <w:sz w:val="22"/>
              </w:rPr>
            </w:pPr>
            <w:r w:rsidRPr="000D208D">
              <w:rPr>
                <w:rFonts w:ascii="Arial" w:hAnsi="Arial" w:cs="Arial"/>
                <w:b/>
                <w:color w:val="000000"/>
                <w:sz w:val="22"/>
              </w:rPr>
              <w:t>(Р)</w:t>
            </w:r>
          </w:p>
        </w:tc>
        <w:tc>
          <w:tcPr>
            <w:tcW w:w="6521" w:type="dxa"/>
          </w:tcPr>
          <w:p w:rsidR="00FD406E" w:rsidRPr="000D208D" w:rsidRDefault="00FD406E" w:rsidP="007665CA">
            <w:pPr>
              <w:autoSpaceDE w:val="0"/>
              <w:autoSpaceDN w:val="0"/>
              <w:adjustRightInd w:val="0"/>
              <w:spacing w:before="240" w:line="240" w:lineRule="auto"/>
              <w:ind w:firstLine="540"/>
              <w:rPr>
                <w:rFonts w:ascii="Arial" w:hAnsi="Arial" w:cs="Arial"/>
                <w:sz w:val="22"/>
              </w:rPr>
            </w:pPr>
            <w:r w:rsidRPr="000D208D">
              <w:rPr>
                <w:rFonts w:ascii="Arial" w:hAnsi="Arial" w:cs="Arial"/>
                <w:sz w:val="22"/>
              </w:rPr>
              <w:t>В состав зон рекреационного назначения могут вкл</w:t>
            </w:r>
            <w:r w:rsidRPr="000D208D">
              <w:rPr>
                <w:rFonts w:ascii="Arial" w:hAnsi="Arial" w:cs="Arial"/>
                <w:sz w:val="22"/>
              </w:rPr>
              <w:t>ю</w:t>
            </w:r>
            <w:r w:rsidRPr="000D208D">
              <w:rPr>
                <w:rFonts w:ascii="Arial" w:hAnsi="Arial" w:cs="Arial"/>
                <w:sz w:val="22"/>
              </w:rPr>
              <w:t>чаться территории, занятые  лесами в границах населенных пунктов, открытыми озелененными и ландшафтными пр</w:t>
            </w:r>
            <w:r w:rsidRPr="000D208D">
              <w:rPr>
                <w:rFonts w:ascii="Arial" w:hAnsi="Arial" w:cs="Arial"/>
                <w:sz w:val="22"/>
              </w:rPr>
              <w:t>о</w:t>
            </w:r>
            <w:r w:rsidRPr="000D208D">
              <w:rPr>
                <w:rFonts w:ascii="Arial" w:hAnsi="Arial" w:cs="Arial"/>
                <w:sz w:val="22"/>
              </w:rPr>
              <w:t>странствами, скверами, парками, благоустроенными сад</w:t>
            </w:r>
            <w:r w:rsidRPr="000D208D">
              <w:rPr>
                <w:rFonts w:ascii="Arial" w:hAnsi="Arial" w:cs="Arial"/>
                <w:sz w:val="22"/>
              </w:rPr>
              <w:t>а</w:t>
            </w:r>
            <w:r w:rsidRPr="000D208D">
              <w:rPr>
                <w:rFonts w:ascii="Arial" w:hAnsi="Arial" w:cs="Arial"/>
                <w:sz w:val="22"/>
              </w:rPr>
              <w:t>ми, прудами, озерами, пляжами, в том числе могут, включ</w:t>
            </w:r>
            <w:r w:rsidRPr="000D208D">
              <w:rPr>
                <w:rFonts w:ascii="Arial" w:hAnsi="Arial" w:cs="Arial"/>
                <w:sz w:val="22"/>
              </w:rPr>
              <w:t>а</w:t>
            </w:r>
            <w:r w:rsidRPr="000D208D">
              <w:rPr>
                <w:rFonts w:ascii="Arial" w:hAnsi="Arial" w:cs="Arial"/>
                <w:sz w:val="22"/>
              </w:rPr>
              <w:t>ются объекты, используемые и предназначенные для  ма</w:t>
            </w:r>
            <w:r w:rsidRPr="000D208D">
              <w:rPr>
                <w:rFonts w:ascii="Arial" w:hAnsi="Arial" w:cs="Arial"/>
                <w:sz w:val="22"/>
              </w:rPr>
              <w:t>с</w:t>
            </w:r>
            <w:r w:rsidRPr="000D208D">
              <w:rPr>
                <w:rFonts w:ascii="Arial" w:hAnsi="Arial" w:cs="Arial"/>
                <w:sz w:val="22"/>
              </w:rPr>
              <w:t>сового долговременного и кратковременного отдыха нас</w:t>
            </w:r>
            <w:r w:rsidRPr="000D208D">
              <w:rPr>
                <w:rFonts w:ascii="Arial" w:hAnsi="Arial" w:cs="Arial"/>
                <w:sz w:val="22"/>
              </w:rPr>
              <w:t>е</w:t>
            </w:r>
            <w:r w:rsidRPr="000D208D">
              <w:rPr>
                <w:rFonts w:ascii="Arial" w:hAnsi="Arial" w:cs="Arial"/>
                <w:sz w:val="22"/>
              </w:rPr>
              <w:t>ления, всех видов туризма, занятий физической культурой и спортом.</w:t>
            </w:r>
          </w:p>
          <w:p w:rsidR="00FD406E" w:rsidRPr="000D208D" w:rsidRDefault="00FD406E" w:rsidP="007665CA">
            <w:pPr>
              <w:autoSpaceDE w:val="0"/>
              <w:autoSpaceDN w:val="0"/>
              <w:adjustRightInd w:val="0"/>
              <w:spacing w:line="240" w:lineRule="auto"/>
              <w:ind w:firstLine="540"/>
              <w:rPr>
                <w:rFonts w:ascii="Arial" w:hAnsi="Arial" w:cs="Arial"/>
                <w:sz w:val="22"/>
              </w:rPr>
            </w:pPr>
            <w:r w:rsidRPr="000D208D">
              <w:rPr>
                <w:rFonts w:ascii="Arial" w:hAnsi="Arial" w:cs="Arial"/>
                <w:sz w:val="22"/>
              </w:rPr>
              <w:t>Развитие зоны рекреационного назначения предусма</w:t>
            </w:r>
            <w:r w:rsidRPr="000D208D">
              <w:rPr>
                <w:rFonts w:ascii="Arial" w:hAnsi="Arial" w:cs="Arial"/>
                <w:sz w:val="22"/>
              </w:rPr>
              <w:t>т</w:t>
            </w:r>
            <w:r w:rsidRPr="000D208D">
              <w:rPr>
                <w:rFonts w:ascii="Arial" w:hAnsi="Arial" w:cs="Arial"/>
                <w:sz w:val="22"/>
              </w:rPr>
              <w:t>ривается для создания комфортной и эстетически привлек</w:t>
            </w:r>
            <w:r w:rsidRPr="000D208D">
              <w:rPr>
                <w:rFonts w:ascii="Arial" w:hAnsi="Arial" w:cs="Arial"/>
                <w:sz w:val="22"/>
              </w:rPr>
              <w:t>а</w:t>
            </w:r>
            <w:r w:rsidRPr="000D208D">
              <w:rPr>
                <w:rFonts w:ascii="Arial" w:hAnsi="Arial" w:cs="Arial"/>
                <w:sz w:val="22"/>
              </w:rPr>
              <w:t>тельной среды для отдыха и времяпрепровождения насел</w:t>
            </w:r>
            <w:r w:rsidRPr="000D208D">
              <w:rPr>
                <w:rFonts w:ascii="Arial" w:hAnsi="Arial" w:cs="Arial"/>
                <w:sz w:val="22"/>
              </w:rPr>
              <w:t>е</w:t>
            </w:r>
            <w:r w:rsidRPr="000D208D">
              <w:rPr>
                <w:rFonts w:ascii="Arial" w:hAnsi="Arial" w:cs="Arial"/>
                <w:sz w:val="22"/>
              </w:rPr>
              <w:t>ния, организации благоустроенных прогулочных пр</w:t>
            </w:r>
            <w:r w:rsidRPr="000D208D">
              <w:rPr>
                <w:rFonts w:ascii="Arial" w:hAnsi="Arial" w:cs="Arial"/>
                <w:sz w:val="22"/>
              </w:rPr>
              <w:t>о</w:t>
            </w:r>
            <w:r w:rsidRPr="000D208D">
              <w:rPr>
                <w:rFonts w:ascii="Arial" w:hAnsi="Arial" w:cs="Arial"/>
                <w:sz w:val="22"/>
              </w:rPr>
              <w:t xml:space="preserve">странств, </w:t>
            </w:r>
            <w:r>
              <w:rPr>
                <w:rFonts w:ascii="Arial" w:hAnsi="Arial" w:cs="Arial"/>
                <w:sz w:val="22"/>
              </w:rPr>
              <w:t>развития</w:t>
            </w:r>
            <w:r w:rsidRPr="000D208D">
              <w:rPr>
                <w:rFonts w:ascii="Arial" w:hAnsi="Arial" w:cs="Arial"/>
                <w:sz w:val="22"/>
              </w:rPr>
              <w:t xml:space="preserve"> перспективных </w:t>
            </w:r>
            <w:r>
              <w:rPr>
                <w:rFonts w:ascii="Arial" w:hAnsi="Arial" w:cs="Arial"/>
                <w:sz w:val="22"/>
              </w:rPr>
              <w:t>объектов рекреации о</w:t>
            </w:r>
            <w:r>
              <w:rPr>
                <w:rFonts w:ascii="Arial" w:hAnsi="Arial" w:cs="Arial"/>
                <w:sz w:val="22"/>
              </w:rPr>
              <w:t>б</w:t>
            </w:r>
            <w:r>
              <w:rPr>
                <w:rFonts w:ascii="Arial" w:hAnsi="Arial" w:cs="Arial"/>
                <w:sz w:val="22"/>
              </w:rPr>
              <w:t xml:space="preserve">щего пользования </w:t>
            </w:r>
            <w:r w:rsidRPr="000D208D">
              <w:rPr>
                <w:rFonts w:ascii="Arial" w:hAnsi="Arial" w:cs="Arial"/>
                <w:sz w:val="22"/>
              </w:rPr>
              <w:t>в границах населенных пунктов, и соде</w:t>
            </w:r>
            <w:r w:rsidRPr="000D208D">
              <w:rPr>
                <w:rFonts w:ascii="Arial" w:hAnsi="Arial" w:cs="Arial"/>
                <w:sz w:val="22"/>
              </w:rPr>
              <w:t>р</w:t>
            </w:r>
            <w:r w:rsidRPr="000D208D">
              <w:rPr>
                <w:rFonts w:ascii="Arial" w:hAnsi="Arial" w:cs="Arial"/>
                <w:sz w:val="22"/>
              </w:rPr>
              <w:t>жания в надлежащем состоянии</w:t>
            </w:r>
            <w:r>
              <w:rPr>
                <w:rFonts w:ascii="Arial" w:hAnsi="Arial" w:cs="Arial"/>
                <w:sz w:val="22"/>
              </w:rPr>
              <w:t xml:space="preserve"> существующих объектов. </w:t>
            </w:r>
          </w:p>
          <w:p w:rsidR="00FD406E" w:rsidRPr="000D208D" w:rsidRDefault="00FD406E" w:rsidP="007665CA">
            <w:pPr>
              <w:autoSpaceDE w:val="0"/>
              <w:autoSpaceDN w:val="0"/>
              <w:adjustRightInd w:val="0"/>
              <w:spacing w:line="240" w:lineRule="auto"/>
              <w:ind w:firstLine="540"/>
              <w:rPr>
                <w:rFonts w:ascii="Arial" w:hAnsi="Arial" w:cs="Arial"/>
                <w:sz w:val="22"/>
              </w:rPr>
            </w:pPr>
            <w:r w:rsidRPr="000D208D">
              <w:rPr>
                <w:rFonts w:ascii="Arial" w:hAnsi="Arial" w:cs="Arial"/>
                <w:sz w:val="22"/>
              </w:rPr>
              <w:t xml:space="preserve"> Также зона выделяется для сохранения существу</w:t>
            </w:r>
            <w:r w:rsidRPr="000D208D">
              <w:rPr>
                <w:rFonts w:ascii="Arial" w:hAnsi="Arial" w:cs="Arial"/>
                <w:sz w:val="22"/>
              </w:rPr>
              <w:t>ю</w:t>
            </w:r>
            <w:r w:rsidRPr="000D208D">
              <w:rPr>
                <w:rFonts w:ascii="Arial" w:hAnsi="Arial" w:cs="Arial"/>
                <w:sz w:val="22"/>
              </w:rPr>
              <w:t>щей овражно-балочной сети, в качестве незастроенных пр</w:t>
            </w:r>
            <w:r w:rsidRPr="000D208D">
              <w:rPr>
                <w:rFonts w:ascii="Arial" w:hAnsi="Arial" w:cs="Arial"/>
                <w:sz w:val="22"/>
              </w:rPr>
              <w:t>и</w:t>
            </w:r>
            <w:r w:rsidRPr="000D208D">
              <w:rPr>
                <w:rFonts w:ascii="Arial" w:hAnsi="Arial" w:cs="Arial"/>
                <w:sz w:val="22"/>
              </w:rPr>
              <w:t>родно-экологических территорий и ценной пейзажно-ландшафтной составляющей</w:t>
            </w:r>
            <w:r>
              <w:rPr>
                <w:rFonts w:ascii="Arial" w:hAnsi="Arial" w:cs="Arial"/>
                <w:sz w:val="22"/>
              </w:rPr>
              <w:t xml:space="preserve"> населенных пунктов</w:t>
            </w:r>
            <w:r w:rsidRPr="000D208D">
              <w:rPr>
                <w:rFonts w:ascii="Arial" w:hAnsi="Arial" w:cs="Arial"/>
                <w:sz w:val="22"/>
              </w:rPr>
              <w:t>, в том числе в целях предотвращения замещения данного вида функциональной зоны иными видами деятельности.</w:t>
            </w:r>
          </w:p>
        </w:tc>
        <w:tc>
          <w:tcPr>
            <w:tcW w:w="5953" w:type="dxa"/>
          </w:tcPr>
          <w:p w:rsidR="00FD406E" w:rsidRPr="000D208D" w:rsidRDefault="00FD406E" w:rsidP="007665CA">
            <w:pPr>
              <w:spacing w:before="240" w:line="240" w:lineRule="auto"/>
              <w:ind w:firstLine="459"/>
              <w:rPr>
                <w:rFonts w:ascii="Arial" w:hAnsi="Arial" w:cs="Arial"/>
                <w:color w:val="000000"/>
                <w:sz w:val="22"/>
              </w:rPr>
            </w:pPr>
            <w:r w:rsidRPr="000D208D">
              <w:rPr>
                <w:rFonts w:ascii="Arial" w:hAnsi="Arial" w:cs="Arial"/>
                <w:color w:val="000000"/>
                <w:sz w:val="22"/>
              </w:rPr>
              <w:t>Параметры функциональных зон (относящихся к территориям нежилого назначения) данного типа о</w:t>
            </w:r>
            <w:r w:rsidRPr="000D208D">
              <w:rPr>
                <w:rFonts w:ascii="Arial" w:hAnsi="Arial" w:cs="Arial"/>
                <w:color w:val="000000"/>
                <w:sz w:val="22"/>
              </w:rPr>
              <w:t>п</w:t>
            </w:r>
            <w:r w:rsidRPr="000D208D">
              <w:rPr>
                <w:rFonts w:ascii="Arial" w:hAnsi="Arial" w:cs="Arial"/>
                <w:color w:val="000000"/>
                <w:sz w:val="22"/>
              </w:rPr>
              <w:t>ределяются исходя из ситуации и в зависимости от размещаемого объекта. В отношении территорий н</w:t>
            </w:r>
            <w:r w:rsidRPr="000D208D">
              <w:rPr>
                <w:rFonts w:ascii="Arial" w:hAnsi="Arial" w:cs="Arial"/>
                <w:color w:val="000000"/>
                <w:sz w:val="22"/>
              </w:rPr>
              <w:t>е</w:t>
            </w:r>
            <w:r w:rsidRPr="000D208D">
              <w:rPr>
                <w:rFonts w:ascii="Arial" w:hAnsi="Arial" w:cs="Arial"/>
                <w:color w:val="000000"/>
                <w:sz w:val="22"/>
              </w:rPr>
              <w:t>жилого назначения требуется достаточно высокая ст</w:t>
            </w:r>
            <w:r w:rsidRPr="000D208D">
              <w:rPr>
                <w:rFonts w:ascii="Arial" w:hAnsi="Arial" w:cs="Arial"/>
                <w:color w:val="000000"/>
                <w:sz w:val="22"/>
              </w:rPr>
              <w:t>е</w:t>
            </w:r>
            <w:r w:rsidRPr="000D208D">
              <w:rPr>
                <w:rFonts w:ascii="Arial" w:hAnsi="Arial" w:cs="Arial"/>
                <w:color w:val="000000"/>
                <w:sz w:val="22"/>
              </w:rPr>
              <w:t>пень детализации данных о размещаемом объекте. В связи с этим в отношении территорий нежилого назн</w:t>
            </w:r>
            <w:r w:rsidRPr="000D208D">
              <w:rPr>
                <w:rFonts w:ascii="Arial" w:hAnsi="Arial" w:cs="Arial"/>
                <w:color w:val="000000"/>
                <w:sz w:val="22"/>
              </w:rPr>
              <w:t>а</w:t>
            </w:r>
            <w:r w:rsidRPr="000D208D">
              <w:rPr>
                <w:rFonts w:ascii="Arial" w:hAnsi="Arial" w:cs="Arial"/>
                <w:color w:val="000000"/>
                <w:sz w:val="22"/>
              </w:rPr>
              <w:t>чения осуществляется ситуативное проектирование – с учетом нормативных и санитарно-гигиенических тр</w:t>
            </w:r>
            <w:r w:rsidRPr="000D208D">
              <w:rPr>
                <w:rFonts w:ascii="Arial" w:hAnsi="Arial" w:cs="Arial"/>
                <w:color w:val="000000"/>
                <w:sz w:val="22"/>
              </w:rPr>
              <w:t>е</w:t>
            </w:r>
            <w:r w:rsidRPr="000D208D">
              <w:rPr>
                <w:rFonts w:ascii="Arial" w:hAnsi="Arial" w:cs="Arial"/>
                <w:color w:val="000000"/>
                <w:sz w:val="22"/>
              </w:rPr>
              <w:t>бований предъявляемых к конкретному объекту.</w:t>
            </w:r>
          </w:p>
        </w:tc>
        <w:tc>
          <w:tcPr>
            <w:tcW w:w="1418" w:type="dxa"/>
          </w:tcPr>
          <w:p w:rsidR="00FD406E" w:rsidRPr="000D208D" w:rsidRDefault="00FD406E" w:rsidP="007665CA">
            <w:pPr>
              <w:spacing w:line="240" w:lineRule="auto"/>
              <w:jc w:val="center"/>
              <w:rPr>
                <w:rFonts w:ascii="Arial" w:hAnsi="Arial" w:cs="Arial"/>
                <w:color w:val="000000"/>
                <w:sz w:val="22"/>
              </w:rPr>
            </w:pPr>
            <w:r>
              <w:rPr>
                <w:rFonts w:ascii="Arial" w:hAnsi="Arial" w:cs="Arial"/>
                <w:color w:val="000000"/>
                <w:sz w:val="22"/>
              </w:rPr>
              <w:t>46,23</w:t>
            </w:r>
          </w:p>
        </w:tc>
      </w:tr>
      <w:tr w:rsidR="00FD406E" w:rsidRPr="000D208D" w:rsidTr="00FD406E">
        <w:trPr>
          <w:trHeight w:val="3156"/>
        </w:trPr>
        <w:tc>
          <w:tcPr>
            <w:tcW w:w="1701" w:type="dxa"/>
            <w:vAlign w:val="center"/>
          </w:tcPr>
          <w:p w:rsidR="00FD406E" w:rsidRPr="000D208D" w:rsidRDefault="00FD406E" w:rsidP="007665CA">
            <w:pPr>
              <w:spacing w:line="240" w:lineRule="auto"/>
              <w:jc w:val="center"/>
              <w:rPr>
                <w:rFonts w:ascii="Arial" w:hAnsi="Arial" w:cs="Arial"/>
                <w:b/>
                <w:color w:val="000000"/>
                <w:sz w:val="22"/>
              </w:rPr>
            </w:pPr>
            <w:r w:rsidRPr="000D208D">
              <w:rPr>
                <w:rFonts w:ascii="Arial" w:hAnsi="Arial" w:cs="Arial"/>
                <w:b/>
                <w:color w:val="000000"/>
                <w:sz w:val="22"/>
              </w:rPr>
              <w:lastRenderedPageBreak/>
              <w:t>Зона спец</w:t>
            </w:r>
            <w:r w:rsidRPr="000D208D">
              <w:rPr>
                <w:rFonts w:ascii="Arial" w:hAnsi="Arial" w:cs="Arial"/>
                <w:b/>
                <w:color w:val="000000"/>
                <w:sz w:val="22"/>
              </w:rPr>
              <w:t>и</w:t>
            </w:r>
            <w:r w:rsidRPr="000D208D">
              <w:rPr>
                <w:rFonts w:ascii="Arial" w:hAnsi="Arial" w:cs="Arial"/>
                <w:b/>
                <w:color w:val="000000"/>
                <w:sz w:val="22"/>
              </w:rPr>
              <w:t>ального н</w:t>
            </w:r>
            <w:r w:rsidRPr="000D208D">
              <w:rPr>
                <w:rFonts w:ascii="Arial" w:hAnsi="Arial" w:cs="Arial"/>
                <w:b/>
                <w:color w:val="000000"/>
                <w:sz w:val="22"/>
              </w:rPr>
              <w:t>а</w:t>
            </w:r>
            <w:r w:rsidRPr="000D208D">
              <w:rPr>
                <w:rFonts w:ascii="Arial" w:hAnsi="Arial" w:cs="Arial"/>
                <w:b/>
                <w:color w:val="000000"/>
                <w:sz w:val="22"/>
              </w:rPr>
              <w:t>значения</w:t>
            </w:r>
          </w:p>
          <w:p w:rsidR="00FD406E" w:rsidRPr="000D208D" w:rsidRDefault="00FD406E" w:rsidP="007665CA">
            <w:pPr>
              <w:spacing w:line="240" w:lineRule="auto"/>
              <w:jc w:val="center"/>
              <w:rPr>
                <w:rFonts w:ascii="Arial" w:hAnsi="Arial" w:cs="Arial"/>
                <w:b/>
                <w:color w:val="000000"/>
                <w:sz w:val="22"/>
              </w:rPr>
            </w:pPr>
            <w:r w:rsidRPr="000D208D">
              <w:rPr>
                <w:rFonts w:ascii="Arial" w:hAnsi="Arial" w:cs="Arial"/>
                <w:b/>
                <w:color w:val="000000"/>
                <w:sz w:val="22"/>
              </w:rPr>
              <w:t>(Сп)</w:t>
            </w:r>
          </w:p>
        </w:tc>
        <w:tc>
          <w:tcPr>
            <w:tcW w:w="6521" w:type="dxa"/>
          </w:tcPr>
          <w:p w:rsidR="00FD406E" w:rsidRPr="000D208D" w:rsidRDefault="00FD406E" w:rsidP="007665CA">
            <w:pPr>
              <w:autoSpaceDE w:val="0"/>
              <w:autoSpaceDN w:val="0"/>
              <w:adjustRightInd w:val="0"/>
              <w:spacing w:before="240" w:line="240" w:lineRule="auto"/>
              <w:ind w:firstLine="540"/>
              <w:rPr>
                <w:rFonts w:ascii="Arial" w:hAnsi="Arial" w:cs="Arial"/>
                <w:sz w:val="22"/>
              </w:rPr>
            </w:pPr>
            <w:r w:rsidRPr="000D208D">
              <w:rPr>
                <w:rFonts w:ascii="Arial" w:hAnsi="Arial" w:cs="Arial"/>
                <w:sz w:val="22"/>
              </w:rPr>
              <w:t>В состав зоны специального назначения включаются территории ритуального назначения</w:t>
            </w:r>
            <w:r>
              <w:rPr>
                <w:rFonts w:ascii="Arial" w:hAnsi="Arial" w:cs="Arial"/>
                <w:sz w:val="22"/>
              </w:rPr>
              <w:t xml:space="preserve"> Карламанского сельс</w:t>
            </w:r>
            <w:r>
              <w:rPr>
                <w:rFonts w:ascii="Arial" w:hAnsi="Arial" w:cs="Arial"/>
                <w:sz w:val="22"/>
              </w:rPr>
              <w:t>о</w:t>
            </w:r>
            <w:r>
              <w:rPr>
                <w:rFonts w:ascii="Arial" w:hAnsi="Arial" w:cs="Arial"/>
                <w:sz w:val="22"/>
              </w:rPr>
              <w:t>вета в границах населенных пунктов</w:t>
            </w:r>
            <w:r w:rsidRPr="000D208D">
              <w:rPr>
                <w:rFonts w:ascii="Arial" w:hAnsi="Arial" w:cs="Arial"/>
                <w:sz w:val="22"/>
              </w:rPr>
              <w:t>.</w:t>
            </w:r>
          </w:p>
          <w:p w:rsidR="00FD406E" w:rsidRPr="000D208D" w:rsidRDefault="00FD406E" w:rsidP="007665CA">
            <w:pPr>
              <w:autoSpaceDE w:val="0"/>
              <w:autoSpaceDN w:val="0"/>
              <w:adjustRightInd w:val="0"/>
              <w:spacing w:line="240" w:lineRule="auto"/>
              <w:ind w:firstLine="540"/>
              <w:rPr>
                <w:rFonts w:ascii="Arial" w:hAnsi="Arial" w:cs="Arial"/>
                <w:sz w:val="22"/>
              </w:rPr>
            </w:pPr>
            <w:r w:rsidRPr="000D208D">
              <w:rPr>
                <w:rFonts w:ascii="Arial" w:hAnsi="Arial" w:cs="Arial"/>
                <w:sz w:val="22"/>
              </w:rPr>
              <w:t>Зона выделяется в целях содержания в соответству</w:t>
            </w:r>
            <w:r w:rsidRPr="000D208D">
              <w:rPr>
                <w:rFonts w:ascii="Arial" w:hAnsi="Arial" w:cs="Arial"/>
                <w:sz w:val="22"/>
              </w:rPr>
              <w:t>ю</w:t>
            </w:r>
            <w:r w:rsidRPr="000D208D">
              <w:rPr>
                <w:rFonts w:ascii="Arial" w:hAnsi="Arial" w:cs="Arial"/>
                <w:sz w:val="22"/>
              </w:rPr>
              <w:t>щем состояние территорий ритуального назначения, с уч</w:t>
            </w:r>
            <w:r w:rsidRPr="000D208D">
              <w:rPr>
                <w:rFonts w:ascii="Arial" w:hAnsi="Arial" w:cs="Arial"/>
                <w:sz w:val="22"/>
              </w:rPr>
              <w:t>е</w:t>
            </w:r>
            <w:r w:rsidRPr="000D208D">
              <w:rPr>
                <w:rFonts w:ascii="Arial" w:hAnsi="Arial" w:cs="Arial"/>
                <w:sz w:val="22"/>
              </w:rPr>
              <w:t>том санитарно-гигиенических требований и нормативных требований технических регламентов, относительно мест захоронения, в том числе в целях предотвращения замещ</w:t>
            </w:r>
            <w:r w:rsidRPr="000D208D">
              <w:rPr>
                <w:rFonts w:ascii="Arial" w:hAnsi="Arial" w:cs="Arial"/>
                <w:sz w:val="22"/>
              </w:rPr>
              <w:t>е</w:t>
            </w:r>
            <w:r w:rsidRPr="000D208D">
              <w:rPr>
                <w:rFonts w:ascii="Arial" w:hAnsi="Arial" w:cs="Arial"/>
                <w:sz w:val="22"/>
              </w:rPr>
              <w:t>ния данного вида функциональной зоны иными видами де</w:t>
            </w:r>
            <w:r w:rsidRPr="000D208D">
              <w:rPr>
                <w:rFonts w:ascii="Arial" w:hAnsi="Arial" w:cs="Arial"/>
                <w:sz w:val="22"/>
              </w:rPr>
              <w:t>я</w:t>
            </w:r>
            <w:r w:rsidRPr="000D208D">
              <w:rPr>
                <w:rFonts w:ascii="Arial" w:hAnsi="Arial" w:cs="Arial"/>
                <w:sz w:val="22"/>
              </w:rPr>
              <w:t>тельности.</w:t>
            </w:r>
          </w:p>
        </w:tc>
        <w:tc>
          <w:tcPr>
            <w:tcW w:w="5953" w:type="dxa"/>
          </w:tcPr>
          <w:p w:rsidR="00FD406E" w:rsidRPr="000D208D" w:rsidRDefault="00FD406E" w:rsidP="007665CA">
            <w:pPr>
              <w:spacing w:before="240" w:line="240" w:lineRule="auto"/>
              <w:ind w:firstLine="459"/>
              <w:rPr>
                <w:rFonts w:ascii="Arial" w:hAnsi="Arial" w:cs="Arial"/>
                <w:color w:val="000000"/>
                <w:sz w:val="22"/>
              </w:rPr>
            </w:pPr>
            <w:r w:rsidRPr="000D208D">
              <w:rPr>
                <w:rFonts w:ascii="Arial" w:hAnsi="Arial" w:cs="Arial"/>
                <w:color w:val="000000"/>
                <w:sz w:val="22"/>
              </w:rPr>
              <w:t>Параметры функциональных зон (относящихся к территориям нежилого назначения) данного типа о</w:t>
            </w:r>
            <w:r w:rsidRPr="000D208D">
              <w:rPr>
                <w:rFonts w:ascii="Arial" w:hAnsi="Arial" w:cs="Arial"/>
                <w:color w:val="000000"/>
                <w:sz w:val="22"/>
              </w:rPr>
              <w:t>п</w:t>
            </w:r>
            <w:r w:rsidRPr="000D208D">
              <w:rPr>
                <w:rFonts w:ascii="Arial" w:hAnsi="Arial" w:cs="Arial"/>
                <w:color w:val="000000"/>
                <w:sz w:val="22"/>
              </w:rPr>
              <w:t>ределяются исходя из ситуации и в зависимости от объектов, располагающихся в данных зонах. В отн</w:t>
            </w:r>
            <w:r w:rsidRPr="000D208D">
              <w:rPr>
                <w:rFonts w:ascii="Arial" w:hAnsi="Arial" w:cs="Arial"/>
                <w:color w:val="000000"/>
                <w:sz w:val="22"/>
              </w:rPr>
              <w:t>о</w:t>
            </w:r>
            <w:r w:rsidRPr="000D208D">
              <w:rPr>
                <w:rFonts w:ascii="Arial" w:hAnsi="Arial" w:cs="Arial"/>
                <w:color w:val="000000"/>
                <w:sz w:val="22"/>
              </w:rPr>
              <w:t>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w:t>
            </w:r>
            <w:r w:rsidRPr="000D208D">
              <w:rPr>
                <w:rFonts w:ascii="Arial" w:hAnsi="Arial" w:cs="Arial"/>
                <w:color w:val="000000"/>
                <w:sz w:val="22"/>
              </w:rPr>
              <w:t>и</w:t>
            </w:r>
            <w:r w:rsidRPr="000D208D">
              <w:rPr>
                <w:rFonts w:ascii="Arial" w:hAnsi="Arial" w:cs="Arial"/>
                <w:color w:val="000000"/>
                <w:sz w:val="22"/>
              </w:rPr>
              <w:t>туативное проектирование – с учетом нормативных и санитарно-гигиенических требований предъявляемых к конкретному объекту.</w:t>
            </w:r>
          </w:p>
        </w:tc>
        <w:tc>
          <w:tcPr>
            <w:tcW w:w="1418" w:type="dxa"/>
          </w:tcPr>
          <w:p w:rsidR="00FD406E" w:rsidRPr="000D208D" w:rsidRDefault="00FD406E" w:rsidP="007665CA">
            <w:pPr>
              <w:spacing w:line="240" w:lineRule="auto"/>
              <w:jc w:val="center"/>
              <w:rPr>
                <w:rFonts w:ascii="Arial" w:hAnsi="Arial" w:cs="Arial"/>
                <w:color w:val="000000"/>
                <w:sz w:val="22"/>
              </w:rPr>
            </w:pPr>
            <w:r w:rsidRPr="00A90A5F">
              <w:rPr>
                <w:rFonts w:ascii="Arial" w:hAnsi="Arial" w:cs="Arial"/>
                <w:color w:val="000000"/>
                <w:sz w:val="22"/>
              </w:rPr>
              <w:t>1,1</w:t>
            </w:r>
          </w:p>
          <w:p w:rsidR="00FD406E" w:rsidRPr="000D208D" w:rsidRDefault="00FD406E" w:rsidP="007665CA">
            <w:pPr>
              <w:spacing w:line="240" w:lineRule="auto"/>
              <w:rPr>
                <w:rFonts w:ascii="Arial" w:hAnsi="Arial" w:cs="Arial"/>
                <w:sz w:val="22"/>
              </w:rPr>
            </w:pPr>
          </w:p>
          <w:p w:rsidR="00FD406E" w:rsidRPr="000D208D" w:rsidRDefault="00FD406E" w:rsidP="007665CA">
            <w:pPr>
              <w:spacing w:line="240" w:lineRule="auto"/>
              <w:jc w:val="center"/>
              <w:rPr>
                <w:rFonts w:ascii="Arial" w:hAnsi="Arial" w:cs="Arial"/>
                <w:sz w:val="22"/>
              </w:rPr>
            </w:pPr>
          </w:p>
        </w:tc>
      </w:tr>
      <w:tr w:rsidR="00FD406E" w:rsidRPr="000D208D" w:rsidTr="00FD406E">
        <w:trPr>
          <w:trHeight w:val="172"/>
        </w:trPr>
        <w:tc>
          <w:tcPr>
            <w:tcW w:w="15593" w:type="dxa"/>
            <w:gridSpan w:val="4"/>
            <w:vAlign w:val="center"/>
          </w:tcPr>
          <w:p w:rsidR="00FD406E" w:rsidRPr="000D208D" w:rsidRDefault="00FD406E" w:rsidP="007665CA">
            <w:pPr>
              <w:keepNext/>
              <w:spacing w:line="240" w:lineRule="auto"/>
              <w:ind w:firstLine="459"/>
              <w:jc w:val="center"/>
              <w:rPr>
                <w:rFonts w:ascii="Arial" w:hAnsi="Arial" w:cs="Arial"/>
                <w:b/>
                <w:color w:val="000000"/>
                <w:sz w:val="22"/>
              </w:rPr>
            </w:pPr>
            <w:r w:rsidRPr="000D208D">
              <w:rPr>
                <w:rFonts w:ascii="Arial" w:hAnsi="Arial" w:cs="Arial"/>
                <w:b/>
                <w:color w:val="000000"/>
                <w:sz w:val="22"/>
              </w:rPr>
              <w:t>Функциональные зоны за границами населенных пунктов</w:t>
            </w:r>
          </w:p>
        </w:tc>
      </w:tr>
      <w:tr w:rsidR="00FD406E" w:rsidRPr="000D208D" w:rsidTr="00FD406E">
        <w:trPr>
          <w:trHeight w:val="2728"/>
        </w:trPr>
        <w:tc>
          <w:tcPr>
            <w:tcW w:w="1701" w:type="dxa"/>
            <w:vAlign w:val="center"/>
          </w:tcPr>
          <w:p w:rsidR="00FD406E" w:rsidRPr="000D208D" w:rsidRDefault="00FD406E" w:rsidP="007665CA">
            <w:pPr>
              <w:spacing w:line="240" w:lineRule="auto"/>
              <w:jc w:val="center"/>
              <w:rPr>
                <w:rFonts w:ascii="Arial" w:hAnsi="Arial" w:cs="Arial"/>
                <w:b/>
                <w:color w:val="000000"/>
                <w:sz w:val="22"/>
              </w:rPr>
            </w:pPr>
            <w:r w:rsidRPr="000D208D">
              <w:rPr>
                <w:rFonts w:ascii="Arial" w:hAnsi="Arial" w:cs="Arial"/>
                <w:b/>
                <w:color w:val="000000"/>
                <w:sz w:val="22"/>
              </w:rPr>
              <w:t>Зона инж</w:t>
            </w:r>
            <w:r w:rsidRPr="000D208D">
              <w:rPr>
                <w:rFonts w:ascii="Arial" w:hAnsi="Arial" w:cs="Arial"/>
                <w:b/>
                <w:color w:val="000000"/>
                <w:sz w:val="22"/>
              </w:rPr>
              <w:t>е</w:t>
            </w:r>
            <w:r w:rsidRPr="000D208D">
              <w:rPr>
                <w:rFonts w:ascii="Arial" w:hAnsi="Arial" w:cs="Arial"/>
                <w:b/>
                <w:color w:val="000000"/>
                <w:sz w:val="22"/>
              </w:rPr>
              <w:t>нерной и транспор</w:t>
            </w:r>
            <w:r w:rsidRPr="000D208D">
              <w:rPr>
                <w:rFonts w:ascii="Arial" w:hAnsi="Arial" w:cs="Arial"/>
                <w:b/>
                <w:color w:val="000000"/>
                <w:sz w:val="22"/>
              </w:rPr>
              <w:t>т</w:t>
            </w:r>
            <w:r w:rsidRPr="000D208D">
              <w:rPr>
                <w:rFonts w:ascii="Arial" w:hAnsi="Arial" w:cs="Arial"/>
                <w:b/>
                <w:color w:val="000000"/>
                <w:sz w:val="22"/>
              </w:rPr>
              <w:t>ной инфр</w:t>
            </w:r>
            <w:r w:rsidRPr="000D208D">
              <w:rPr>
                <w:rFonts w:ascii="Arial" w:hAnsi="Arial" w:cs="Arial"/>
                <w:b/>
                <w:color w:val="000000"/>
                <w:sz w:val="22"/>
              </w:rPr>
              <w:t>а</w:t>
            </w:r>
            <w:r w:rsidRPr="000D208D">
              <w:rPr>
                <w:rFonts w:ascii="Arial" w:hAnsi="Arial" w:cs="Arial"/>
                <w:b/>
                <w:color w:val="000000"/>
                <w:sz w:val="22"/>
              </w:rPr>
              <w:t xml:space="preserve">структуры </w:t>
            </w:r>
          </w:p>
          <w:p w:rsidR="00FD406E" w:rsidRPr="000D208D" w:rsidRDefault="00FD406E" w:rsidP="007665CA">
            <w:pPr>
              <w:spacing w:line="240" w:lineRule="auto"/>
              <w:jc w:val="center"/>
              <w:rPr>
                <w:rFonts w:ascii="Arial" w:hAnsi="Arial" w:cs="Arial"/>
                <w:b/>
                <w:color w:val="000000"/>
                <w:sz w:val="22"/>
              </w:rPr>
            </w:pPr>
          </w:p>
        </w:tc>
        <w:tc>
          <w:tcPr>
            <w:tcW w:w="6521" w:type="dxa"/>
          </w:tcPr>
          <w:p w:rsidR="00FD406E" w:rsidRPr="000D208D" w:rsidRDefault="00FD406E" w:rsidP="007665CA">
            <w:pPr>
              <w:autoSpaceDE w:val="0"/>
              <w:autoSpaceDN w:val="0"/>
              <w:adjustRightInd w:val="0"/>
              <w:spacing w:before="240" w:line="240" w:lineRule="auto"/>
              <w:ind w:firstLine="540"/>
              <w:rPr>
                <w:rFonts w:ascii="Arial" w:hAnsi="Arial" w:cs="Arial"/>
                <w:sz w:val="22"/>
              </w:rPr>
            </w:pPr>
            <w:r w:rsidRPr="000D208D">
              <w:rPr>
                <w:rFonts w:ascii="Arial" w:hAnsi="Arial" w:cs="Arial"/>
                <w:sz w:val="22"/>
              </w:rPr>
              <w:t>Зоны инженерной и транспортной инфраструктуры следует предусматривать для размещения сооружений и коммуникаций внешнего автомобильного транспорта, связи, инженерного оборудования с учетом их перспективного ра</w:t>
            </w:r>
            <w:r w:rsidRPr="000D208D">
              <w:rPr>
                <w:rFonts w:ascii="Arial" w:hAnsi="Arial" w:cs="Arial"/>
                <w:sz w:val="22"/>
              </w:rPr>
              <w:t>з</w:t>
            </w:r>
            <w:r w:rsidRPr="000D208D">
              <w:rPr>
                <w:rFonts w:ascii="Arial" w:hAnsi="Arial" w:cs="Arial"/>
                <w:sz w:val="22"/>
              </w:rPr>
              <w:t>вития.</w:t>
            </w:r>
          </w:p>
          <w:p w:rsidR="00FD406E" w:rsidRPr="000D208D" w:rsidRDefault="00FD406E" w:rsidP="007665CA">
            <w:pPr>
              <w:autoSpaceDE w:val="0"/>
              <w:autoSpaceDN w:val="0"/>
              <w:adjustRightInd w:val="0"/>
              <w:spacing w:line="240" w:lineRule="auto"/>
              <w:ind w:firstLine="540"/>
              <w:rPr>
                <w:rFonts w:ascii="Arial" w:hAnsi="Arial" w:cs="Arial"/>
                <w:sz w:val="22"/>
              </w:rPr>
            </w:pPr>
            <w:r w:rsidRPr="000D208D">
              <w:rPr>
                <w:rFonts w:ascii="Arial" w:hAnsi="Arial" w:cs="Arial"/>
                <w:sz w:val="22"/>
              </w:rPr>
              <w:t>В целях обеспечения нормальной эксплуатации соор</w:t>
            </w:r>
            <w:r w:rsidRPr="000D208D">
              <w:rPr>
                <w:rFonts w:ascii="Arial" w:hAnsi="Arial" w:cs="Arial"/>
                <w:sz w:val="22"/>
              </w:rPr>
              <w:t>у</w:t>
            </w:r>
            <w:r w:rsidRPr="000D208D">
              <w:rPr>
                <w:rFonts w:ascii="Arial" w:hAnsi="Arial" w:cs="Arial"/>
                <w:sz w:val="22"/>
              </w:rPr>
              <w:t>жений, устройства других объектов внешнего транспорта допускается устанавливать охранные зоны.</w:t>
            </w:r>
          </w:p>
          <w:p w:rsidR="00FD406E" w:rsidRPr="000D208D" w:rsidRDefault="00FD406E" w:rsidP="007665CA">
            <w:pPr>
              <w:autoSpaceDE w:val="0"/>
              <w:autoSpaceDN w:val="0"/>
              <w:adjustRightInd w:val="0"/>
              <w:spacing w:line="240" w:lineRule="auto"/>
              <w:ind w:firstLine="540"/>
              <w:rPr>
                <w:rFonts w:ascii="Arial" w:hAnsi="Arial" w:cs="Arial"/>
                <w:sz w:val="22"/>
              </w:rPr>
            </w:pPr>
            <w:r w:rsidRPr="000D208D">
              <w:rPr>
                <w:rFonts w:ascii="Arial" w:hAnsi="Arial" w:cs="Arial"/>
                <w:sz w:val="22"/>
              </w:rPr>
              <w:t>Отвод земель для сооружений и устройств внешнего транспорта осуществляется в установленном порядке. Р</w:t>
            </w:r>
            <w:r w:rsidRPr="000D208D">
              <w:rPr>
                <w:rFonts w:ascii="Arial" w:hAnsi="Arial" w:cs="Arial"/>
                <w:sz w:val="22"/>
              </w:rPr>
              <w:t>е</w:t>
            </w:r>
            <w:r w:rsidRPr="000D208D">
              <w:rPr>
                <w:rFonts w:ascii="Arial" w:hAnsi="Arial" w:cs="Arial"/>
                <w:sz w:val="22"/>
              </w:rPr>
              <w:t>жим использования этих земель определяется действу</w:t>
            </w:r>
            <w:r w:rsidRPr="000D208D">
              <w:rPr>
                <w:rFonts w:ascii="Arial" w:hAnsi="Arial" w:cs="Arial"/>
                <w:sz w:val="22"/>
              </w:rPr>
              <w:t>ю</w:t>
            </w:r>
            <w:r w:rsidRPr="000D208D">
              <w:rPr>
                <w:rFonts w:ascii="Arial" w:hAnsi="Arial" w:cs="Arial"/>
                <w:sz w:val="22"/>
              </w:rPr>
              <w:t>щим земельным законодательством.</w:t>
            </w:r>
          </w:p>
          <w:p w:rsidR="00FD406E" w:rsidRPr="000D208D" w:rsidRDefault="00FD406E" w:rsidP="007665CA">
            <w:pPr>
              <w:autoSpaceDE w:val="0"/>
              <w:autoSpaceDN w:val="0"/>
              <w:adjustRightInd w:val="0"/>
              <w:spacing w:line="240" w:lineRule="auto"/>
              <w:ind w:firstLine="540"/>
              <w:rPr>
                <w:rFonts w:ascii="Arial" w:hAnsi="Arial" w:cs="Arial"/>
                <w:sz w:val="22"/>
              </w:rPr>
            </w:pPr>
            <w:r w:rsidRPr="000D208D">
              <w:rPr>
                <w:rFonts w:ascii="Arial" w:hAnsi="Arial" w:cs="Arial"/>
                <w:sz w:val="22"/>
              </w:rPr>
              <w:t>Развитие зоны планируется для размещения объектов инженерной инфраструктуры, содержания и развития в на</w:t>
            </w:r>
            <w:r w:rsidRPr="000D208D">
              <w:rPr>
                <w:rFonts w:ascii="Arial" w:hAnsi="Arial" w:cs="Arial"/>
                <w:sz w:val="22"/>
              </w:rPr>
              <w:t>д</w:t>
            </w:r>
            <w:r w:rsidRPr="000D208D">
              <w:rPr>
                <w:rFonts w:ascii="Arial" w:hAnsi="Arial" w:cs="Arial"/>
                <w:sz w:val="22"/>
              </w:rPr>
              <w:t>лежащем техническом состоянии объектов внешнего авт</w:t>
            </w:r>
            <w:r w:rsidRPr="000D208D">
              <w:rPr>
                <w:rFonts w:ascii="Arial" w:hAnsi="Arial" w:cs="Arial"/>
                <w:sz w:val="22"/>
              </w:rPr>
              <w:t>о</w:t>
            </w:r>
            <w:r w:rsidRPr="000D208D">
              <w:rPr>
                <w:rFonts w:ascii="Arial" w:hAnsi="Arial" w:cs="Arial"/>
                <w:sz w:val="22"/>
              </w:rPr>
              <w:t>мобильного транспорта (автомобильных дорог общего пол</w:t>
            </w:r>
            <w:r w:rsidRPr="000D208D">
              <w:rPr>
                <w:rFonts w:ascii="Arial" w:hAnsi="Arial" w:cs="Arial"/>
                <w:sz w:val="22"/>
              </w:rPr>
              <w:t>ь</w:t>
            </w:r>
            <w:r w:rsidRPr="000D208D">
              <w:rPr>
                <w:rFonts w:ascii="Arial" w:hAnsi="Arial" w:cs="Arial"/>
                <w:sz w:val="22"/>
              </w:rPr>
              <w:t>зования).</w:t>
            </w:r>
          </w:p>
        </w:tc>
        <w:tc>
          <w:tcPr>
            <w:tcW w:w="5953" w:type="dxa"/>
          </w:tcPr>
          <w:p w:rsidR="00FD406E" w:rsidRPr="000D208D" w:rsidRDefault="00FD406E" w:rsidP="007665CA">
            <w:pPr>
              <w:spacing w:before="240" w:line="240" w:lineRule="auto"/>
              <w:ind w:firstLine="459"/>
              <w:rPr>
                <w:rFonts w:ascii="Arial" w:hAnsi="Arial" w:cs="Arial"/>
                <w:color w:val="000000"/>
                <w:sz w:val="22"/>
              </w:rPr>
            </w:pPr>
            <w:r w:rsidRPr="000D208D">
              <w:rPr>
                <w:rFonts w:ascii="Arial" w:hAnsi="Arial" w:cs="Arial"/>
                <w:color w:val="000000"/>
                <w:sz w:val="22"/>
              </w:rPr>
              <w:t>Параметры функциональных зон (относящихся к территориям нежилого назначения) данного типа о</w:t>
            </w:r>
            <w:r w:rsidRPr="000D208D">
              <w:rPr>
                <w:rFonts w:ascii="Arial" w:hAnsi="Arial" w:cs="Arial"/>
                <w:color w:val="000000"/>
                <w:sz w:val="22"/>
              </w:rPr>
              <w:t>п</w:t>
            </w:r>
            <w:r w:rsidRPr="000D208D">
              <w:rPr>
                <w:rFonts w:ascii="Arial" w:hAnsi="Arial" w:cs="Arial"/>
                <w:color w:val="000000"/>
                <w:sz w:val="22"/>
              </w:rPr>
              <w:t>ределяются исходя из ситуации и в зависимости от размещаемого объекта. В отношении территорий н</w:t>
            </w:r>
            <w:r w:rsidRPr="000D208D">
              <w:rPr>
                <w:rFonts w:ascii="Arial" w:hAnsi="Arial" w:cs="Arial"/>
                <w:color w:val="000000"/>
                <w:sz w:val="22"/>
              </w:rPr>
              <w:t>е</w:t>
            </w:r>
            <w:r w:rsidRPr="000D208D">
              <w:rPr>
                <w:rFonts w:ascii="Arial" w:hAnsi="Arial" w:cs="Arial"/>
                <w:color w:val="000000"/>
                <w:sz w:val="22"/>
              </w:rPr>
              <w:t>жилого назначения требуется достаточно высокая ст</w:t>
            </w:r>
            <w:r w:rsidRPr="000D208D">
              <w:rPr>
                <w:rFonts w:ascii="Arial" w:hAnsi="Arial" w:cs="Arial"/>
                <w:color w:val="000000"/>
                <w:sz w:val="22"/>
              </w:rPr>
              <w:t>е</w:t>
            </w:r>
            <w:r w:rsidRPr="000D208D">
              <w:rPr>
                <w:rFonts w:ascii="Arial" w:hAnsi="Arial" w:cs="Arial"/>
                <w:color w:val="000000"/>
                <w:sz w:val="22"/>
              </w:rPr>
              <w:t>пень детализации данных о размещаемом объекте. В связи с этим в отношении территорий нежилой з</w:t>
            </w:r>
            <w:r w:rsidRPr="000D208D">
              <w:rPr>
                <w:rFonts w:ascii="Arial" w:hAnsi="Arial" w:cs="Arial"/>
                <w:color w:val="000000"/>
                <w:sz w:val="22"/>
              </w:rPr>
              <w:t>а</w:t>
            </w:r>
            <w:r w:rsidRPr="000D208D">
              <w:rPr>
                <w:rFonts w:ascii="Arial" w:hAnsi="Arial" w:cs="Arial"/>
                <w:color w:val="000000"/>
                <w:sz w:val="22"/>
              </w:rPr>
              <w:t>стройки осуществляется ситуативное проектирование – с учетом нормативных требований предъявляемых к конкретному объекту.</w:t>
            </w:r>
          </w:p>
        </w:tc>
        <w:tc>
          <w:tcPr>
            <w:tcW w:w="1418" w:type="dxa"/>
          </w:tcPr>
          <w:p w:rsidR="00FD406E" w:rsidRPr="000D208D" w:rsidRDefault="00FD406E" w:rsidP="007665CA">
            <w:pPr>
              <w:spacing w:line="240" w:lineRule="auto"/>
              <w:jc w:val="center"/>
              <w:rPr>
                <w:rFonts w:ascii="Arial" w:hAnsi="Arial" w:cs="Arial"/>
                <w:color w:val="000000"/>
                <w:sz w:val="22"/>
              </w:rPr>
            </w:pPr>
            <w:r w:rsidRPr="00F30837">
              <w:rPr>
                <w:rFonts w:ascii="Arial" w:hAnsi="Arial" w:cs="Arial"/>
                <w:color w:val="000000"/>
                <w:sz w:val="22"/>
              </w:rPr>
              <w:t>16,35</w:t>
            </w:r>
          </w:p>
        </w:tc>
      </w:tr>
      <w:tr w:rsidR="00FD406E" w:rsidRPr="000D208D" w:rsidTr="00FD406E">
        <w:trPr>
          <w:trHeight w:val="2533"/>
        </w:trPr>
        <w:tc>
          <w:tcPr>
            <w:tcW w:w="1701" w:type="dxa"/>
            <w:vAlign w:val="center"/>
          </w:tcPr>
          <w:p w:rsidR="00FD406E" w:rsidRPr="000D208D" w:rsidRDefault="00FD406E" w:rsidP="007665CA">
            <w:pPr>
              <w:spacing w:line="240" w:lineRule="auto"/>
              <w:jc w:val="center"/>
              <w:rPr>
                <w:rFonts w:ascii="Arial" w:hAnsi="Arial" w:cs="Arial"/>
                <w:b/>
                <w:color w:val="000000"/>
                <w:sz w:val="22"/>
              </w:rPr>
            </w:pPr>
            <w:r w:rsidRPr="000D208D">
              <w:rPr>
                <w:rFonts w:ascii="Arial" w:hAnsi="Arial" w:cs="Arial"/>
                <w:b/>
                <w:color w:val="000000"/>
                <w:sz w:val="22"/>
              </w:rPr>
              <w:lastRenderedPageBreak/>
              <w:t xml:space="preserve">Зона </w:t>
            </w:r>
            <w:r>
              <w:rPr>
                <w:rFonts w:ascii="Arial" w:hAnsi="Arial" w:cs="Arial"/>
                <w:b/>
                <w:color w:val="000000"/>
                <w:sz w:val="22"/>
              </w:rPr>
              <w:t>прои</w:t>
            </w:r>
            <w:r>
              <w:rPr>
                <w:rFonts w:ascii="Arial" w:hAnsi="Arial" w:cs="Arial"/>
                <w:b/>
                <w:color w:val="000000"/>
                <w:sz w:val="22"/>
              </w:rPr>
              <w:t>з</w:t>
            </w:r>
            <w:r>
              <w:rPr>
                <w:rFonts w:ascii="Arial" w:hAnsi="Arial" w:cs="Arial"/>
                <w:b/>
                <w:color w:val="000000"/>
                <w:sz w:val="22"/>
              </w:rPr>
              <w:t>водственн</w:t>
            </w:r>
            <w:r>
              <w:rPr>
                <w:rFonts w:ascii="Arial" w:hAnsi="Arial" w:cs="Arial"/>
                <w:b/>
                <w:color w:val="000000"/>
                <w:sz w:val="22"/>
              </w:rPr>
              <w:t>о</w:t>
            </w:r>
            <w:r>
              <w:rPr>
                <w:rFonts w:ascii="Arial" w:hAnsi="Arial" w:cs="Arial"/>
                <w:b/>
                <w:color w:val="000000"/>
                <w:sz w:val="22"/>
              </w:rPr>
              <w:t>го</w:t>
            </w:r>
            <w:r w:rsidRPr="000D208D">
              <w:rPr>
                <w:rFonts w:ascii="Arial" w:hAnsi="Arial" w:cs="Arial"/>
                <w:b/>
                <w:color w:val="000000"/>
                <w:sz w:val="22"/>
              </w:rPr>
              <w:t xml:space="preserve"> использ</w:t>
            </w:r>
            <w:r w:rsidRPr="000D208D">
              <w:rPr>
                <w:rFonts w:ascii="Arial" w:hAnsi="Arial" w:cs="Arial"/>
                <w:b/>
                <w:color w:val="000000"/>
                <w:sz w:val="22"/>
              </w:rPr>
              <w:t>о</w:t>
            </w:r>
            <w:r w:rsidRPr="000D208D">
              <w:rPr>
                <w:rFonts w:ascii="Arial" w:hAnsi="Arial" w:cs="Arial"/>
                <w:b/>
                <w:color w:val="000000"/>
                <w:sz w:val="22"/>
              </w:rPr>
              <w:t>вания</w:t>
            </w:r>
          </w:p>
        </w:tc>
        <w:tc>
          <w:tcPr>
            <w:tcW w:w="6521" w:type="dxa"/>
          </w:tcPr>
          <w:p w:rsidR="00FD406E" w:rsidRDefault="00FD406E" w:rsidP="007665CA">
            <w:pPr>
              <w:autoSpaceDE w:val="0"/>
              <w:autoSpaceDN w:val="0"/>
              <w:adjustRightInd w:val="0"/>
              <w:spacing w:line="240" w:lineRule="auto"/>
              <w:rPr>
                <w:rFonts w:ascii="Arial" w:hAnsi="Arial" w:cs="Arial"/>
                <w:bCs/>
                <w:sz w:val="22"/>
              </w:rPr>
            </w:pPr>
          </w:p>
          <w:p w:rsidR="00FD406E" w:rsidRPr="00EA2FF2" w:rsidRDefault="00FD406E" w:rsidP="007665CA">
            <w:pPr>
              <w:autoSpaceDE w:val="0"/>
              <w:autoSpaceDN w:val="0"/>
              <w:adjustRightInd w:val="0"/>
              <w:spacing w:line="240" w:lineRule="auto"/>
              <w:rPr>
                <w:rFonts w:ascii="Arial" w:hAnsi="Arial" w:cs="Arial"/>
                <w:bCs/>
                <w:sz w:val="22"/>
              </w:rPr>
            </w:pPr>
            <w:r w:rsidRPr="00EA2FF2">
              <w:rPr>
                <w:rFonts w:ascii="Arial" w:hAnsi="Arial" w:cs="Arial"/>
                <w:bCs/>
                <w:sz w:val="22"/>
              </w:rPr>
              <w:t>Формирование и развитие данной зоны</w:t>
            </w:r>
            <w:r>
              <w:rPr>
                <w:rFonts w:ascii="Arial" w:hAnsi="Arial" w:cs="Arial"/>
                <w:bCs/>
                <w:sz w:val="22"/>
              </w:rPr>
              <w:t xml:space="preserve"> за границами нас</w:t>
            </w:r>
            <w:r>
              <w:rPr>
                <w:rFonts w:ascii="Arial" w:hAnsi="Arial" w:cs="Arial"/>
                <w:bCs/>
                <w:sz w:val="22"/>
              </w:rPr>
              <w:t>е</w:t>
            </w:r>
            <w:r>
              <w:rPr>
                <w:rFonts w:ascii="Arial" w:hAnsi="Arial" w:cs="Arial"/>
                <w:bCs/>
                <w:sz w:val="22"/>
              </w:rPr>
              <w:t>ленных пунктов</w:t>
            </w:r>
            <w:r w:rsidRPr="00EA2FF2">
              <w:rPr>
                <w:rFonts w:ascii="Arial" w:hAnsi="Arial" w:cs="Arial"/>
                <w:bCs/>
                <w:sz w:val="22"/>
              </w:rPr>
              <w:t xml:space="preserve"> должно направляться следующими цел</w:t>
            </w:r>
            <w:r w:rsidRPr="00EA2FF2">
              <w:rPr>
                <w:rFonts w:ascii="Arial" w:hAnsi="Arial" w:cs="Arial"/>
                <w:bCs/>
                <w:sz w:val="22"/>
              </w:rPr>
              <w:t>е</w:t>
            </w:r>
            <w:r w:rsidRPr="00EA2FF2">
              <w:rPr>
                <w:rFonts w:ascii="Arial" w:hAnsi="Arial" w:cs="Arial"/>
                <w:bCs/>
                <w:sz w:val="22"/>
              </w:rPr>
              <w:t>выми установками – созданием правовых, администрати</w:t>
            </w:r>
            <w:r w:rsidRPr="00EA2FF2">
              <w:rPr>
                <w:rFonts w:ascii="Arial" w:hAnsi="Arial" w:cs="Arial"/>
                <w:bCs/>
                <w:sz w:val="22"/>
              </w:rPr>
              <w:t>в</w:t>
            </w:r>
            <w:r w:rsidRPr="00EA2FF2">
              <w:rPr>
                <w:rFonts w:ascii="Arial" w:hAnsi="Arial" w:cs="Arial"/>
                <w:bCs/>
                <w:sz w:val="22"/>
              </w:rPr>
              <w:t>ных и экономических условий для:</w:t>
            </w:r>
          </w:p>
          <w:p w:rsidR="00FD406E" w:rsidRPr="00EA2FF2" w:rsidRDefault="00FD406E" w:rsidP="007665CA">
            <w:pPr>
              <w:autoSpaceDE w:val="0"/>
              <w:autoSpaceDN w:val="0"/>
              <w:adjustRightInd w:val="0"/>
              <w:spacing w:line="240" w:lineRule="auto"/>
              <w:rPr>
                <w:rFonts w:ascii="Arial" w:hAnsi="Arial" w:cs="Arial"/>
                <w:bCs/>
                <w:sz w:val="22"/>
              </w:rPr>
            </w:pPr>
            <w:r w:rsidRPr="00EA2FF2">
              <w:rPr>
                <w:rFonts w:ascii="Arial" w:hAnsi="Arial" w:cs="Arial"/>
                <w:bCs/>
                <w:sz w:val="22"/>
              </w:rPr>
              <w:t xml:space="preserve">1. преимущественного размещения объектов </w:t>
            </w:r>
            <w:r w:rsidRPr="00EA2FF2">
              <w:rPr>
                <w:rFonts w:ascii="Arial" w:hAnsi="Arial" w:cs="Arial"/>
                <w:bCs/>
                <w:sz w:val="22"/>
                <w:lang w:val="en-US"/>
              </w:rPr>
              <w:t>V</w:t>
            </w:r>
            <w:r w:rsidRPr="00EA2FF2">
              <w:rPr>
                <w:rFonts w:ascii="Arial" w:hAnsi="Arial" w:cs="Arial"/>
                <w:bCs/>
                <w:sz w:val="22"/>
              </w:rPr>
              <w:t xml:space="preserve">, </w:t>
            </w:r>
            <w:r w:rsidRPr="00EA2FF2">
              <w:rPr>
                <w:rFonts w:ascii="Arial" w:hAnsi="Arial" w:cs="Arial"/>
                <w:bCs/>
                <w:sz w:val="22"/>
                <w:lang w:val="en-US"/>
              </w:rPr>
              <w:t>IV</w:t>
            </w:r>
            <w:r w:rsidRPr="00EA2FF2">
              <w:rPr>
                <w:rFonts w:ascii="Arial" w:hAnsi="Arial" w:cs="Arial"/>
                <w:bCs/>
                <w:sz w:val="22"/>
              </w:rPr>
              <w:t>, III</w:t>
            </w:r>
            <w:r>
              <w:rPr>
                <w:rFonts w:ascii="Arial" w:hAnsi="Arial" w:cs="Arial"/>
                <w:bCs/>
                <w:sz w:val="22"/>
              </w:rPr>
              <w:t>,</w:t>
            </w:r>
            <w:r>
              <w:rPr>
                <w:rFonts w:ascii="Arial" w:hAnsi="Arial" w:cs="Arial"/>
                <w:bCs/>
                <w:sz w:val="22"/>
                <w:lang w:val="en-US"/>
              </w:rPr>
              <w:t>II</w:t>
            </w:r>
            <w:r w:rsidRPr="00EA2FF2">
              <w:rPr>
                <w:rFonts w:ascii="Arial" w:hAnsi="Arial" w:cs="Arial"/>
                <w:bCs/>
                <w:sz w:val="22"/>
              </w:rPr>
              <w:t xml:space="preserve"> классов вредности, имеющих санитарно-защитные зоны от 50 до 500 метров, – объектов, деятельность в которых св</w:t>
            </w:r>
            <w:r w:rsidRPr="00EA2FF2">
              <w:rPr>
                <w:rFonts w:ascii="Arial" w:hAnsi="Arial" w:cs="Arial"/>
                <w:bCs/>
                <w:sz w:val="22"/>
              </w:rPr>
              <w:t>я</w:t>
            </w:r>
            <w:r w:rsidRPr="00EA2FF2">
              <w:rPr>
                <w:rFonts w:ascii="Arial" w:hAnsi="Arial" w:cs="Arial"/>
                <w:bCs/>
                <w:sz w:val="22"/>
              </w:rPr>
              <w:t>зана с высоким уровнем шума, загрязнения, интенсивным движением большегрузного транспорта;</w:t>
            </w:r>
          </w:p>
          <w:p w:rsidR="00FD406E" w:rsidRPr="00EA2FF2" w:rsidRDefault="00FD406E" w:rsidP="007665CA">
            <w:pPr>
              <w:autoSpaceDE w:val="0"/>
              <w:autoSpaceDN w:val="0"/>
              <w:adjustRightInd w:val="0"/>
              <w:spacing w:line="240" w:lineRule="auto"/>
              <w:rPr>
                <w:rFonts w:ascii="Arial" w:hAnsi="Arial" w:cs="Arial"/>
                <w:bCs/>
                <w:sz w:val="22"/>
              </w:rPr>
            </w:pPr>
            <w:r w:rsidRPr="00EA2FF2">
              <w:rPr>
                <w:rFonts w:ascii="Arial" w:hAnsi="Arial" w:cs="Arial"/>
                <w:bCs/>
                <w:sz w:val="22"/>
              </w:rPr>
              <w:t>2. возможности размещения инженерных объектов, техн</w:t>
            </w:r>
            <w:r w:rsidRPr="00EA2FF2">
              <w:rPr>
                <w:rFonts w:ascii="Arial" w:hAnsi="Arial" w:cs="Arial"/>
                <w:bCs/>
                <w:sz w:val="22"/>
              </w:rPr>
              <w:t>и</w:t>
            </w:r>
            <w:r w:rsidRPr="00EA2FF2">
              <w:rPr>
                <w:rFonts w:ascii="Arial" w:hAnsi="Arial" w:cs="Arial"/>
                <w:bCs/>
                <w:sz w:val="22"/>
              </w:rPr>
              <w:t>ческих и транспортных сооружений (источники водоснабж</w:t>
            </w:r>
            <w:r w:rsidRPr="00EA2FF2">
              <w:rPr>
                <w:rFonts w:ascii="Arial" w:hAnsi="Arial" w:cs="Arial"/>
                <w:bCs/>
                <w:sz w:val="22"/>
              </w:rPr>
              <w:t>е</w:t>
            </w:r>
            <w:r w:rsidRPr="00EA2FF2">
              <w:rPr>
                <w:rFonts w:ascii="Arial" w:hAnsi="Arial" w:cs="Arial"/>
                <w:bCs/>
                <w:sz w:val="22"/>
              </w:rPr>
              <w:t>ния, очистные сооружения, электростанции, дорожно-транспортные сооружения, иные сооружения);</w:t>
            </w:r>
          </w:p>
          <w:p w:rsidR="00FD406E" w:rsidRPr="00EA2FF2" w:rsidRDefault="00FD406E" w:rsidP="007665CA">
            <w:pPr>
              <w:autoSpaceDE w:val="0"/>
              <w:autoSpaceDN w:val="0"/>
              <w:adjustRightInd w:val="0"/>
              <w:spacing w:line="240" w:lineRule="auto"/>
              <w:rPr>
                <w:rFonts w:ascii="Arial" w:hAnsi="Arial" w:cs="Arial"/>
                <w:bCs/>
                <w:sz w:val="22"/>
              </w:rPr>
            </w:pPr>
            <w:r w:rsidRPr="00EA2FF2">
              <w:rPr>
                <w:rFonts w:ascii="Arial" w:hAnsi="Arial" w:cs="Arial"/>
                <w:bCs/>
                <w:sz w:val="22"/>
              </w:rPr>
              <w:t>3. возможности размещения объектов коммерческих услуг, способствующих осуществлению производственной де</w:t>
            </w:r>
            <w:r w:rsidRPr="00EA2FF2">
              <w:rPr>
                <w:rFonts w:ascii="Arial" w:hAnsi="Arial" w:cs="Arial"/>
                <w:bCs/>
                <w:sz w:val="22"/>
              </w:rPr>
              <w:t>я</w:t>
            </w:r>
            <w:r w:rsidRPr="00EA2FF2">
              <w:rPr>
                <w:rFonts w:ascii="Arial" w:hAnsi="Arial" w:cs="Arial"/>
                <w:bCs/>
                <w:sz w:val="22"/>
              </w:rPr>
              <w:t>тельности;</w:t>
            </w:r>
          </w:p>
          <w:p w:rsidR="00FD406E" w:rsidRPr="00EA2FF2" w:rsidRDefault="00FD406E" w:rsidP="007665CA">
            <w:pPr>
              <w:autoSpaceDE w:val="0"/>
              <w:autoSpaceDN w:val="0"/>
              <w:adjustRightInd w:val="0"/>
              <w:spacing w:line="240" w:lineRule="auto"/>
              <w:rPr>
                <w:rFonts w:ascii="Arial" w:hAnsi="Arial" w:cs="Arial"/>
                <w:bCs/>
                <w:sz w:val="22"/>
              </w:rPr>
            </w:pPr>
            <w:r w:rsidRPr="00EA2FF2">
              <w:rPr>
                <w:rFonts w:ascii="Arial" w:hAnsi="Arial" w:cs="Arial"/>
                <w:bCs/>
                <w:sz w:val="22"/>
              </w:rPr>
              <w:t>4. сочетания различных видов объектов только при условии соблюдения требований технических регламентов – сан</w:t>
            </w:r>
            <w:r w:rsidRPr="00EA2FF2">
              <w:rPr>
                <w:rFonts w:ascii="Arial" w:hAnsi="Arial" w:cs="Arial"/>
                <w:bCs/>
                <w:sz w:val="22"/>
              </w:rPr>
              <w:t>и</w:t>
            </w:r>
            <w:r w:rsidRPr="00EA2FF2">
              <w:rPr>
                <w:rFonts w:ascii="Arial" w:hAnsi="Arial" w:cs="Arial"/>
                <w:bCs/>
                <w:sz w:val="22"/>
              </w:rPr>
              <w:t>тарных требований.</w:t>
            </w:r>
          </w:p>
          <w:p w:rsidR="00FD406E" w:rsidRPr="00EA2FF2" w:rsidRDefault="00FD406E" w:rsidP="007665CA">
            <w:pPr>
              <w:autoSpaceDE w:val="0"/>
              <w:autoSpaceDN w:val="0"/>
              <w:adjustRightInd w:val="0"/>
              <w:spacing w:line="240" w:lineRule="auto"/>
              <w:rPr>
                <w:rFonts w:ascii="Arial" w:hAnsi="Arial" w:cs="Arial"/>
                <w:bCs/>
                <w:sz w:val="22"/>
              </w:rPr>
            </w:pPr>
            <w:r w:rsidRPr="00EA2FF2">
              <w:rPr>
                <w:rFonts w:ascii="Arial" w:hAnsi="Arial" w:cs="Arial"/>
                <w:bCs/>
                <w:sz w:val="22"/>
              </w:rPr>
              <w:t>При реализации указанных целевых установок надлежит учитывать:</w:t>
            </w:r>
          </w:p>
          <w:p w:rsidR="00FD406E" w:rsidRPr="00EA2FF2" w:rsidRDefault="00FD406E" w:rsidP="007665CA">
            <w:pPr>
              <w:autoSpaceDE w:val="0"/>
              <w:autoSpaceDN w:val="0"/>
              <w:adjustRightInd w:val="0"/>
              <w:spacing w:line="240" w:lineRule="auto"/>
              <w:rPr>
                <w:rFonts w:ascii="Arial" w:hAnsi="Arial" w:cs="Arial"/>
                <w:bCs/>
                <w:sz w:val="22"/>
              </w:rPr>
            </w:pPr>
            <w:r w:rsidRPr="00EA2FF2">
              <w:rPr>
                <w:rFonts w:ascii="Arial" w:hAnsi="Arial" w:cs="Arial"/>
                <w:bCs/>
                <w:sz w:val="22"/>
              </w:rPr>
              <w:t>1. необходимость интеграции производственных и общес</w:t>
            </w:r>
            <w:r w:rsidRPr="00EA2FF2">
              <w:rPr>
                <w:rFonts w:ascii="Arial" w:hAnsi="Arial" w:cs="Arial"/>
                <w:bCs/>
                <w:sz w:val="22"/>
              </w:rPr>
              <w:t>т</w:t>
            </w:r>
            <w:r w:rsidRPr="00EA2FF2">
              <w:rPr>
                <w:rFonts w:ascii="Arial" w:hAnsi="Arial" w:cs="Arial"/>
                <w:bCs/>
                <w:sz w:val="22"/>
              </w:rPr>
              <w:t>венно-деловых объектов в поселковую среду посредством развития многоуровневой системы коммуникационных св</w:t>
            </w:r>
            <w:r w:rsidRPr="00EA2FF2">
              <w:rPr>
                <w:rFonts w:ascii="Arial" w:hAnsi="Arial" w:cs="Arial"/>
                <w:bCs/>
                <w:sz w:val="22"/>
              </w:rPr>
              <w:t>я</w:t>
            </w:r>
            <w:r w:rsidRPr="00EA2FF2">
              <w:rPr>
                <w:rFonts w:ascii="Arial" w:hAnsi="Arial" w:cs="Arial"/>
                <w:bCs/>
                <w:sz w:val="22"/>
              </w:rPr>
              <w:t>зей (транспортных и пешеходных) и многофункционального набора помещений общего пользования фронтальной части улиц;</w:t>
            </w:r>
          </w:p>
          <w:p w:rsidR="00FD406E" w:rsidRPr="000D208D" w:rsidRDefault="00FD406E" w:rsidP="007665CA">
            <w:pPr>
              <w:autoSpaceDE w:val="0"/>
              <w:autoSpaceDN w:val="0"/>
              <w:adjustRightInd w:val="0"/>
              <w:spacing w:line="240" w:lineRule="auto"/>
              <w:ind w:firstLine="540"/>
              <w:rPr>
                <w:rFonts w:ascii="Arial" w:hAnsi="Arial" w:cs="Arial"/>
                <w:sz w:val="22"/>
              </w:rPr>
            </w:pPr>
            <w:r w:rsidRPr="00EA2FF2">
              <w:rPr>
                <w:rFonts w:ascii="Arial" w:hAnsi="Arial" w:cs="Arial"/>
                <w:bCs/>
                <w:sz w:val="22"/>
              </w:rPr>
              <w:t>2. требования к планировке – соблюдение размерн</w:t>
            </w:r>
            <w:r w:rsidRPr="00EA2FF2">
              <w:rPr>
                <w:rFonts w:ascii="Arial" w:hAnsi="Arial" w:cs="Arial"/>
                <w:bCs/>
                <w:sz w:val="22"/>
              </w:rPr>
              <w:t>о</w:t>
            </w:r>
            <w:r w:rsidRPr="00EA2FF2">
              <w:rPr>
                <w:rFonts w:ascii="Arial" w:hAnsi="Arial" w:cs="Arial"/>
                <w:bCs/>
                <w:sz w:val="22"/>
              </w:rPr>
              <w:t>сти, ориентации и структуры</w:t>
            </w:r>
          </w:p>
        </w:tc>
        <w:tc>
          <w:tcPr>
            <w:tcW w:w="5953" w:type="dxa"/>
          </w:tcPr>
          <w:p w:rsidR="00FD406E" w:rsidRPr="000D208D" w:rsidRDefault="00FD406E" w:rsidP="007665CA">
            <w:pPr>
              <w:spacing w:before="240" w:line="240" w:lineRule="auto"/>
              <w:ind w:firstLine="459"/>
              <w:rPr>
                <w:rFonts w:ascii="Arial" w:hAnsi="Arial" w:cs="Arial"/>
                <w:color w:val="000000"/>
                <w:sz w:val="22"/>
              </w:rPr>
            </w:pPr>
            <w:r w:rsidRPr="000D208D">
              <w:rPr>
                <w:rFonts w:ascii="Arial" w:hAnsi="Arial" w:cs="Arial"/>
                <w:color w:val="000000"/>
                <w:sz w:val="22"/>
              </w:rPr>
              <w:t>Параметры функциональных зон (относящихся к территориям нежилого назначения) данного типа о</w:t>
            </w:r>
            <w:r w:rsidRPr="000D208D">
              <w:rPr>
                <w:rFonts w:ascii="Arial" w:hAnsi="Arial" w:cs="Arial"/>
                <w:color w:val="000000"/>
                <w:sz w:val="22"/>
              </w:rPr>
              <w:t>п</w:t>
            </w:r>
            <w:r w:rsidRPr="000D208D">
              <w:rPr>
                <w:rFonts w:ascii="Arial" w:hAnsi="Arial" w:cs="Arial"/>
                <w:color w:val="000000"/>
                <w:sz w:val="22"/>
              </w:rPr>
              <w:t>ределяются исходя из ситуации и в зависимости от размещаемого объекта. В отношении территорий н</w:t>
            </w:r>
            <w:r w:rsidRPr="000D208D">
              <w:rPr>
                <w:rFonts w:ascii="Arial" w:hAnsi="Arial" w:cs="Arial"/>
                <w:color w:val="000000"/>
                <w:sz w:val="22"/>
              </w:rPr>
              <w:t>е</w:t>
            </w:r>
            <w:r w:rsidRPr="000D208D">
              <w:rPr>
                <w:rFonts w:ascii="Arial" w:hAnsi="Arial" w:cs="Arial"/>
                <w:color w:val="000000"/>
                <w:sz w:val="22"/>
              </w:rPr>
              <w:t>жилого назначения требуется достаточно высокая ст</w:t>
            </w:r>
            <w:r w:rsidRPr="000D208D">
              <w:rPr>
                <w:rFonts w:ascii="Arial" w:hAnsi="Arial" w:cs="Arial"/>
                <w:color w:val="000000"/>
                <w:sz w:val="22"/>
              </w:rPr>
              <w:t>е</w:t>
            </w:r>
            <w:r w:rsidRPr="000D208D">
              <w:rPr>
                <w:rFonts w:ascii="Arial" w:hAnsi="Arial" w:cs="Arial"/>
                <w:color w:val="000000"/>
                <w:sz w:val="22"/>
              </w:rPr>
              <w:t>пень детализации данных о размещаемом объекте. В связи с этим в отношении территорий нежилой з</w:t>
            </w:r>
            <w:r w:rsidRPr="000D208D">
              <w:rPr>
                <w:rFonts w:ascii="Arial" w:hAnsi="Arial" w:cs="Arial"/>
                <w:color w:val="000000"/>
                <w:sz w:val="22"/>
              </w:rPr>
              <w:t>а</w:t>
            </w:r>
            <w:r w:rsidRPr="000D208D">
              <w:rPr>
                <w:rFonts w:ascii="Arial" w:hAnsi="Arial" w:cs="Arial"/>
                <w:color w:val="000000"/>
                <w:sz w:val="22"/>
              </w:rPr>
              <w:t>стройки осуществляется ситуативное проектирование – с учетом нормативных требований предъявляемых к конкретному объекту.</w:t>
            </w:r>
          </w:p>
        </w:tc>
        <w:tc>
          <w:tcPr>
            <w:tcW w:w="1418" w:type="dxa"/>
          </w:tcPr>
          <w:p w:rsidR="00FD406E" w:rsidRPr="000D208D" w:rsidRDefault="00FD406E" w:rsidP="007665CA">
            <w:pPr>
              <w:spacing w:line="240" w:lineRule="auto"/>
              <w:jc w:val="center"/>
              <w:rPr>
                <w:rFonts w:ascii="Arial" w:hAnsi="Arial" w:cs="Arial"/>
                <w:color w:val="000000"/>
                <w:sz w:val="22"/>
              </w:rPr>
            </w:pPr>
            <w:r w:rsidRPr="009C6D6B">
              <w:rPr>
                <w:rFonts w:ascii="Arial" w:hAnsi="Arial" w:cs="Arial"/>
                <w:color w:val="000000"/>
                <w:sz w:val="22"/>
              </w:rPr>
              <w:t>54,77</w:t>
            </w:r>
          </w:p>
        </w:tc>
      </w:tr>
      <w:tr w:rsidR="00FD406E" w:rsidRPr="000D208D" w:rsidTr="00FD406E">
        <w:trPr>
          <w:trHeight w:val="2728"/>
        </w:trPr>
        <w:tc>
          <w:tcPr>
            <w:tcW w:w="1701" w:type="dxa"/>
            <w:vAlign w:val="center"/>
          </w:tcPr>
          <w:p w:rsidR="00FD406E" w:rsidRPr="000D208D" w:rsidRDefault="00FD406E" w:rsidP="007665CA">
            <w:pPr>
              <w:spacing w:line="240" w:lineRule="auto"/>
              <w:jc w:val="center"/>
              <w:rPr>
                <w:rFonts w:ascii="Arial" w:hAnsi="Arial" w:cs="Arial"/>
                <w:b/>
                <w:color w:val="000000"/>
                <w:sz w:val="22"/>
              </w:rPr>
            </w:pPr>
            <w:r w:rsidRPr="000D208D">
              <w:rPr>
                <w:rFonts w:ascii="Arial" w:hAnsi="Arial" w:cs="Arial"/>
                <w:b/>
                <w:color w:val="000000"/>
                <w:sz w:val="22"/>
              </w:rPr>
              <w:lastRenderedPageBreak/>
              <w:t>Зона рекре</w:t>
            </w:r>
            <w:r w:rsidRPr="000D208D">
              <w:rPr>
                <w:rFonts w:ascii="Arial" w:hAnsi="Arial" w:cs="Arial"/>
                <w:b/>
                <w:color w:val="000000"/>
                <w:sz w:val="22"/>
              </w:rPr>
              <w:t>а</w:t>
            </w:r>
            <w:r w:rsidRPr="000D208D">
              <w:rPr>
                <w:rFonts w:ascii="Arial" w:hAnsi="Arial" w:cs="Arial"/>
                <w:b/>
                <w:color w:val="000000"/>
                <w:sz w:val="22"/>
              </w:rPr>
              <w:t>ционного н</w:t>
            </w:r>
            <w:r w:rsidRPr="000D208D">
              <w:rPr>
                <w:rFonts w:ascii="Arial" w:hAnsi="Arial" w:cs="Arial"/>
                <w:b/>
                <w:color w:val="000000"/>
                <w:sz w:val="22"/>
              </w:rPr>
              <w:t>а</w:t>
            </w:r>
            <w:r w:rsidRPr="000D208D">
              <w:rPr>
                <w:rFonts w:ascii="Arial" w:hAnsi="Arial" w:cs="Arial"/>
                <w:b/>
                <w:color w:val="000000"/>
                <w:sz w:val="22"/>
              </w:rPr>
              <w:t>значения</w:t>
            </w:r>
          </w:p>
          <w:p w:rsidR="00FD406E" w:rsidRPr="000D208D" w:rsidRDefault="00FD406E" w:rsidP="007665CA">
            <w:pPr>
              <w:spacing w:line="240" w:lineRule="auto"/>
              <w:jc w:val="center"/>
              <w:rPr>
                <w:rFonts w:ascii="Arial" w:hAnsi="Arial" w:cs="Arial"/>
                <w:b/>
                <w:color w:val="000000"/>
                <w:sz w:val="22"/>
              </w:rPr>
            </w:pPr>
          </w:p>
        </w:tc>
        <w:tc>
          <w:tcPr>
            <w:tcW w:w="6521" w:type="dxa"/>
          </w:tcPr>
          <w:p w:rsidR="00FD406E" w:rsidRPr="000D208D" w:rsidRDefault="00FD406E" w:rsidP="007665CA">
            <w:pPr>
              <w:autoSpaceDE w:val="0"/>
              <w:autoSpaceDN w:val="0"/>
              <w:adjustRightInd w:val="0"/>
              <w:spacing w:before="240" w:line="240" w:lineRule="auto"/>
              <w:ind w:firstLine="540"/>
              <w:rPr>
                <w:rFonts w:ascii="Arial" w:hAnsi="Arial" w:cs="Arial"/>
                <w:sz w:val="22"/>
              </w:rPr>
            </w:pPr>
            <w:r w:rsidRPr="000D208D">
              <w:rPr>
                <w:rFonts w:ascii="Arial" w:hAnsi="Arial" w:cs="Arial"/>
                <w:sz w:val="22"/>
              </w:rPr>
              <w:t>В состав зон рекреационного назначения могут вкл</w:t>
            </w:r>
            <w:r w:rsidRPr="000D208D">
              <w:rPr>
                <w:rFonts w:ascii="Arial" w:hAnsi="Arial" w:cs="Arial"/>
                <w:sz w:val="22"/>
              </w:rPr>
              <w:t>ю</w:t>
            </w:r>
            <w:r w:rsidRPr="000D208D">
              <w:rPr>
                <w:rFonts w:ascii="Arial" w:hAnsi="Arial" w:cs="Arial"/>
                <w:sz w:val="22"/>
              </w:rPr>
              <w:t>чаться территории, занятые  лесами в границах и вне границ лесного фонда, открытыми озелененными и ландшафтными пространствами, прудами, озерами, пляжами, в том числе могут, включаются объекты, используемые и предназначе</w:t>
            </w:r>
            <w:r w:rsidRPr="000D208D">
              <w:rPr>
                <w:rFonts w:ascii="Arial" w:hAnsi="Arial" w:cs="Arial"/>
                <w:sz w:val="22"/>
              </w:rPr>
              <w:t>н</w:t>
            </w:r>
            <w:r w:rsidRPr="000D208D">
              <w:rPr>
                <w:rFonts w:ascii="Arial" w:hAnsi="Arial" w:cs="Arial"/>
                <w:sz w:val="22"/>
              </w:rPr>
              <w:t>ные для  массового, долговременного и кратковременного отдыха населения, всех видов туризма, занятий физической культурой и спортом, благоустроенные набережные.</w:t>
            </w:r>
          </w:p>
          <w:p w:rsidR="00FD406E" w:rsidRPr="000D208D" w:rsidRDefault="00FD406E" w:rsidP="007665CA">
            <w:pPr>
              <w:autoSpaceDE w:val="0"/>
              <w:autoSpaceDN w:val="0"/>
              <w:adjustRightInd w:val="0"/>
              <w:spacing w:line="240" w:lineRule="auto"/>
              <w:ind w:firstLine="540"/>
              <w:rPr>
                <w:rFonts w:ascii="Arial" w:hAnsi="Arial" w:cs="Arial"/>
                <w:sz w:val="22"/>
              </w:rPr>
            </w:pPr>
            <w:r w:rsidRPr="000D208D">
              <w:rPr>
                <w:rFonts w:ascii="Arial" w:hAnsi="Arial" w:cs="Arial"/>
                <w:sz w:val="22"/>
              </w:rPr>
              <w:t>Развитие зоны рекреационного назначения предусма</w:t>
            </w:r>
            <w:r w:rsidRPr="000D208D">
              <w:rPr>
                <w:rFonts w:ascii="Arial" w:hAnsi="Arial" w:cs="Arial"/>
                <w:sz w:val="22"/>
              </w:rPr>
              <w:t>т</w:t>
            </w:r>
            <w:r w:rsidRPr="000D208D">
              <w:rPr>
                <w:rFonts w:ascii="Arial" w:hAnsi="Arial" w:cs="Arial"/>
                <w:sz w:val="22"/>
              </w:rPr>
              <w:t>ривается для создания экологически чистой и эстетически привлекательной среды для отдыха и времяпрепровожд</w:t>
            </w:r>
            <w:r w:rsidRPr="000D208D">
              <w:rPr>
                <w:rFonts w:ascii="Arial" w:hAnsi="Arial" w:cs="Arial"/>
                <w:sz w:val="22"/>
              </w:rPr>
              <w:t>е</w:t>
            </w:r>
            <w:r w:rsidRPr="000D208D">
              <w:rPr>
                <w:rFonts w:ascii="Arial" w:hAnsi="Arial" w:cs="Arial"/>
                <w:sz w:val="22"/>
              </w:rPr>
              <w:t>ния населения, организации благоустроенных пляжей и н</w:t>
            </w:r>
            <w:r w:rsidRPr="000D208D">
              <w:rPr>
                <w:rFonts w:ascii="Arial" w:hAnsi="Arial" w:cs="Arial"/>
                <w:sz w:val="22"/>
              </w:rPr>
              <w:t>а</w:t>
            </w:r>
            <w:r w:rsidRPr="000D208D">
              <w:rPr>
                <w:rFonts w:ascii="Arial" w:hAnsi="Arial" w:cs="Arial"/>
                <w:sz w:val="22"/>
              </w:rPr>
              <w:t>бережных, вместе с сопутствующими объектами туризма  сохранения и развития, баз отдыха вне границ населенных пунктов, и содержания в надлежащем состоянии лесных массивов.</w:t>
            </w:r>
          </w:p>
          <w:p w:rsidR="00FD406E" w:rsidRPr="000D208D" w:rsidRDefault="00FD406E" w:rsidP="007665CA">
            <w:pPr>
              <w:autoSpaceDE w:val="0"/>
              <w:autoSpaceDN w:val="0"/>
              <w:adjustRightInd w:val="0"/>
              <w:spacing w:line="240" w:lineRule="auto"/>
              <w:ind w:firstLine="540"/>
              <w:rPr>
                <w:rFonts w:ascii="Arial" w:hAnsi="Arial" w:cs="Arial"/>
                <w:sz w:val="22"/>
              </w:rPr>
            </w:pPr>
            <w:r w:rsidRPr="000D208D">
              <w:rPr>
                <w:rFonts w:ascii="Arial" w:hAnsi="Arial" w:cs="Arial"/>
                <w:sz w:val="22"/>
              </w:rPr>
              <w:t xml:space="preserve"> Также зона выделяется для сохранения существу</w:t>
            </w:r>
            <w:r w:rsidRPr="000D208D">
              <w:rPr>
                <w:rFonts w:ascii="Arial" w:hAnsi="Arial" w:cs="Arial"/>
                <w:sz w:val="22"/>
              </w:rPr>
              <w:t>ю</w:t>
            </w:r>
            <w:r w:rsidRPr="000D208D">
              <w:rPr>
                <w:rFonts w:ascii="Arial" w:hAnsi="Arial" w:cs="Arial"/>
                <w:sz w:val="22"/>
              </w:rPr>
              <w:t xml:space="preserve">щей овражно-балочной сети в качестве природно-экологических территорий и ценной пейзажно-ландшафтной составляющей поселения при формировании визуальной панорамы со стороны р. </w:t>
            </w:r>
            <w:r>
              <w:rPr>
                <w:rFonts w:ascii="Arial" w:hAnsi="Arial" w:cs="Arial"/>
                <w:sz w:val="22"/>
              </w:rPr>
              <w:t>Карлыман и р. Белая</w:t>
            </w:r>
            <w:r w:rsidRPr="000D208D">
              <w:rPr>
                <w:rFonts w:ascii="Arial" w:hAnsi="Arial" w:cs="Arial"/>
                <w:sz w:val="22"/>
              </w:rPr>
              <w:t>, в том числе в целях предотвращения замещения данного вида функци</w:t>
            </w:r>
            <w:r w:rsidRPr="000D208D">
              <w:rPr>
                <w:rFonts w:ascii="Arial" w:hAnsi="Arial" w:cs="Arial"/>
                <w:sz w:val="22"/>
              </w:rPr>
              <w:t>о</w:t>
            </w:r>
            <w:r w:rsidRPr="000D208D">
              <w:rPr>
                <w:rFonts w:ascii="Arial" w:hAnsi="Arial" w:cs="Arial"/>
                <w:sz w:val="22"/>
              </w:rPr>
              <w:t>нальной зоны иными видами деятельности.</w:t>
            </w:r>
          </w:p>
          <w:p w:rsidR="00FD406E" w:rsidRPr="000D208D" w:rsidRDefault="00FD406E" w:rsidP="007665CA">
            <w:pPr>
              <w:autoSpaceDE w:val="0"/>
              <w:autoSpaceDN w:val="0"/>
              <w:adjustRightInd w:val="0"/>
              <w:spacing w:line="240" w:lineRule="auto"/>
              <w:ind w:firstLine="540"/>
              <w:rPr>
                <w:rFonts w:ascii="Arial" w:hAnsi="Arial" w:cs="Arial"/>
                <w:sz w:val="22"/>
              </w:rPr>
            </w:pPr>
          </w:p>
        </w:tc>
        <w:tc>
          <w:tcPr>
            <w:tcW w:w="5953" w:type="dxa"/>
          </w:tcPr>
          <w:p w:rsidR="00FD406E" w:rsidRPr="000D208D" w:rsidRDefault="00FD406E" w:rsidP="007665CA">
            <w:pPr>
              <w:spacing w:before="240" w:line="240" w:lineRule="auto"/>
              <w:ind w:firstLine="459"/>
              <w:rPr>
                <w:rFonts w:ascii="Arial" w:hAnsi="Arial" w:cs="Arial"/>
                <w:color w:val="000000"/>
                <w:sz w:val="22"/>
              </w:rPr>
            </w:pPr>
            <w:r w:rsidRPr="000D208D">
              <w:rPr>
                <w:rFonts w:ascii="Arial" w:hAnsi="Arial" w:cs="Arial"/>
                <w:color w:val="000000"/>
                <w:sz w:val="22"/>
              </w:rPr>
              <w:t>Параметры функциональных зон (относящихся к территориям нежилого назначения) данного типа о</w:t>
            </w:r>
            <w:r w:rsidRPr="000D208D">
              <w:rPr>
                <w:rFonts w:ascii="Arial" w:hAnsi="Arial" w:cs="Arial"/>
                <w:color w:val="000000"/>
                <w:sz w:val="22"/>
              </w:rPr>
              <w:t>п</w:t>
            </w:r>
            <w:r w:rsidRPr="000D208D">
              <w:rPr>
                <w:rFonts w:ascii="Arial" w:hAnsi="Arial" w:cs="Arial"/>
                <w:color w:val="000000"/>
                <w:sz w:val="22"/>
              </w:rPr>
              <w:t>ределяются исходя из ситуации и в зависимости от размещаемого объекта. В отношении территорий н</w:t>
            </w:r>
            <w:r w:rsidRPr="000D208D">
              <w:rPr>
                <w:rFonts w:ascii="Arial" w:hAnsi="Arial" w:cs="Arial"/>
                <w:color w:val="000000"/>
                <w:sz w:val="22"/>
              </w:rPr>
              <w:t>е</w:t>
            </w:r>
            <w:r w:rsidRPr="000D208D">
              <w:rPr>
                <w:rFonts w:ascii="Arial" w:hAnsi="Arial" w:cs="Arial"/>
                <w:color w:val="000000"/>
                <w:sz w:val="22"/>
              </w:rPr>
              <w:t>жилого назначения требуется достаточно высокая ст</w:t>
            </w:r>
            <w:r w:rsidRPr="000D208D">
              <w:rPr>
                <w:rFonts w:ascii="Arial" w:hAnsi="Arial" w:cs="Arial"/>
                <w:color w:val="000000"/>
                <w:sz w:val="22"/>
              </w:rPr>
              <w:t>е</w:t>
            </w:r>
            <w:r w:rsidRPr="000D208D">
              <w:rPr>
                <w:rFonts w:ascii="Arial" w:hAnsi="Arial" w:cs="Arial"/>
                <w:color w:val="000000"/>
                <w:sz w:val="22"/>
              </w:rPr>
              <w:t>пень детализации данных о размещаемом объекте. В связи с этим в отношении территорий нежилой з</w:t>
            </w:r>
            <w:r w:rsidRPr="000D208D">
              <w:rPr>
                <w:rFonts w:ascii="Arial" w:hAnsi="Arial" w:cs="Arial"/>
                <w:color w:val="000000"/>
                <w:sz w:val="22"/>
              </w:rPr>
              <w:t>а</w:t>
            </w:r>
            <w:r w:rsidRPr="000D208D">
              <w:rPr>
                <w:rFonts w:ascii="Arial" w:hAnsi="Arial" w:cs="Arial"/>
                <w:color w:val="000000"/>
                <w:sz w:val="22"/>
              </w:rPr>
              <w:t>стройки осуществляется ситуативное проектирование – с учетом нормативных требований предъявляемых к конкретному объекту.</w:t>
            </w:r>
          </w:p>
        </w:tc>
        <w:tc>
          <w:tcPr>
            <w:tcW w:w="1418" w:type="dxa"/>
          </w:tcPr>
          <w:p w:rsidR="00FD406E" w:rsidRPr="000D208D" w:rsidRDefault="00FD406E" w:rsidP="007665CA">
            <w:pPr>
              <w:spacing w:line="240" w:lineRule="auto"/>
              <w:jc w:val="center"/>
              <w:rPr>
                <w:rFonts w:ascii="Arial" w:hAnsi="Arial" w:cs="Arial"/>
                <w:color w:val="000000"/>
                <w:sz w:val="22"/>
              </w:rPr>
            </w:pPr>
            <w:r w:rsidRPr="009C6D6B">
              <w:rPr>
                <w:rFonts w:ascii="Arial" w:hAnsi="Arial" w:cs="Arial"/>
                <w:color w:val="000000"/>
                <w:sz w:val="22"/>
              </w:rPr>
              <w:t>1595,69</w:t>
            </w:r>
          </w:p>
        </w:tc>
      </w:tr>
      <w:tr w:rsidR="00FD406E" w:rsidRPr="000D208D" w:rsidTr="00FD406E">
        <w:trPr>
          <w:trHeight w:val="2728"/>
        </w:trPr>
        <w:tc>
          <w:tcPr>
            <w:tcW w:w="1701" w:type="dxa"/>
            <w:vAlign w:val="center"/>
          </w:tcPr>
          <w:p w:rsidR="00FD406E" w:rsidRPr="003A64F6" w:rsidRDefault="00FD406E" w:rsidP="007665CA">
            <w:pPr>
              <w:spacing w:line="240" w:lineRule="auto"/>
              <w:jc w:val="center"/>
              <w:rPr>
                <w:rFonts w:ascii="Arial" w:hAnsi="Arial" w:cs="Arial"/>
                <w:b/>
                <w:color w:val="000000"/>
                <w:sz w:val="22"/>
              </w:rPr>
            </w:pPr>
            <w:r w:rsidRPr="003A64F6">
              <w:rPr>
                <w:rFonts w:ascii="Arial" w:hAnsi="Arial" w:cs="Arial"/>
                <w:b/>
                <w:color w:val="000000"/>
                <w:sz w:val="22"/>
              </w:rPr>
              <w:t>Зона сел</w:t>
            </w:r>
            <w:r w:rsidRPr="003A64F6">
              <w:rPr>
                <w:rFonts w:ascii="Arial" w:hAnsi="Arial" w:cs="Arial"/>
                <w:b/>
                <w:color w:val="000000"/>
                <w:sz w:val="22"/>
              </w:rPr>
              <w:t>ь</w:t>
            </w:r>
            <w:r w:rsidRPr="003A64F6">
              <w:rPr>
                <w:rFonts w:ascii="Arial" w:hAnsi="Arial" w:cs="Arial"/>
                <w:b/>
                <w:color w:val="000000"/>
                <w:sz w:val="22"/>
              </w:rPr>
              <w:t>скохозяйс</w:t>
            </w:r>
            <w:r w:rsidRPr="003A64F6">
              <w:rPr>
                <w:rFonts w:ascii="Arial" w:hAnsi="Arial" w:cs="Arial"/>
                <w:b/>
                <w:color w:val="000000"/>
                <w:sz w:val="22"/>
              </w:rPr>
              <w:t>т</w:t>
            </w:r>
            <w:r w:rsidRPr="003A64F6">
              <w:rPr>
                <w:rFonts w:ascii="Arial" w:hAnsi="Arial" w:cs="Arial"/>
                <w:b/>
                <w:color w:val="000000"/>
                <w:sz w:val="22"/>
              </w:rPr>
              <w:t>венного и</w:t>
            </w:r>
            <w:r w:rsidRPr="003A64F6">
              <w:rPr>
                <w:rFonts w:ascii="Arial" w:hAnsi="Arial" w:cs="Arial"/>
                <w:b/>
                <w:color w:val="000000"/>
                <w:sz w:val="22"/>
              </w:rPr>
              <w:t>с</w:t>
            </w:r>
            <w:r w:rsidRPr="003A64F6">
              <w:rPr>
                <w:rFonts w:ascii="Arial" w:hAnsi="Arial" w:cs="Arial"/>
                <w:b/>
                <w:color w:val="000000"/>
                <w:sz w:val="22"/>
              </w:rPr>
              <w:t>пользования</w:t>
            </w:r>
          </w:p>
        </w:tc>
        <w:tc>
          <w:tcPr>
            <w:tcW w:w="6521" w:type="dxa"/>
          </w:tcPr>
          <w:p w:rsidR="00FD406E" w:rsidRPr="003A64F6" w:rsidRDefault="00FD406E" w:rsidP="007665CA">
            <w:pPr>
              <w:autoSpaceDE w:val="0"/>
              <w:autoSpaceDN w:val="0"/>
              <w:adjustRightInd w:val="0"/>
              <w:spacing w:before="240" w:line="240" w:lineRule="auto"/>
              <w:ind w:firstLine="540"/>
              <w:rPr>
                <w:rFonts w:ascii="Arial" w:hAnsi="Arial" w:cs="Arial"/>
                <w:sz w:val="22"/>
              </w:rPr>
            </w:pPr>
            <w:r w:rsidRPr="003A64F6">
              <w:rPr>
                <w:rFonts w:ascii="Arial" w:hAnsi="Arial" w:cs="Arial"/>
                <w:sz w:val="22"/>
              </w:rPr>
              <w:t>Зона сельскохозяйственного использования, включает в себя преимущественно территории сельскохозяйственных угодий вне границ населенных пунктов - пашни, пастбища, сенокосы, территории сельскохозяйственного производства (в частности пчеловодство) и территории лесных массивов вне границ земель лесного фонда.</w:t>
            </w:r>
          </w:p>
          <w:p w:rsidR="00FD406E" w:rsidRPr="003A64F6" w:rsidRDefault="00FD406E" w:rsidP="007665CA">
            <w:pPr>
              <w:autoSpaceDE w:val="0"/>
              <w:autoSpaceDN w:val="0"/>
              <w:adjustRightInd w:val="0"/>
              <w:spacing w:line="240" w:lineRule="auto"/>
              <w:ind w:firstLine="540"/>
              <w:rPr>
                <w:rFonts w:ascii="Arial" w:hAnsi="Arial" w:cs="Arial"/>
                <w:sz w:val="22"/>
              </w:rPr>
            </w:pPr>
            <w:r w:rsidRPr="003A64F6">
              <w:rPr>
                <w:rFonts w:ascii="Arial" w:hAnsi="Arial" w:cs="Arial"/>
                <w:sz w:val="22"/>
              </w:rPr>
              <w:t>При развитии данных зон следует руководствоваться действующим земельным законодательством, а в отнош</w:t>
            </w:r>
            <w:r w:rsidRPr="003A64F6">
              <w:rPr>
                <w:rFonts w:ascii="Arial" w:hAnsi="Arial" w:cs="Arial"/>
                <w:sz w:val="22"/>
              </w:rPr>
              <w:t>е</w:t>
            </w:r>
            <w:r w:rsidRPr="003A64F6">
              <w:rPr>
                <w:rFonts w:ascii="Arial" w:hAnsi="Arial" w:cs="Arial"/>
                <w:sz w:val="22"/>
              </w:rPr>
              <w:t>нии объектов сельхозпроизводства следует учитывать те</w:t>
            </w:r>
            <w:r w:rsidRPr="003A64F6">
              <w:rPr>
                <w:rFonts w:ascii="Arial" w:hAnsi="Arial" w:cs="Arial"/>
                <w:sz w:val="22"/>
              </w:rPr>
              <w:t>х</w:t>
            </w:r>
            <w:r w:rsidRPr="003A64F6">
              <w:rPr>
                <w:rFonts w:ascii="Arial" w:hAnsi="Arial" w:cs="Arial"/>
                <w:sz w:val="22"/>
              </w:rPr>
              <w:t>нические регламенты и нормативные требования.</w:t>
            </w:r>
          </w:p>
        </w:tc>
        <w:tc>
          <w:tcPr>
            <w:tcW w:w="5953" w:type="dxa"/>
          </w:tcPr>
          <w:p w:rsidR="00FD406E" w:rsidRPr="003A64F6" w:rsidRDefault="00FD406E" w:rsidP="007665CA">
            <w:pPr>
              <w:spacing w:before="240" w:line="240" w:lineRule="auto"/>
              <w:ind w:firstLine="459"/>
              <w:rPr>
                <w:rFonts w:ascii="Arial" w:hAnsi="Arial" w:cs="Arial"/>
                <w:color w:val="000000"/>
                <w:sz w:val="22"/>
              </w:rPr>
            </w:pPr>
            <w:r w:rsidRPr="003A64F6">
              <w:rPr>
                <w:rFonts w:ascii="Arial" w:hAnsi="Arial" w:cs="Arial"/>
                <w:color w:val="000000"/>
                <w:sz w:val="22"/>
              </w:rPr>
              <w:t>Параметры функциональных зон (относящихся к территориям нежилого назначения) данного типа о</w:t>
            </w:r>
            <w:r w:rsidRPr="003A64F6">
              <w:rPr>
                <w:rFonts w:ascii="Arial" w:hAnsi="Arial" w:cs="Arial"/>
                <w:color w:val="000000"/>
                <w:sz w:val="22"/>
              </w:rPr>
              <w:t>п</w:t>
            </w:r>
            <w:r w:rsidRPr="003A64F6">
              <w:rPr>
                <w:rFonts w:ascii="Arial" w:hAnsi="Arial" w:cs="Arial"/>
                <w:color w:val="000000"/>
                <w:sz w:val="22"/>
              </w:rPr>
              <w:t>ределяются исходя из ситуации и в зависимости от размещаемого объекта. В отношении территорий н</w:t>
            </w:r>
            <w:r w:rsidRPr="003A64F6">
              <w:rPr>
                <w:rFonts w:ascii="Arial" w:hAnsi="Arial" w:cs="Arial"/>
                <w:color w:val="000000"/>
                <w:sz w:val="22"/>
              </w:rPr>
              <w:t>е</w:t>
            </w:r>
            <w:r w:rsidRPr="003A64F6">
              <w:rPr>
                <w:rFonts w:ascii="Arial" w:hAnsi="Arial" w:cs="Arial"/>
                <w:color w:val="000000"/>
                <w:sz w:val="22"/>
              </w:rPr>
              <w:t>жилого назначения требуется достаточно высокая ст</w:t>
            </w:r>
            <w:r w:rsidRPr="003A64F6">
              <w:rPr>
                <w:rFonts w:ascii="Arial" w:hAnsi="Arial" w:cs="Arial"/>
                <w:color w:val="000000"/>
                <w:sz w:val="22"/>
              </w:rPr>
              <w:t>е</w:t>
            </w:r>
            <w:r w:rsidRPr="003A64F6">
              <w:rPr>
                <w:rFonts w:ascii="Arial" w:hAnsi="Arial" w:cs="Arial"/>
                <w:color w:val="000000"/>
                <w:sz w:val="22"/>
              </w:rPr>
              <w:t>пень детализации данных о размещаемом объекте. В связи с этим в отношении территорий нежилой з</w:t>
            </w:r>
            <w:r w:rsidRPr="003A64F6">
              <w:rPr>
                <w:rFonts w:ascii="Arial" w:hAnsi="Arial" w:cs="Arial"/>
                <w:color w:val="000000"/>
                <w:sz w:val="22"/>
              </w:rPr>
              <w:t>а</w:t>
            </w:r>
            <w:r w:rsidRPr="003A64F6">
              <w:rPr>
                <w:rFonts w:ascii="Arial" w:hAnsi="Arial" w:cs="Arial"/>
                <w:color w:val="000000"/>
                <w:sz w:val="22"/>
              </w:rPr>
              <w:t>стройки осуществляется ситуативное проектирование – с учетом нормативных требований предъявляемых к конкретному объекту.</w:t>
            </w:r>
          </w:p>
        </w:tc>
        <w:tc>
          <w:tcPr>
            <w:tcW w:w="1418" w:type="dxa"/>
          </w:tcPr>
          <w:p w:rsidR="00FD406E" w:rsidRPr="004F79B0" w:rsidRDefault="00FD406E" w:rsidP="007665CA">
            <w:pPr>
              <w:spacing w:line="240" w:lineRule="auto"/>
              <w:jc w:val="center"/>
              <w:rPr>
                <w:rFonts w:ascii="Arial" w:hAnsi="Arial" w:cs="Arial"/>
                <w:color w:val="000000"/>
                <w:sz w:val="22"/>
                <w:lang w:val="en-US"/>
              </w:rPr>
            </w:pPr>
            <w:r>
              <w:rPr>
                <w:rFonts w:ascii="Arial" w:hAnsi="Arial" w:cs="Arial"/>
                <w:color w:val="000000"/>
                <w:sz w:val="22"/>
              </w:rPr>
              <w:t>4044</w:t>
            </w:r>
            <w:r>
              <w:rPr>
                <w:rFonts w:ascii="Arial" w:hAnsi="Arial" w:cs="Arial"/>
                <w:color w:val="000000"/>
                <w:sz w:val="22"/>
                <w:lang w:val="en-US"/>
              </w:rPr>
              <w:t>,1</w:t>
            </w:r>
          </w:p>
        </w:tc>
      </w:tr>
      <w:tr w:rsidR="00FD406E" w:rsidRPr="000D208D" w:rsidTr="00FD406E">
        <w:trPr>
          <w:trHeight w:val="2728"/>
        </w:trPr>
        <w:tc>
          <w:tcPr>
            <w:tcW w:w="1701" w:type="dxa"/>
            <w:vAlign w:val="center"/>
          </w:tcPr>
          <w:p w:rsidR="00FD406E" w:rsidRPr="000D208D" w:rsidRDefault="00FD406E" w:rsidP="007665CA">
            <w:pPr>
              <w:spacing w:line="240" w:lineRule="auto"/>
              <w:jc w:val="center"/>
              <w:rPr>
                <w:rFonts w:ascii="Arial" w:hAnsi="Arial" w:cs="Arial"/>
                <w:b/>
                <w:color w:val="000000"/>
                <w:sz w:val="22"/>
              </w:rPr>
            </w:pPr>
            <w:r w:rsidRPr="000D208D">
              <w:rPr>
                <w:rFonts w:ascii="Arial" w:hAnsi="Arial" w:cs="Arial"/>
                <w:b/>
                <w:color w:val="000000"/>
                <w:sz w:val="22"/>
              </w:rPr>
              <w:lastRenderedPageBreak/>
              <w:t>Зона спец</w:t>
            </w:r>
            <w:r w:rsidRPr="000D208D">
              <w:rPr>
                <w:rFonts w:ascii="Arial" w:hAnsi="Arial" w:cs="Arial"/>
                <w:b/>
                <w:color w:val="000000"/>
                <w:sz w:val="22"/>
              </w:rPr>
              <w:t>и</w:t>
            </w:r>
            <w:r w:rsidRPr="000D208D">
              <w:rPr>
                <w:rFonts w:ascii="Arial" w:hAnsi="Arial" w:cs="Arial"/>
                <w:b/>
                <w:color w:val="000000"/>
                <w:sz w:val="22"/>
              </w:rPr>
              <w:t>ального н</w:t>
            </w:r>
            <w:r w:rsidRPr="000D208D">
              <w:rPr>
                <w:rFonts w:ascii="Arial" w:hAnsi="Arial" w:cs="Arial"/>
                <w:b/>
                <w:color w:val="000000"/>
                <w:sz w:val="22"/>
              </w:rPr>
              <w:t>а</w:t>
            </w:r>
            <w:r w:rsidRPr="000D208D">
              <w:rPr>
                <w:rFonts w:ascii="Arial" w:hAnsi="Arial" w:cs="Arial"/>
                <w:b/>
                <w:color w:val="000000"/>
                <w:sz w:val="22"/>
              </w:rPr>
              <w:t>значения</w:t>
            </w:r>
          </w:p>
          <w:p w:rsidR="00FD406E" w:rsidRPr="000D208D" w:rsidRDefault="00FD406E" w:rsidP="007665CA">
            <w:pPr>
              <w:spacing w:line="240" w:lineRule="auto"/>
              <w:jc w:val="center"/>
              <w:rPr>
                <w:rFonts w:ascii="Arial" w:hAnsi="Arial" w:cs="Arial"/>
                <w:b/>
                <w:color w:val="000000"/>
                <w:sz w:val="22"/>
              </w:rPr>
            </w:pPr>
          </w:p>
        </w:tc>
        <w:tc>
          <w:tcPr>
            <w:tcW w:w="6521" w:type="dxa"/>
          </w:tcPr>
          <w:p w:rsidR="00FD406E" w:rsidRPr="000D208D" w:rsidRDefault="00FD406E" w:rsidP="007665CA">
            <w:pPr>
              <w:autoSpaceDE w:val="0"/>
              <w:autoSpaceDN w:val="0"/>
              <w:adjustRightInd w:val="0"/>
              <w:spacing w:before="240" w:line="240" w:lineRule="auto"/>
              <w:ind w:firstLine="540"/>
              <w:rPr>
                <w:rFonts w:ascii="Arial" w:hAnsi="Arial" w:cs="Arial"/>
                <w:sz w:val="22"/>
              </w:rPr>
            </w:pPr>
            <w:r w:rsidRPr="000D208D">
              <w:rPr>
                <w:rFonts w:ascii="Arial" w:hAnsi="Arial" w:cs="Arial"/>
                <w:sz w:val="22"/>
              </w:rPr>
              <w:t xml:space="preserve">В состав зоны специального назначения включаются территории ритуального назначения </w:t>
            </w:r>
            <w:r>
              <w:rPr>
                <w:rFonts w:ascii="Arial" w:hAnsi="Arial" w:cs="Arial"/>
                <w:sz w:val="22"/>
              </w:rPr>
              <w:t>сельского</w:t>
            </w:r>
            <w:r w:rsidRPr="000D208D">
              <w:rPr>
                <w:rFonts w:ascii="Arial" w:hAnsi="Arial" w:cs="Arial"/>
                <w:sz w:val="22"/>
              </w:rPr>
              <w:t xml:space="preserve"> поселения, места захоронения биологических отходов, а также терр</w:t>
            </w:r>
            <w:r w:rsidRPr="000D208D">
              <w:rPr>
                <w:rFonts w:ascii="Arial" w:hAnsi="Arial" w:cs="Arial"/>
                <w:sz w:val="22"/>
              </w:rPr>
              <w:t>и</w:t>
            </w:r>
            <w:r w:rsidRPr="000D208D">
              <w:rPr>
                <w:rFonts w:ascii="Arial" w:hAnsi="Arial" w:cs="Arial"/>
                <w:sz w:val="22"/>
              </w:rPr>
              <w:t>тории режимных объектов, с ограниченным доступом.</w:t>
            </w:r>
          </w:p>
          <w:p w:rsidR="00FD406E" w:rsidRPr="000D208D" w:rsidRDefault="00FD406E" w:rsidP="007665CA">
            <w:pPr>
              <w:autoSpaceDE w:val="0"/>
              <w:autoSpaceDN w:val="0"/>
              <w:adjustRightInd w:val="0"/>
              <w:spacing w:line="240" w:lineRule="auto"/>
              <w:ind w:firstLine="540"/>
              <w:rPr>
                <w:rFonts w:ascii="Arial" w:hAnsi="Arial" w:cs="Arial"/>
                <w:sz w:val="22"/>
              </w:rPr>
            </w:pPr>
            <w:r w:rsidRPr="000D208D">
              <w:rPr>
                <w:rFonts w:ascii="Arial" w:hAnsi="Arial" w:cs="Arial"/>
                <w:sz w:val="22"/>
              </w:rPr>
              <w:t>Зона выделяется в целях содержания и развития те</w:t>
            </w:r>
            <w:r w:rsidRPr="000D208D">
              <w:rPr>
                <w:rFonts w:ascii="Arial" w:hAnsi="Arial" w:cs="Arial"/>
                <w:sz w:val="22"/>
              </w:rPr>
              <w:t>р</w:t>
            </w:r>
            <w:r w:rsidRPr="000D208D">
              <w:rPr>
                <w:rFonts w:ascii="Arial" w:hAnsi="Arial" w:cs="Arial"/>
                <w:sz w:val="22"/>
              </w:rPr>
              <w:t>риторий ритуального назначения, с учетом санитарно-гигиенических требований и нормативных требований те</w:t>
            </w:r>
            <w:r w:rsidRPr="000D208D">
              <w:rPr>
                <w:rFonts w:ascii="Arial" w:hAnsi="Arial" w:cs="Arial"/>
                <w:sz w:val="22"/>
              </w:rPr>
              <w:t>х</w:t>
            </w:r>
            <w:r w:rsidRPr="000D208D">
              <w:rPr>
                <w:rFonts w:ascii="Arial" w:hAnsi="Arial" w:cs="Arial"/>
                <w:sz w:val="22"/>
              </w:rPr>
              <w:t>нических регламентов, относительно мест захоронения, в</w:t>
            </w:r>
            <w:r w:rsidRPr="000D208D">
              <w:rPr>
                <w:rFonts w:ascii="Arial" w:hAnsi="Arial" w:cs="Arial"/>
                <w:sz w:val="22"/>
              </w:rPr>
              <w:t>ы</w:t>
            </w:r>
            <w:r w:rsidRPr="000D208D">
              <w:rPr>
                <w:rFonts w:ascii="Arial" w:hAnsi="Arial" w:cs="Arial"/>
                <w:sz w:val="22"/>
              </w:rPr>
              <w:t>деления и содержания территории режимных объектов с о</w:t>
            </w:r>
            <w:r w:rsidRPr="000D208D">
              <w:rPr>
                <w:rFonts w:ascii="Arial" w:hAnsi="Arial" w:cs="Arial"/>
                <w:sz w:val="22"/>
              </w:rPr>
              <w:t>г</w:t>
            </w:r>
            <w:r w:rsidRPr="000D208D">
              <w:rPr>
                <w:rFonts w:ascii="Arial" w:hAnsi="Arial" w:cs="Arial"/>
                <w:sz w:val="22"/>
              </w:rPr>
              <w:t>раниченным доступом и объектов по хранению и консерв</w:t>
            </w:r>
            <w:r w:rsidRPr="000D208D">
              <w:rPr>
                <w:rFonts w:ascii="Arial" w:hAnsi="Arial" w:cs="Arial"/>
                <w:sz w:val="22"/>
              </w:rPr>
              <w:t>а</w:t>
            </w:r>
            <w:r w:rsidRPr="000D208D">
              <w:rPr>
                <w:rFonts w:ascii="Arial" w:hAnsi="Arial" w:cs="Arial"/>
                <w:sz w:val="22"/>
              </w:rPr>
              <w:t>ции биологических отходов, в том числе зона выделяется в целях предотвращения замещения данного вида функци</w:t>
            </w:r>
            <w:r w:rsidRPr="000D208D">
              <w:rPr>
                <w:rFonts w:ascii="Arial" w:hAnsi="Arial" w:cs="Arial"/>
                <w:sz w:val="22"/>
              </w:rPr>
              <w:t>о</w:t>
            </w:r>
            <w:r w:rsidRPr="000D208D">
              <w:rPr>
                <w:rFonts w:ascii="Arial" w:hAnsi="Arial" w:cs="Arial"/>
                <w:sz w:val="22"/>
              </w:rPr>
              <w:t>нальной зоны иными видами деятельности.</w:t>
            </w:r>
          </w:p>
        </w:tc>
        <w:tc>
          <w:tcPr>
            <w:tcW w:w="5953" w:type="dxa"/>
          </w:tcPr>
          <w:p w:rsidR="00FD406E" w:rsidRPr="000D208D" w:rsidRDefault="00FD406E" w:rsidP="007665CA">
            <w:pPr>
              <w:spacing w:before="240" w:line="240" w:lineRule="auto"/>
              <w:ind w:firstLine="459"/>
              <w:rPr>
                <w:rFonts w:ascii="Arial" w:hAnsi="Arial" w:cs="Arial"/>
                <w:color w:val="000000"/>
                <w:sz w:val="22"/>
              </w:rPr>
            </w:pPr>
            <w:r w:rsidRPr="000D208D">
              <w:rPr>
                <w:rFonts w:ascii="Arial" w:hAnsi="Arial" w:cs="Arial"/>
                <w:color w:val="000000"/>
                <w:sz w:val="22"/>
              </w:rPr>
              <w:t>Параметры функциональных зон (относящихся к территориям нежилого назначения) данного типа о</w:t>
            </w:r>
            <w:r w:rsidRPr="000D208D">
              <w:rPr>
                <w:rFonts w:ascii="Arial" w:hAnsi="Arial" w:cs="Arial"/>
                <w:color w:val="000000"/>
                <w:sz w:val="22"/>
              </w:rPr>
              <w:t>п</w:t>
            </w:r>
            <w:r w:rsidRPr="000D208D">
              <w:rPr>
                <w:rFonts w:ascii="Arial" w:hAnsi="Arial" w:cs="Arial"/>
                <w:color w:val="000000"/>
                <w:sz w:val="22"/>
              </w:rPr>
              <w:t>ределяются исходя из ситуации и в зависимости от размещаемого объекта. В отношении территорий н</w:t>
            </w:r>
            <w:r w:rsidRPr="000D208D">
              <w:rPr>
                <w:rFonts w:ascii="Arial" w:hAnsi="Arial" w:cs="Arial"/>
                <w:color w:val="000000"/>
                <w:sz w:val="22"/>
              </w:rPr>
              <w:t>е</w:t>
            </w:r>
            <w:r w:rsidRPr="000D208D">
              <w:rPr>
                <w:rFonts w:ascii="Arial" w:hAnsi="Arial" w:cs="Arial"/>
                <w:color w:val="000000"/>
                <w:sz w:val="22"/>
              </w:rPr>
              <w:t>жилого назначения требуется достаточно высокая ст</w:t>
            </w:r>
            <w:r w:rsidRPr="000D208D">
              <w:rPr>
                <w:rFonts w:ascii="Arial" w:hAnsi="Arial" w:cs="Arial"/>
                <w:color w:val="000000"/>
                <w:sz w:val="22"/>
              </w:rPr>
              <w:t>е</w:t>
            </w:r>
            <w:r w:rsidRPr="000D208D">
              <w:rPr>
                <w:rFonts w:ascii="Arial" w:hAnsi="Arial" w:cs="Arial"/>
                <w:color w:val="000000"/>
                <w:sz w:val="22"/>
              </w:rPr>
              <w:t>пень детализации данных о размещаемом объекте. В связи с этим в отношении территорий нежилой з</w:t>
            </w:r>
            <w:r w:rsidRPr="000D208D">
              <w:rPr>
                <w:rFonts w:ascii="Arial" w:hAnsi="Arial" w:cs="Arial"/>
                <w:color w:val="000000"/>
                <w:sz w:val="22"/>
              </w:rPr>
              <w:t>а</w:t>
            </w:r>
            <w:r w:rsidRPr="000D208D">
              <w:rPr>
                <w:rFonts w:ascii="Arial" w:hAnsi="Arial" w:cs="Arial"/>
                <w:color w:val="000000"/>
                <w:sz w:val="22"/>
              </w:rPr>
              <w:t>стройки осуществляется ситуативное проектирование – с учетом нормативных требований предъявляемых к конкретному объекту.</w:t>
            </w:r>
          </w:p>
        </w:tc>
        <w:tc>
          <w:tcPr>
            <w:tcW w:w="1418" w:type="dxa"/>
          </w:tcPr>
          <w:p w:rsidR="00FD406E" w:rsidRPr="000D208D" w:rsidRDefault="00FD406E" w:rsidP="007665CA">
            <w:pPr>
              <w:spacing w:line="240" w:lineRule="auto"/>
              <w:jc w:val="center"/>
              <w:rPr>
                <w:rFonts w:ascii="Arial" w:hAnsi="Arial" w:cs="Arial"/>
                <w:color w:val="000000"/>
                <w:sz w:val="22"/>
              </w:rPr>
            </w:pPr>
            <w:r w:rsidRPr="008779C0">
              <w:rPr>
                <w:rFonts w:ascii="Arial" w:hAnsi="Arial" w:cs="Arial"/>
                <w:color w:val="000000"/>
                <w:sz w:val="22"/>
              </w:rPr>
              <w:t>5,97</w:t>
            </w:r>
          </w:p>
        </w:tc>
      </w:tr>
      <w:tr w:rsidR="00FD406E" w:rsidRPr="000D208D" w:rsidTr="00FD406E">
        <w:trPr>
          <w:trHeight w:val="2728"/>
        </w:trPr>
        <w:tc>
          <w:tcPr>
            <w:tcW w:w="1701" w:type="dxa"/>
            <w:vAlign w:val="center"/>
          </w:tcPr>
          <w:p w:rsidR="00FD406E" w:rsidRPr="00130FC8" w:rsidRDefault="00FD406E" w:rsidP="007665CA">
            <w:pPr>
              <w:spacing w:line="240" w:lineRule="auto"/>
              <w:jc w:val="center"/>
              <w:rPr>
                <w:rFonts w:ascii="Arial" w:hAnsi="Arial" w:cs="Arial"/>
                <w:b/>
                <w:color w:val="000000"/>
                <w:sz w:val="22"/>
              </w:rPr>
            </w:pPr>
            <w:r>
              <w:rPr>
                <w:rFonts w:ascii="Arial" w:hAnsi="Arial" w:cs="Arial"/>
                <w:b/>
                <w:color w:val="000000"/>
                <w:sz w:val="22"/>
              </w:rPr>
              <w:t>Зона леса</w:t>
            </w:r>
          </w:p>
        </w:tc>
        <w:tc>
          <w:tcPr>
            <w:tcW w:w="6521" w:type="dxa"/>
          </w:tcPr>
          <w:p w:rsidR="00FD406E" w:rsidRPr="0019440F" w:rsidRDefault="00FD406E" w:rsidP="007665CA">
            <w:pPr>
              <w:widowControl w:val="0"/>
              <w:autoSpaceDE w:val="0"/>
              <w:autoSpaceDN w:val="0"/>
              <w:adjustRightInd w:val="0"/>
              <w:spacing w:line="240" w:lineRule="auto"/>
              <w:rPr>
                <w:rFonts w:ascii="Arial" w:hAnsi="Arial" w:cs="Arial"/>
                <w:b/>
                <w:bCs/>
                <w:sz w:val="22"/>
              </w:rPr>
            </w:pPr>
            <w:r w:rsidRPr="0019440F">
              <w:rPr>
                <w:rFonts w:ascii="Arial" w:hAnsi="Arial" w:cs="Arial"/>
                <w:b/>
                <w:bCs/>
                <w:sz w:val="22"/>
              </w:rPr>
              <w:t>Формирование и развитие данной зоны должно напра</w:t>
            </w:r>
            <w:r w:rsidRPr="0019440F">
              <w:rPr>
                <w:rFonts w:ascii="Arial" w:hAnsi="Arial" w:cs="Arial"/>
                <w:b/>
                <w:bCs/>
                <w:sz w:val="22"/>
              </w:rPr>
              <w:t>в</w:t>
            </w:r>
            <w:r w:rsidRPr="0019440F">
              <w:rPr>
                <w:rFonts w:ascii="Arial" w:hAnsi="Arial" w:cs="Arial"/>
                <w:b/>
                <w:bCs/>
                <w:sz w:val="22"/>
              </w:rPr>
              <w:t>ляться следующими целевыми установками – создан</w:t>
            </w:r>
            <w:r w:rsidRPr="0019440F">
              <w:rPr>
                <w:rFonts w:ascii="Arial" w:hAnsi="Arial" w:cs="Arial"/>
                <w:b/>
                <w:bCs/>
                <w:sz w:val="22"/>
              </w:rPr>
              <w:t>и</w:t>
            </w:r>
            <w:r w:rsidRPr="0019440F">
              <w:rPr>
                <w:rFonts w:ascii="Arial" w:hAnsi="Arial" w:cs="Arial"/>
                <w:b/>
                <w:bCs/>
                <w:sz w:val="22"/>
              </w:rPr>
              <w:t>ем правовых, административных и экономических у</w:t>
            </w:r>
            <w:r w:rsidRPr="0019440F">
              <w:rPr>
                <w:rFonts w:ascii="Arial" w:hAnsi="Arial" w:cs="Arial"/>
                <w:b/>
                <w:bCs/>
                <w:sz w:val="22"/>
              </w:rPr>
              <w:t>с</w:t>
            </w:r>
            <w:r w:rsidRPr="0019440F">
              <w:rPr>
                <w:rFonts w:ascii="Arial" w:hAnsi="Arial" w:cs="Arial"/>
                <w:b/>
                <w:bCs/>
                <w:sz w:val="22"/>
              </w:rPr>
              <w:t>ловий для:</w:t>
            </w:r>
          </w:p>
          <w:p w:rsidR="00FD406E" w:rsidRPr="0019440F" w:rsidRDefault="00FD406E" w:rsidP="007665CA">
            <w:pPr>
              <w:widowControl w:val="0"/>
              <w:numPr>
                <w:ilvl w:val="0"/>
                <w:numId w:val="54"/>
              </w:numPr>
              <w:autoSpaceDE w:val="0"/>
              <w:autoSpaceDN w:val="0"/>
              <w:adjustRightInd w:val="0"/>
              <w:spacing w:after="200" w:line="240" w:lineRule="auto"/>
              <w:ind w:left="317"/>
              <w:rPr>
                <w:rFonts w:ascii="Arial" w:hAnsi="Arial" w:cs="Arial"/>
                <w:bCs/>
                <w:sz w:val="22"/>
              </w:rPr>
            </w:pPr>
            <w:r w:rsidRPr="0019440F">
              <w:rPr>
                <w:rFonts w:ascii="Arial" w:hAnsi="Arial" w:cs="Arial"/>
                <w:bCs/>
                <w:sz w:val="22"/>
              </w:rPr>
              <w:t>формирования средовой защитной природно-экологической системы с учетом особенностей террит</w:t>
            </w:r>
            <w:r w:rsidRPr="0019440F">
              <w:rPr>
                <w:rFonts w:ascii="Arial" w:hAnsi="Arial" w:cs="Arial"/>
                <w:bCs/>
                <w:sz w:val="22"/>
              </w:rPr>
              <w:t>о</w:t>
            </w:r>
            <w:r w:rsidRPr="0019440F">
              <w:rPr>
                <w:rFonts w:ascii="Arial" w:hAnsi="Arial" w:cs="Arial"/>
                <w:bCs/>
                <w:sz w:val="22"/>
              </w:rPr>
              <w:t>рии: зона включает в себя лесные земли (покрытые и не покрытые лесом) и нелесные земли (дороги, просеки, л</w:t>
            </w:r>
            <w:r w:rsidRPr="0019440F">
              <w:rPr>
                <w:rFonts w:ascii="Arial" w:hAnsi="Arial" w:cs="Arial"/>
                <w:bCs/>
                <w:sz w:val="22"/>
              </w:rPr>
              <w:t>у</w:t>
            </w:r>
            <w:r w:rsidRPr="0019440F">
              <w:rPr>
                <w:rFonts w:ascii="Arial" w:hAnsi="Arial" w:cs="Arial"/>
                <w:bCs/>
                <w:sz w:val="22"/>
              </w:rPr>
              <w:t>га, болота, пески, иные участки, включая не пригодные для строительства) как в границах населенных пунктов, так и за границами населенных пунктов;</w:t>
            </w:r>
          </w:p>
          <w:p w:rsidR="00FD406E" w:rsidRPr="0019440F" w:rsidRDefault="00FD406E" w:rsidP="007665CA">
            <w:pPr>
              <w:widowControl w:val="0"/>
              <w:numPr>
                <w:ilvl w:val="0"/>
                <w:numId w:val="54"/>
              </w:numPr>
              <w:autoSpaceDE w:val="0"/>
              <w:autoSpaceDN w:val="0"/>
              <w:adjustRightInd w:val="0"/>
              <w:spacing w:after="200" w:line="240" w:lineRule="auto"/>
              <w:ind w:left="317"/>
              <w:rPr>
                <w:rFonts w:ascii="Arial" w:hAnsi="Arial" w:cs="Arial"/>
                <w:bCs/>
                <w:sz w:val="22"/>
              </w:rPr>
            </w:pPr>
            <w:r w:rsidRPr="0019440F">
              <w:rPr>
                <w:rFonts w:ascii="Arial" w:hAnsi="Arial" w:cs="Arial"/>
                <w:bCs/>
                <w:sz w:val="22"/>
              </w:rPr>
              <w:t>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и в целях проведения досуга населением;</w:t>
            </w:r>
          </w:p>
          <w:p w:rsidR="00FD406E" w:rsidRPr="0019440F" w:rsidRDefault="00FD406E" w:rsidP="007665CA">
            <w:pPr>
              <w:widowControl w:val="0"/>
              <w:numPr>
                <w:ilvl w:val="0"/>
                <w:numId w:val="54"/>
              </w:numPr>
              <w:autoSpaceDE w:val="0"/>
              <w:autoSpaceDN w:val="0"/>
              <w:adjustRightInd w:val="0"/>
              <w:spacing w:after="200" w:line="240" w:lineRule="auto"/>
              <w:ind w:left="317"/>
              <w:rPr>
                <w:rFonts w:ascii="Arial" w:hAnsi="Arial" w:cs="Arial"/>
                <w:bCs/>
                <w:sz w:val="22"/>
              </w:rPr>
            </w:pPr>
            <w:r w:rsidRPr="0019440F">
              <w:rPr>
                <w:rFonts w:ascii="Arial" w:hAnsi="Arial" w:cs="Arial"/>
                <w:bCs/>
                <w:sz w:val="22"/>
              </w:rPr>
              <w:t>обеспечения условий организации санитарно-защитных зон, водоохранных зон, благоустройства территорий пр</w:t>
            </w:r>
            <w:r w:rsidRPr="0019440F">
              <w:rPr>
                <w:rFonts w:ascii="Arial" w:hAnsi="Arial" w:cs="Arial"/>
                <w:bCs/>
                <w:sz w:val="22"/>
              </w:rPr>
              <w:t>и</w:t>
            </w:r>
            <w:r w:rsidRPr="0019440F">
              <w:rPr>
                <w:rFonts w:ascii="Arial" w:hAnsi="Arial" w:cs="Arial"/>
                <w:bCs/>
                <w:sz w:val="22"/>
              </w:rPr>
              <w:t>родных ландшафтов не пригодных под иные виды и</w:t>
            </w:r>
            <w:r w:rsidRPr="0019440F">
              <w:rPr>
                <w:rFonts w:ascii="Arial" w:hAnsi="Arial" w:cs="Arial"/>
                <w:bCs/>
                <w:sz w:val="22"/>
              </w:rPr>
              <w:t>с</w:t>
            </w:r>
            <w:r w:rsidRPr="0019440F">
              <w:rPr>
                <w:rFonts w:ascii="Arial" w:hAnsi="Arial" w:cs="Arial"/>
                <w:bCs/>
                <w:sz w:val="22"/>
              </w:rPr>
              <w:lastRenderedPageBreak/>
              <w:t xml:space="preserve">пользования; </w:t>
            </w:r>
          </w:p>
          <w:p w:rsidR="00FD406E" w:rsidRPr="008779C0" w:rsidRDefault="00FD406E" w:rsidP="007665CA">
            <w:pPr>
              <w:autoSpaceDE w:val="0"/>
              <w:autoSpaceDN w:val="0"/>
              <w:adjustRightInd w:val="0"/>
              <w:spacing w:before="240" w:line="240" w:lineRule="auto"/>
              <w:rPr>
                <w:rFonts w:ascii="Arial" w:hAnsi="Arial" w:cs="Arial"/>
                <w:b/>
                <w:bCs/>
                <w:sz w:val="22"/>
              </w:rPr>
            </w:pPr>
            <w:r w:rsidRPr="0019440F">
              <w:rPr>
                <w:rFonts w:ascii="Arial" w:hAnsi="Arial" w:cs="Arial"/>
                <w:b/>
                <w:bCs/>
                <w:sz w:val="22"/>
              </w:rPr>
              <w:t>При реализации указанных целевых установок на те</w:t>
            </w:r>
            <w:r w:rsidRPr="0019440F">
              <w:rPr>
                <w:rFonts w:ascii="Arial" w:hAnsi="Arial" w:cs="Arial"/>
                <w:b/>
                <w:bCs/>
                <w:sz w:val="22"/>
              </w:rPr>
              <w:t>р</w:t>
            </w:r>
            <w:r w:rsidRPr="0019440F">
              <w:rPr>
                <w:rFonts w:ascii="Arial" w:hAnsi="Arial" w:cs="Arial"/>
                <w:b/>
                <w:bCs/>
                <w:sz w:val="22"/>
              </w:rPr>
              <w:t>риториях в границах земель лесного фонда надлежит</w:t>
            </w:r>
            <w:r>
              <w:rPr>
                <w:rFonts w:ascii="Arial" w:hAnsi="Arial" w:cs="Arial"/>
                <w:b/>
                <w:bCs/>
                <w:sz w:val="22"/>
              </w:rPr>
              <w:t xml:space="preserve"> строго руководствоваться</w:t>
            </w:r>
            <w:r w:rsidRPr="0019440F">
              <w:rPr>
                <w:rFonts w:ascii="Arial" w:hAnsi="Arial" w:cs="Arial"/>
                <w:b/>
                <w:bCs/>
                <w:sz w:val="22"/>
              </w:rPr>
              <w:t xml:space="preserve"> требовани</w:t>
            </w:r>
            <w:r>
              <w:rPr>
                <w:rFonts w:ascii="Arial" w:hAnsi="Arial" w:cs="Arial"/>
                <w:b/>
                <w:bCs/>
                <w:sz w:val="22"/>
              </w:rPr>
              <w:t>ями</w:t>
            </w:r>
            <w:r w:rsidRPr="0019440F">
              <w:rPr>
                <w:rFonts w:ascii="Arial" w:hAnsi="Arial" w:cs="Arial"/>
                <w:b/>
                <w:bCs/>
                <w:sz w:val="22"/>
              </w:rPr>
              <w:t xml:space="preserve"> Лесного к</w:t>
            </w:r>
            <w:r w:rsidRPr="0019440F">
              <w:rPr>
                <w:rFonts w:ascii="Arial" w:hAnsi="Arial" w:cs="Arial"/>
                <w:b/>
                <w:bCs/>
                <w:sz w:val="22"/>
              </w:rPr>
              <w:t>о</w:t>
            </w:r>
            <w:r w:rsidRPr="0019440F">
              <w:rPr>
                <w:rFonts w:ascii="Arial" w:hAnsi="Arial" w:cs="Arial"/>
                <w:b/>
                <w:bCs/>
                <w:sz w:val="22"/>
              </w:rPr>
              <w:t>декса Россий</w:t>
            </w:r>
            <w:r>
              <w:rPr>
                <w:rFonts w:ascii="Arial" w:hAnsi="Arial" w:cs="Arial"/>
                <w:b/>
                <w:bCs/>
                <w:sz w:val="22"/>
              </w:rPr>
              <w:t>ской Федерации, установленными лесох</w:t>
            </w:r>
            <w:r>
              <w:rPr>
                <w:rFonts w:ascii="Arial" w:hAnsi="Arial" w:cs="Arial"/>
                <w:b/>
                <w:bCs/>
                <w:sz w:val="22"/>
              </w:rPr>
              <w:t>о</w:t>
            </w:r>
            <w:r>
              <w:rPr>
                <w:rFonts w:ascii="Arial" w:hAnsi="Arial" w:cs="Arial"/>
                <w:b/>
                <w:bCs/>
                <w:sz w:val="22"/>
              </w:rPr>
              <w:t>зяйственными регламентами и иными</w:t>
            </w:r>
            <w:r w:rsidRPr="0019440F">
              <w:rPr>
                <w:rFonts w:ascii="Arial" w:hAnsi="Arial" w:cs="Arial"/>
                <w:b/>
                <w:bCs/>
                <w:sz w:val="22"/>
              </w:rPr>
              <w:t xml:space="preserve"> норматив</w:t>
            </w:r>
            <w:r>
              <w:rPr>
                <w:rFonts w:ascii="Arial" w:hAnsi="Arial" w:cs="Arial"/>
                <w:b/>
                <w:bCs/>
                <w:sz w:val="22"/>
              </w:rPr>
              <w:t>но</w:t>
            </w:r>
            <w:r w:rsidRPr="0019440F">
              <w:rPr>
                <w:rFonts w:ascii="Arial" w:hAnsi="Arial" w:cs="Arial"/>
                <w:b/>
                <w:bCs/>
                <w:sz w:val="22"/>
              </w:rPr>
              <w:t xml:space="preserve"> пр</w:t>
            </w:r>
            <w:r w:rsidRPr="0019440F">
              <w:rPr>
                <w:rFonts w:ascii="Arial" w:hAnsi="Arial" w:cs="Arial"/>
                <w:b/>
                <w:bCs/>
                <w:sz w:val="22"/>
              </w:rPr>
              <w:t>а</w:t>
            </w:r>
            <w:r w:rsidRPr="0019440F">
              <w:rPr>
                <w:rFonts w:ascii="Arial" w:hAnsi="Arial" w:cs="Arial"/>
                <w:b/>
                <w:bCs/>
                <w:sz w:val="22"/>
              </w:rPr>
              <w:t>во</w:t>
            </w:r>
            <w:r>
              <w:rPr>
                <w:rFonts w:ascii="Arial" w:hAnsi="Arial" w:cs="Arial"/>
                <w:b/>
                <w:bCs/>
                <w:sz w:val="22"/>
              </w:rPr>
              <w:t>выми</w:t>
            </w:r>
            <w:r w:rsidRPr="0019440F">
              <w:rPr>
                <w:rFonts w:ascii="Arial" w:hAnsi="Arial" w:cs="Arial"/>
                <w:b/>
                <w:bCs/>
                <w:sz w:val="22"/>
              </w:rPr>
              <w:t xml:space="preserve"> ак</w:t>
            </w:r>
            <w:r>
              <w:rPr>
                <w:rFonts w:ascii="Arial" w:hAnsi="Arial" w:cs="Arial"/>
                <w:b/>
                <w:bCs/>
                <w:sz w:val="22"/>
              </w:rPr>
              <w:t>тами</w:t>
            </w:r>
            <w:r w:rsidRPr="0019440F">
              <w:rPr>
                <w:rFonts w:ascii="Arial" w:hAnsi="Arial" w:cs="Arial"/>
                <w:b/>
                <w:bCs/>
                <w:sz w:val="22"/>
              </w:rPr>
              <w:t>, регламентирую</w:t>
            </w:r>
            <w:r>
              <w:rPr>
                <w:rFonts w:ascii="Arial" w:hAnsi="Arial" w:cs="Arial"/>
                <w:b/>
                <w:bCs/>
                <w:sz w:val="22"/>
              </w:rPr>
              <w:t>щими</w:t>
            </w:r>
            <w:r w:rsidRPr="0019440F">
              <w:rPr>
                <w:rFonts w:ascii="Arial" w:hAnsi="Arial" w:cs="Arial"/>
                <w:b/>
                <w:bCs/>
                <w:sz w:val="22"/>
              </w:rPr>
              <w:t xml:space="preserve"> сохранение и и</w:t>
            </w:r>
            <w:r w:rsidRPr="0019440F">
              <w:rPr>
                <w:rFonts w:ascii="Arial" w:hAnsi="Arial" w:cs="Arial"/>
                <w:b/>
                <w:bCs/>
                <w:sz w:val="22"/>
              </w:rPr>
              <w:t>с</w:t>
            </w:r>
            <w:r w:rsidRPr="0019440F">
              <w:rPr>
                <w:rFonts w:ascii="Arial" w:hAnsi="Arial" w:cs="Arial"/>
                <w:b/>
                <w:bCs/>
                <w:sz w:val="22"/>
              </w:rPr>
              <w:t>пользование лесного фонда.</w:t>
            </w:r>
          </w:p>
        </w:tc>
        <w:tc>
          <w:tcPr>
            <w:tcW w:w="5953" w:type="dxa"/>
          </w:tcPr>
          <w:p w:rsidR="00FD406E" w:rsidRPr="000D208D" w:rsidRDefault="00FD406E" w:rsidP="007665CA">
            <w:pPr>
              <w:spacing w:before="240" w:line="240" w:lineRule="auto"/>
              <w:ind w:firstLine="459"/>
              <w:jc w:val="center"/>
              <w:rPr>
                <w:rFonts w:ascii="Arial" w:hAnsi="Arial" w:cs="Arial"/>
                <w:color w:val="000000"/>
                <w:sz w:val="22"/>
              </w:rPr>
            </w:pPr>
            <w:r>
              <w:rPr>
                <w:rFonts w:ascii="Arial" w:hAnsi="Arial" w:cs="Arial"/>
                <w:color w:val="000000"/>
                <w:sz w:val="22"/>
              </w:rPr>
              <w:lastRenderedPageBreak/>
              <w:t>-</w:t>
            </w:r>
          </w:p>
        </w:tc>
        <w:tc>
          <w:tcPr>
            <w:tcW w:w="1418" w:type="dxa"/>
          </w:tcPr>
          <w:p w:rsidR="00FD406E" w:rsidRPr="00CF3585" w:rsidRDefault="00FD406E" w:rsidP="007665CA">
            <w:pPr>
              <w:spacing w:line="240" w:lineRule="auto"/>
              <w:jc w:val="center"/>
              <w:rPr>
                <w:rFonts w:ascii="Arial" w:hAnsi="Arial" w:cs="Arial"/>
                <w:color w:val="000000"/>
                <w:sz w:val="22"/>
                <w:highlight w:val="yellow"/>
              </w:rPr>
            </w:pPr>
            <w:r w:rsidRPr="00130FC8">
              <w:rPr>
                <w:rFonts w:ascii="Arial" w:hAnsi="Arial" w:cs="Arial"/>
                <w:color w:val="000000"/>
                <w:sz w:val="22"/>
              </w:rPr>
              <w:t>495,28</w:t>
            </w:r>
          </w:p>
        </w:tc>
      </w:tr>
    </w:tbl>
    <w:p w:rsidR="00FD406E" w:rsidRDefault="00FD406E"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pPr>
    </w:p>
    <w:p w:rsidR="00AE6A38" w:rsidRDefault="00AE6A38" w:rsidP="007665CA">
      <w:pPr>
        <w:spacing w:line="240" w:lineRule="auto"/>
        <w:jc w:val="left"/>
        <w:rPr>
          <w:rFonts w:ascii="Arial" w:hAnsi="Arial" w:cs="Arial"/>
        </w:rPr>
        <w:sectPr w:rsidR="00AE6A38" w:rsidSect="00FD406E">
          <w:pgSz w:w="16838" w:h="11906" w:orient="landscape" w:code="9"/>
          <w:pgMar w:top="1277" w:right="1242" w:bottom="707" w:left="1276" w:header="426" w:footer="357" w:gutter="0"/>
          <w:cols w:space="708"/>
          <w:docGrid w:linePitch="360"/>
        </w:sectPr>
      </w:pPr>
    </w:p>
    <w:p w:rsidR="00D27D63" w:rsidRPr="00D27D63" w:rsidRDefault="00F37E94" w:rsidP="007665CA">
      <w:pPr>
        <w:pStyle w:val="1f7"/>
        <w:spacing w:line="240" w:lineRule="auto"/>
        <w:rPr>
          <w:rFonts w:eastAsia="Calibri"/>
        </w:rPr>
      </w:pPr>
      <w:bookmarkStart w:id="10" w:name="_Toc351479861"/>
      <w:bookmarkEnd w:id="4"/>
      <w:bookmarkEnd w:id="5"/>
      <w:bookmarkEnd w:id="6"/>
      <w:r w:rsidRPr="00F37E94">
        <w:lastRenderedPageBreak/>
        <w:t xml:space="preserve">РАЗДЕЛ </w:t>
      </w:r>
      <w:r w:rsidR="00D27D63">
        <w:t>3</w:t>
      </w:r>
      <w:r w:rsidRPr="00F37E94">
        <w:t xml:space="preserve">. </w:t>
      </w:r>
      <w:bookmarkStart w:id="11" w:name="_Toc351479863"/>
      <w:bookmarkStart w:id="12" w:name="_Toc240312569"/>
      <w:bookmarkEnd w:id="10"/>
      <w:r w:rsidR="00D27D63">
        <w:t>ДОПОЛНИТЕЛЬНЫЕ ПОЛОЖЕНИЯ О ТЕРРИТОРИАЛЬНОМ ПЛАНИРОВАНИИ (НЕ УТВЕРЖДАЕМАЯ ЧАСТЬ)</w:t>
      </w:r>
    </w:p>
    <w:p w:rsidR="00D27D63" w:rsidRDefault="00D27D63" w:rsidP="007665CA">
      <w:pPr>
        <w:pStyle w:val="22"/>
        <w:spacing w:before="120" w:line="240" w:lineRule="auto"/>
      </w:pPr>
      <w:r w:rsidRPr="009710E5">
        <w:t xml:space="preserve">ГЛАВА </w:t>
      </w:r>
      <w:r>
        <w:t>1</w:t>
      </w:r>
      <w:r w:rsidRPr="009710E5">
        <w:t xml:space="preserve">. </w:t>
      </w:r>
      <w:r>
        <w:t>СВЕДЕНИЯ О ВИДАХ, НАЗНАЧЕНИ</w:t>
      </w:r>
      <w:r w:rsidR="008A0A98">
        <w:t>И И НАИМЕНОВАНИЯХ ПЛАНИРУЕМЫХ ДЛЯ РАЗМЕЩЕНИЯ ОБЪЕКТОВ М</w:t>
      </w:r>
      <w:r w:rsidR="008A0A98">
        <w:t>Е</w:t>
      </w:r>
      <w:r w:rsidR="008A0A98">
        <w:t>СТНОГО ЗНАЧЕНИЯ МУНИЦИПАЛЬНОГО РАЙОНА, РЕГИОНАЛЬНОГО И ФЕДЕРАЛЬНОГО ЗНАЧЕНИЯ, ИХ ОСНОВНЫЕ ХАРАКТЕРИСТИКИ, ИХ МЕСТОПОЛОЖЕНИЕ</w:t>
      </w:r>
    </w:p>
    <w:bookmarkEnd w:id="11"/>
    <w:p w:rsidR="008A0A98" w:rsidRPr="00066E6D" w:rsidRDefault="008A0A98" w:rsidP="007665CA">
      <w:pPr>
        <w:shd w:val="clear" w:color="auto" w:fill="FFFFFF"/>
        <w:spacing w:before="120" w:line="240" w:lineRule="auto"/>
        <w:rPr>
          <w:rFonts w:ascii="Arial" w:hAnsi="Arial" w:cs="Arial"/>
          <w:sz w:val="22"/>
        </w:rPr>
      </w:pPr>
      <w:r w:rsidRPr="00066E6D">
        <w:rPr>
          <w:rFonts w:ascii="Arial" w:hAnsi="Arial" w:cs="Arial"/>
          <w:sz w:val="22"/>
        </w:rPr>
        <w:t>Таблица 3.1.1 - Планируемые мероприятия по развитию объектов федерального, регионального и местного (районного) значения</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1598"/>
        <w:gridCol w:w="2889"/>
        <w:gridCol w:w="2601"/>
        <w:gridCol w:w="1842"/>
        <w:gridCol w:w="2205"/>
      </w:tblGrid>
      <w:tr w:rsidR="008A0A98" w:rsidRPr="007358DF" w:rsidTr="000220FE">
        <w:trPr>
          <w:tblHeader/>
        </w:trPr>
        <w:tc>
          <w:tcPr>
            <w:tcW w:w="534" w:type="dxa"/>
            <w:shd w:val="clear" w:color="auto" w:fill="auto"/>
            <w:vAlign w:val="center"/>
          </w:tcPr>
          <w:p w:rsidR="008A0A98" w:rsidRPr="007358DF" w:rsidRDefault="008A0A98" w:rsidP="007665CA">
            <w:pPr>
              <w:spacing w:line="240" w:lineRule="auto"/>
              <w:jc w:val="center"/>
              <w:rPr>
                <w:rFonts w:ascii="Arial" w:hAnsi="Arial" w:cs="Arial"/>
                <w:b/>
                <w:sz w:val="20"/>
                <w:szCs w:val="20"/>
              </w:rPr>
            </w:pPr>
            <w:r w:rsidRPr="007358DF">
              <w:rPr>
                <w:rFonts w:ascii="Arial" w:hAnsi="Arial" w:cs="Arial"/>
                <w:b/>
                <w:sz w:val="20"/>
                <w:szCs w:val="20"/>
              </w:rPr>
              <w:t>№</w:t>
            </w:r>
          </w:p>
          <w:p w:rsidR="008A0A98" w:rsidRPr="007358DF" w:rsidRDefault="008A0A98" w:rsidP="007665CA">
            <w:pPr>
              <w:spacing w:line="240" w:lineRule="auto"/>
              <w:jc w:val="center"/>
              <w:rPr>
                <w:rFonts w:ascii="Arial" w:hAnsi="Arial" w:cs="Arial"/>
                <w:b/>
                <w:sz w:val="20"/>
                <w:szCs w:val="20"/>
              </w:rPr>
            </w:pPr>
            <w:r w:rsidRPr="007358DF">
              <w:rPr>
                <w:rFonts w:ascii="Arial" w:hAnsi="Arial" w:cs="Arial"/>
                <w:b/>
                <w:sz w:val="20"/>
                <w:szCs w:val="20"/>
              </w:rPr>
              <w:t>п/п</w:t>
            </w:r>
          </w:p>
        </w:tc>
        <w:tc>
          <w:tcPr>
            <w:tcW w:w="3118" w:type="dxa"/>
            <w:shd w:val="clear" w:color="auto" w:fill="auto"/>
            <w:vAlign w:val="center"/>
          </w:tcPr>
          <w:p w:rsidR="008A0A98" w:rsidRPr="007358DF" w:rsidRDefault="008A0A98" w:rsidP="007665CA">
            <w:pPr>
              <w:spacing w:line="240" w:lineRule="auto"/>
              <w:jc w:val="center"/>
              <w:rPr>
                <w:rFonts w:ascii="Arial" w:hAnsi="Arial" w:cs="Arial"/>
                <w:b/>
                <w:sz w:val="20"/>
                <w:szCs w:val="20"/>
              </w:rPr>
            </w:pPr>
            <w:r>
              <w:rPr>
                <w:rFonts w:ascii="Arial" w:hAnsi="Arial" w:cs="Arial"/>
                <w:b/>
                <w:color w:val="000000"/>
                <w:sz w:val="20"/>
                <w:szCs w:val="20"/>
              </w:rPr>
              <w:t xml:space="preserve">Виды, назначение </w:t>
            </w:r>
            <w:r w:rsidRPr="002E0FA4">
              <w:rPr>
                <w:rFonts w:ascii="Arial" w:hAnsi="Arial" w:cs="Arial"/>
                <w:b/>
                <w:color w:val="000000"/>
                <w:sz w:val="20"/>
                <w:szCs w:val="20"/>
              </w:rPr>
              <w:t xml:space="preserve">и </w:t>
            </w:r>
            <w:r>
              <w:rPr>
                <w:rFonts w:ascii="Arial" w:hAnsi="Arial" w:cs="Arial"/>
                <w:b/>
                <w:color w:val="000000"/>
                <w:sz w:val="20"/>
                <w:szCs w:val="20"/>
              </w:rPr>
              <w:t>н</w:t>
            </w:r>
            <w:r w:rsidRPr="002E0FA4">
              <w:rPr>
                <w:rFonts w:ascii="Arial" w:hAnsi="Arial" w:cs="Arial"/>
                <w:b/>
                <w:color w:val="000000"/>
                <w:sz w:val="20"/>
                <w:szCs w:val="20"/>
              </w:rPr>
              <w:t>аим</w:t>
            </w:r>
            <w:r w:rsidRPr="002E0FA4">
              <w:rPr>
                <w:rFonts w:ascii="Arial" w:hAnsi="Arial" w:cs="Arial"/>
                <w:b/>
                <w:color w:val="000000"/>
                <w:sz w:val="20"/>
                <w:szCs w:val="20"/>
              </w:rPr>
              <w:t>е</w:t>
            </w:r>
            <w:r w:rsidRPr="002E0FA4">
              <w:rPr>
                <w:rFonts w:ascii="Arial" w:hAnsi="Arial" w:cs="Arial"/>
                <w:b/>
                <w:color w:val="000000"/>
                <w:sz w:val="20"/>
                <w:szCs w:val="20"/>
              </w:rPr>
              <w:t>нованиеобъектов</w:t>
            </w:r>
            <w:r>
              <w:rPr>
                <w:rFonts w:ascii="Arial" w:hAnsi="Arial" w:cs="Arial"/>
                <w:b/>
                <w:color w:val="000000"/>
                <w:sz w:val="20"/>
                <w:szCs w:val="20"/>
              </w:rPr>
              <w:t>, м</w:t>
            </w:r>
            <w:r w:rsidRPr="002E0FA4">
              <w:rPr>
                <w:rFonts w:ascii="Arial" w:hAnsi="Arial" w:cs="Arial"/>
                <w:b/>
                <w:color w:val="000000"/>
                <w:sz w:val="20"/>
                <w:szCs w:val="20"/>
              </w:rPr>
              <w:t>естоп</w:t>
            </w:r>
            <w:r w:rsidRPr="002E0FA4">
              <w:rPr>
                <w:rFonts w:ascii="Arial" w:hAnsi="Arial" w:cs="Arial"/>
                <w:b/>
                <w:color w:val="000000"/>
                <w:sz w:val="20"/>
                <w:szCs w:val="20"/>
              </w:rPr>
              <w:t>о</w:t>
            </w:r>
            <w:r w:rsidRPr="002E0FA4">
              <w:rPr>
                <w:rFonts w:ascii="Arial" w:hAnsi="Arial" w:cs="Arial"/>
                <w:b/>
                <w:color w:val="000000"/>
                <w:sz w:val="20"/>
                <w:szCs w:val="20"/>
              </w:rPr>
              <w:t>ложение</w:t>
            </w:r>
          </w:p>
        </w:tc>
        <w:tc>
          <w:tcPr>
            <w:tcW w:w="1598" w:type="dxa"/>
            <w:shd w:val="clear" w:color="auto" w:fill="auto"/>
            <w:vAlign w:val="center"/>
          </w:tcPr>
          <w:p w:rsidR="008A0A98" w:rsidRPr="007358DF" w:rsidRDefault="008A0A98" w:rsidP="007665CA">
            <w:pPr>
              <w:spacing w:line="240" w:lineRule="auto"/>
              <w:jc w:val="center"/>
              <w:rPr>
                <w:rFonts w:ascii="Arial" w:hAnsi="Arial" w:cs="Arial"/>
                <w:b/>
                <w:sz w:val="20"/>
                <w:szCs w:val="20"/>
              </w:rPr>
            </w:pPr>
            <w:r w:rsidRPr="007358DF">
              <w:rPr>
                <w:rFonts w:ascii="Arial" w:hAnsi="Arial" w:cs="Arial"/>
                <w:b/>
                <w:sz w:val="20"/>
                <w:szCs w:val="20"/>
              </w:rPr>
              <w:t>Описание мероприятий</w:t>
            </w:r>
          </w:p>
        </w:tc>
        <w:tc>
          <w:tcPr>
            <w:tcW w:w="2889" w:type="dxa"/>
            <w:shd w:val="clear" w:color="auto" w:fill="auto"/>
            <w:vAlign w:val="center"/>
          </w:tcPr>
          <w:p w:rsidR="008A0A98" w:rsidRPr="007358DF" w:rsidRDefault="008A0A98" w:rsidP="007665CA">
            <w:pPr>
              <w:spacing w:line="240" w:lineRule="auto"/>
              <w:jc w:val="center"/>
              <w:rPr>
                <w:rFonts w:ascii="Arial" w:hAnsi="Arial" w:cs="Arial"/>
                <w:b/>
                <w:sz w:val="20"/>
                <w:szCs w:val="20"/>
              </w:rPr>
            </w:pPr>
            <w:r>
              <w:rPr>
                <w:rFonts w:ascii="Arial" w:hAnsi="Arial" w:cs="Arial"/>
                <w:b/>
                <w:sz w:val="20"/>
                <w:szCs w:val="20"/>
              </w:rPr>
              <w:t>В соответствии, с каким документом или програ</w:t>
            </w:r>
            <w:r>
              <w:rPr>
                <w:rFonts w:ascii="Arial" w:hAnsi="Arial" w:cs="Arial"/>
                <w:b/>
                <w:sz w:val="20"/>
                <w:szCs w:val="20"/>
              </w:rPr>
              <w:t>м</w:t>
            </w:r>
            <w:r>
              <w:rPr>
                <w:rFonts w:ascii="Arial" w:hAnsi="Arial" w:cs="Arial"/>
                <w:b/>
                <w:sz w:val="20"/>
                <w:szCs w:val="20"/>
              </w:rPr>
              <w:t>мой отображается</w:t>
            </w:r>
          </w:p>
        </w:tc>
        <w:tc>
          <w:tcPr>
            <w:tcW w:w="2601" w:type="dxa"/>
            <w:shd w:val="clear" w:color="auto" w:fill="auto"/>
            <w:vAlign w:val="center"/>
          </w:tcPr>
          <w:p w:rsidR="008A0A98" w:rsidRPr="007358DF" w:rsidRDefault="008A0A98" w:rsidP="007665CA">
            <w:pPr>
              <w:spacing w:line="240" w:lineRule="auto"/>
              <w:jc w:val="center"/>
              <w:rPr>
                <w:rFonts w:ascii="Arial" w:hAnsi="Arial" w:cs="Arial"/>
                <w:b/>
                <w:sz w:val="20"/>
                <w:szCs w:val="20"/>
              </w:rPr>
            </w:pPr>
            <w:r w:rsidRPr="007358DF">
              <w:rPr>
                <w:rFonts w:ascii="Arial" w:hAnsi="Arial" w:cs="Arial"/>
                <w:b/>
                <w:sz w:val="20"/>
                <w:szCs w:val="20"/>
              </w:rPr>
              <w:t>Наименование фун</w:t>
            </w:r>
            <w:r w:rsidRPr="007358DF">
              <w:rPr>
                <w:rFonts w:ascii="Arial" w:hAnsi="Arial" w:cs="Arial"/>
                <w:b/>
                <w:sz w:val="20"/>
                <w:szCs w:val="20"/>
              </w:rPr>
              <w:t>к</w:t>
            </w:r>
            <w:r w:rsidRPr="007358DF">
              <w:rPr>
                <w:rFonts w:ascii="Arial" w:hAnsi="Arial" w:cs="Arial"/>
                <w:b/>
                <w:sz w:val="20"/>
                <w:szCs w:val="20"/>
              </w:rPr>
              <w:t>циональных зон, в к</w:t>
            </w:r>
            <w:r w:rsidRPr="007358DF">
              <w:rPr>
                <w:rFonts w:ascii="Arial" w:hAnsi="Arial" w:cs="Arial"/>
                <w:b/>
                <w:sz w:val="20"/>
                <w:szCs w:val="20"/>
              </w:rPr>
              <w:t>о</w:t>
            </w:r>
            <w:r w:rsidRPr="007358DF">
              <w:rPr>
                <w:rFonts w:ascii="Arial" w:hAnsi="Arial" w:cs="Arial"/>
                <w:b/>
                <w:sz w:val="20"/>
                <w:szCs w:val="20"/>
              </w:rPr>
              <w:t>торых планируется размещение объектов</w:t>
            </w:r>
          </w:p>
        </w:tc>
        <w:tc>
          <w:tcPr>
            <w:tcW w:w="1842" w:type="dxa"/>
            <w:shd w:val="clear" w:color="auto" w:fill="auto"/>
            <w:vAlign w:val="center"/>
          </w:tcPr>
          <w:p w:rsidR="008A0A98" w:rsidRPr="007358DF" w:rsidRDefault="008A0A98" w:rsidP="007665CA">
            <w:pPr>
              <w:spacing w:line="240" w:lineRule="auto"/>
              <w:jc w:val="center"/>
              <w:rPr>
                <w:rFonts w:ascii="Arial" w:hAnsi="Arial" w:cs="Arial"/>
                <w:b/>
                <w:sz w:val="20"/>
                <w:szCs w:val="20"/>
              </w:rPr>
            </w:pPr>
            <w:r w:rsidRPr="007358DF">
              <w:rPr>
                <w:rFonts w:ascii="Arial" w:hAnsi="Arial" w:cs="Arial"/>
                <w:b/>
                <w:sz w:val="20"/>
                <w:szCs w:val="20"/>
              </w:rPr>
              <w:t>Основные х</w:t>
            </w:r>
            <w:r w:rsidRPr="007358DF">
              <w:rPr>
                <w:rFonts w:ascii="Arial" w:hAnsi="Arial" w:cs="Arial"/>
                <w:b/>
                <w:sz w:val="20"/>
                <w:szCs w:val="20"/>
              </w:rPr>
              <w:t>а</w:t>
            </w:r>
            <w:r w:rsidRPr="007358DF">
              <w:rPr>
                <w:rFonts w:ascii="Arial" w:hAnsi="Arial" w:cs="Arial"/>
                <w:b/>
                <w:sz w:val="20"/>
                <w:szCs w:val="20"/>
              </w:rPr>
              <w:t>рактеристики объектов</w:t>
            </w:r>
          </w:p>
        </w:tc>
        <w:tc>
          <w:tcPr>
            <w:tcW w:w="2205" w:type="dxa"/>
            <w:shd w:val="clear" w:color="auto" w:fill="auto"/>
            <w:vAlign w:val="center"/>
          </w:tcPr>
          <w:p w:rsidR="008A0A98" w:rsidRPr="007358DF" w:rsidRDefault="008A0A98" w:rsidP="007665CA">
            <w:pPr>
              <w:spacing w:line="240" w:lineRule="auto"/>
              <w:jc w:val="center"/>
              <w:rPr>
                <w:rFonts w:ascii="Arial" w:hAnsi="Arial" w:cs="Arial"/>
                <w:b/>
                <w:sz w:val="20"/>
                <w:szCs w:val="20"/>
              </w:rPr>
            </w:pPr>
            <w:r w:rsidRPr="007358DF">
              <w:rPr>
                <w:rFonts w:ascii="Arial" w:hAnsi="Arial" w:cs="Arial"/>
                <w:b/>
                <w:sz w:val="20"/>
                <w:szCs w:val="20"/>
              </w:rPr>
              <w:t>Характеристики зон с особыми усл</w:t>
            </w:r>
            <w:r w:rsidRPr="007358DF">
              <w:rPr>
                <w:rFonts w:ascii="Arial" w:hAnsi="Arial" w:cs="Arial"/>
                <w:b/>
                <w:sz w:val="20"/>
                <w:szCs w:val="20"/>
              </w:rPr>
              <w:t>о</w:t>
            </w:r>
            <w:r w:rsidRPr="007358DF">
              <w:rPr>
                <w:rFonts w:ascii="Arial" w:hAnsi="Arial" w:cs="Arial"/>
                <w:b/>
                <w:sz w:val="20"/>
                <w:szCs w:val="20"/>
              </w:rPr>
              <w:t>виями использ</w:t>
            </w:r>
            <w:r w:rsidRPr="007358DF">
              <w:rPr>
                <w:rFonts w:ascii="Arial" w:hAnsi="Arial" w:cs="Arial"/>
                <w:b/>
                <w:sz w:val="20"/>
                <w:szCs w:val="20"/>
              </w:rPr>
              <w:t>о</w:t>
            </w:r>
            <w:r>
              <w:rPr>
                <w:rFonts w:ascii="Arial" w:hAnsi="Arial" w:cs="Arial"/>
                <w:b/>
                <w:sz w:val="20"/>
                <w:szCs w:val="20"/>
              </w:rPr>
              <w:t>вания территории, в случае если у</w:t>
            </w:r>
            <w:r>
              <w:rPr>
                <w:rFonts w:ascii="Arial" w:hAnsi="Arial" w:cs="Arial"/>
                <w:b/>
                <w:sz w:val="20"/>
                <w:szCs w:val="20"/>
              </w:rPr>
              <w:t>с</w:t>
            </w:r>
            <w:r>
              <w:rPr>
                <w:rFonts w:ascii="Arial" w:hAnsi="Arial" w:cs="Arial"/>
                <w:b/>
                <w:sz w:val="20"/>
                <w:szCs w:val="20"/>
              </w:rPr>
              <w:t>тановление таких зон требуется в связи со стро</w:t>
            </w:r>
            <w:r>
              <w:rPr>
                <w:rFonts w:ascii="Arial" w:hAnsi="Arial" w:cs="Arial"/>
                <w:b/>
                <w:sz w:val="20"/>
                <w:szCs w:val="20"/>
              </w:rPr>
              <w:t>и</w:t>
            </w:r>
            <w:r>
              <w:rPr>
                <w:rFonts w:ascii="Arial" w:hAnsi="Arial" w:cs="Arial"/>
                <w:b/>
                <w:sz w:val="20"/>
                <w:szCs w:val="20"/>
              </w:rPr>
              <w:t>тельством объекта</w:t>
            </w:r>
          </w:p>
        </w:tc>
      </w:tr>
      <w:tr w:rsidR="008A0A98" w:rsidRPr="007358DF" w:rsidTr="000220FE">
        <w:tc>
          <w:tcPr>
            <w:tcW w:w="534" w:type="dxa"/>
            <w:shd w:val="clear" w:color="auto" w:fill="auto"/>
          </w:tcPr>
          <w:p w:rsidR="008A0A98" w:rsidRPr="007358DF" w:rsidRDefault="008A0A98" w:rsidP="007665CA">
            <w:pPr>
              <w:spacing w:line="240" w:lineRule="auto"/>
              <w:rPr>
                <w:rFonts w:ascii="Arial" w:hAnsi="Arial" w:cs="Arial"/>
                <w:b/>
                <w:sz w:val="20"/>
                <w:szCs w:val="20"/>
              </w:rPr>
            </w:pPr>
            <w:r w:rsidRPr="007358DF">
              <w:rPr>
                <w:rFonts w:ascii="Arial" w:hAnsi="Arial" w:cs="Arial"/>
                <w:b/>
                <w:sz w:val="20"/>
                <w:szCs w:val="20"/>
              </w:rPr>
              <w:t>1</w:t>
            </w:r>
          </w:p>
        </w:tc>
        <w:tc>
          <w:tcPr>
            <w:tcW w:w="14253" w:type="dxa"/>
            <w:gridSpan w:val="6"/>
            <w:shd w:val="clear" w:color="auto" w:fill="auto"/>
          </w:tcPr>
          <w:p w:rsidR="008A0A98" w:rsidRPr="007358DF" w:rsidRDefault="008A0A98" w:rsidP="007665CA">
            <w:pPr>
              <w:spacing w:line="240" w:lineRule="auto"/>
              <w:rPr>
                <w:rFonts w:ascii="Arial" w:hAnsi="Arial" w:cs="Arial"/>
                <w:b/>
                <w:sz w:val="20"/>
                <w:szCs w:val="20"/>
              </w:rPr>
            </w:pPr>
            <w:r>
              <w:rPr>
                <w:rFonts w:ascii="Arial" w:hAnsi="Arial" w:cs="Arial"/>
                <w:b/>
                <w:sz w:val="20"/>
                <w:szCs w:val="20"/>
              </w:rPr>
              <w:t>ОКС Транспортной инфраструктуры</w:t>
            </w:r>
          </w:p>
        </w:tc>
      </w:tr>
      <w:tr w:rsidR="008A0A98" w:rsidRPr="007358DF" w:rsidTr="00066E6D">
        <w:trPr>
          <w:trHeight w:val="189"/>
        </w:trPr>
        <w:tc>
          <w:tcPr>
            <w:tcW w:w="14787" w:type="dxa"/>
            <w:gridSpan w:val="7"/>
            <w:shd w:val="clear" w:color="auto" w:fill="auto"/>
          </w:tcPr>
          <w:p w:rsidR="008A0A98" w:rsidRPr="00000228" w:rsidRDefault="008A0A98" w:rsidP="007665CA">
            <w:pPr>
              <w:autoSpaceDE w:val="0"/>
              <w:autoSpaceDN w:val="0"/>
              <w:adjustRightInd w:val="0"/>
              <w:spacing w:line="240" w:lineRule="auto"/>
              <w:ind w:left="33"/>
              <w:jc w:val="center"/>
              <w:rPr>
                <w:rFonts w:ascii="Arial" w:hAnsi="Arial" w:cs="Arial"/>
                <w:b/>
                <w:sz w:val="20"/>
                <w:szCs w:val="20"/>
              </w:rPr>
            </w:pPr>
            <w:r>
              <w:rPr>
                <w:rFonts w:ascii="Arial" w:hAnsi="Arial" w:cs="Arial"/>
                <w:b/>
                <w:sz w:val="20"/>
                <w:szCs w:val="20"/>
              </w:rPr>
              <w:t>ОКС Внешнего автомобильного транспорта</w:t>
            </w:r>
          </w:p>
        </w:tc>
      </w:tr>
      <w:tr w:rsidR="008A0A98" w:rsidRPr="007358DF" w:rsidTr="000220FE">
        <w:trPr>
          <w:trHeight w:val="774"/>
        </w:trPr>
        <w:tc>
          <w:tcPr>
            <w:tcW w:w="534" w:type="dxa"/>
            <w:shd w:val="clear" w:color="auto" w:fill="auto"/>
          </w:tcPr>
          <w:p w:rsidR="008A0A98" w:rsidRPr="008F52DF" w:rsidRDefault="008A0A98" w:rsidP="007665CA">
            <w:pPr>
              <w:spacing w:before="240" w:line="240" w:lineRule="auto"/>
              <w:rPr>
                <w:rFonts w:ascii="Arial" w:hAnsi="Arial" w:cs="Arial"/>
                <w:sz w:val="18"/>
                <w:szCs w:val="18"/>
              </w:rPr>
            </w:pPr>
            <w:r w:rsidRPr="008F52DF">
              <w:rPr>
                <w:rFonts w:ascii="Arial" w:hAnsi="Arial" w:cs="Arial"/>
                <w:sz w:val="18"/>
                <w:szCs w:val="18"/>
              </w:rPr>
              <w:t>1.1</w:t>
            </w:r>
          </w:p>
        </w:tc>
        <w:tc>
          <w:tcPr>
            <w:tcW w:w="3118" w:type="dxa"/>
            <w:shd w:val="clear" w:color="auto" w:fill="auto"/>
          </w:tcPr>
          <w:p w:rsidR="00066E6D" w:rsidRPr="00A90C61" w:rsidRDefault="008A0A98" w:rsidP="007665CA">
            <w:pPr>
              <w:spacing w:before="240" w:line="240" w:lineRule="auto"/>
              <w:rPr>
                <w:rFonts w:ascii="Arial" w:eastAsia="Arial Unicode MS" w:hAnsi="Arial" w:cs="Arial"/>
                <w:bCs/>
                <w:color w:val="000000"/>
                <w:sz w:val="20"/>
              </w:rPr>
            </w:pPr>
            <w:r w:rsidRPr="00086DF5">
              <w:rPr>
                <w:rFonts w:ascii="Arial" w:eastAsia="Arial Unicode MS" w:hAnsi="Arial" w:cs="Arial"/>
                <w:b/>
                <w:bCs/>
                <w:color w:val="000000"/>
                <w:sz w:val="20"/>
              </w:rPr>
              <w:t>Строительств</w:t>
            </w:r>
            <w:r>
              <w:rPr>
                <w:rFonts w:ascii="Arial" w:eastAsia="Arial Unicode MS" w:hAnsi="Arial" w:cs="Arial"/>
                <w:b/>
                <w:bCs/>
                <w:color w:val="000000"/>
                <w:sz w:val="20"/>
              </w:rPr>
              <w:t>о</w:t>
            </w:r>
            <w:r w:rsidRPr="00086DF5">
              <w:rPr>
                <w:rFonts w:ascii="Arial" w:eastAsia="Arial Unicode MS" w:hAnsi="Arial" w:cs="Arial"/>
                <w:b/>
                <w:bCs/>
                <w:color w:val="000000"/>
                <w:sz w:val="20"/>
              </w:rPr>
              <w:t xml:space="preserve"> дороги </w:t>
            </w:r>
            <w:r w:rsidR="0071509A" w:rsidRPr="00086DF5">
              <w:rPr>
                <w:rFonts w:ascii="Arial" w:eastAsia="Arial Unicode MS" w:hAnsi="Arial" w:cs="Arial"/>
                <w:b/>
                <w:bCs/>
                <w:color w:val="000000"/>
                <w:sz w:val="20"/>
              </w:rPr>
              <w:t>ме</w:t>
            </w:r>
            <w:r w:rsidR="0071509A" w:rsidRPr="00086DF5">
              <w:rPr>
                <w:rFonts w:ascii="Arial" w:eastAsia="Arial Unicode MS" w:hAnsi="Arial" w:cs="Arial"/>
                <w:b/>
                <w:bCs/>
                <w:color w:val="000000"/>
                <w:sz w:val="20"/>
              </w:rPr>
              <w:t>ж</w:t>
            </w:r>
            <w:r w:rsidR="0071509A">
              <w:rPr>
                <w:rFonts w:ascii="Arial" w:eastAsia="Arial Unicode MS" w:hAnsi="Arial" w:cs="Arial"/>
                <w:b/>
                <w:bCs/>
                <w:color w:val="000000"/>
                <w:sz w:val="20"/>
              </w:rPr>
              <w:t>муниципального</w:t>
            </w:r>
            <w:r w:rsidRPr="00086DF5">
              <w:rPr>
                <w:rFonts w:ascii="Arial" w:eastAsia="Arial Unicode MS" w:hAnsi="Arial" w:cs="Arial"/>
                <w:b/>
                <w:bCs/>
                <w:color w:val="000000"/>
                <w:sz w:val="20"/>
              </w:rPr>
              <w:t xml:space="preserve"> значения </w:t>
            </w:r>
            <w:r w:rsidR="00066E6D">
              <w:rPr>
                <w:rFonts w:ascii="Arial" w:eastAsia="Arial Unicode MS" w:hAnsi="Arial" w:cs="Arial"/>
                <w:b/>
                <w:bCs/>
                <w:color w:val="000000"/>
                <w:sz w:val="20"/>
                <w:lang w:val="en-US"/>
              </w:rPr>
              <w:t>IV</w:t>
            </w:r>
            <w:r w:rsidR="00EC3258">
              <w:rPr>
                <w:rFonts w:ascii="Arial" w:eastAsia="Arial Unicode MS" w:hAnsi="Arial" w:cs="Arial"/>
                <w:b/>
                <w:bCs/>
                <w:color w:val="000000"/>
                <w:sz w:val="20"/>
              </w:rPr>
              <w:t xml:space="preserve"> категории</w:t>
            </w:r>
            <w:r w:rsidR="00066E6D">
              <w:rPr>
                <w:rFonts w:ascii="Arial" w:eastAsia="Arial Unicode MS" w:hAnsi="Arial" w:cs="Arial"/>
                <w:b/>
                <w:bCs/>
                <w:color w:val="000000"/>
                <w:sz w:val="20"/>
              </w:rPr>
              <w:t>в обход с. Карм</w:t>
            </w:r>
            <w:r w:rsidR="00066E6D">
              <w:rPr>
                <w:rFonts w:ascii="Arial" w:eastAsia="Arial Unicode MS" w:hAnsi="Arial" w:cs="Arial"/>
                <w:b/>
                <w:bCs/>
                <w:color w:val="000000"/>
                <w:sz w:val="20"/>
              </w:rPr>
              <w:t>а</w:t>
            </w:r>
            <w:r w:rsidR="00066E6D">
              <w:rPr>
                <w:rFonts w:ascii="Arial" w:eastAsia="Arial Unicode MS" w:hAnsi="Arial" w:cs="Arial"/>
                <w:b/>
                <w:bCs/>
                <w:color w:val="000000"/>
                <w:sz w:val="20"/>
              </w:rPr>
              <w:t>скалы</w:t>
            </w:r>
            <w:r w:rsidR="00EC3258">
              <w:rPr>
                <w:rFonts w:ascii="Arial" w:eastAsia="Arial Unicode MS" w:hAnsi="Arial" w:cs="Arial"/>
                <w:b/>
                <w:bCs/>
                <w:color w:val="000000"/>
                <w:sz w:val="20"/>
              </w:rPr>
              <w:t xml:space="preserve"> с юго-востока (</w:t>
            </w:r>
            <w:r w:rsidR="00EC3258" w:rsidRPr="00EC3258">
              <w:rPr>
                <w:rFonts w:ascii="Arial" w:hAnsi="Arial" w:cs="Arial"/>
                <w:b/>
                <w:sz w:val="20"/>
                <w:szCs w:val="20"/>
              </w:rPr>
              <w:t>Улук</w:t>
            </w:r>
            <w:r w:rsidR="00EC3258" w:rsidRPr="00EC3258">
              <w:rPr>
                <w:rFonts w:ascii="Arial" w:hAnsi="Arial" w:cs="Arial"/>
                <w:b/>
                <w:sz w:val="20"/>
                <w:szCs w:val="20"/>
              </w:rPr>
              <w:t>у</w:t>
            </w:r>
            <w:r w:rsidR="00EC3258" w:rsidRPr="00EC3258">
              <w:rPr>
                <w:rFonts w:ascii="Arial" w:hAnsi="Arial" w:cs="Arial"/>
                <w:b/>
                <w:sz w:val="20"/>
                <w:szCs w:val="20"/>
              </w:rPr>
              <w:t>лево-Таусенгирово</w:t>
            </w:r>
            <w:r w:rsidR="00EC3258" w:rsidRPr="00A90C61">
              <w:rPr>
                <w:rFonts w:ascii="Arial" w:hAnsi="Arial" w:cs="Arial"/>
                <w:b/>
                <w:sz w:val="20"/>
                <w:szCs w:val="20"/>
              </w:rPr>
              <w:t>)</w:t>
            </w:r>
            <w:r w:rsidR="00A90C61" w:rsidRPr="00A90C61">
              <w:rPr>
                <w:rFonts w:ascii="Arial" w:hAnsi="Arial" w:cs="Arial"/>
                <w:sz w:val="20"/>
                <w:szCs w:val="20"/>
              </w:rPr>
              <w:t>, со строительством развязки в двух уровнях</w:t>
            </w:r>
            <w:r w:rsidR="00A90C61">
              <w:rPr>
                <w:rFonts w:ascii="Arial" w:hAnsi="Arial" w:cs="Arial"/>
                <w:sz w:val="20"/>
                <w:szCs w:val="20"/>
              </w:rPr>
              <w:t>, в месте перес</w:t>
            </w:r>
            <w:r w:rsidR="00A90C61">
              <w:rPr>
                <w:rFonts w:ascii="Arial" w:hAnsi="Arial" w:cs="Arial"/>
                <w:sz w:val="20"/>
                <w:szCs w:val="20"/>
              </w:rPr>
              <w:t>е</w:t>
            </w:r>
            <w:r w:rsidR="00A90C61">
              <w:rPr>
                <w:rFonts w:ascii="Arial" w:hAnsi="Arial" w:cs="Arial"/>
                <w:sz w:val="20"/>
                <w:szCs w:val="20"/>
              </w:rPr>
              <w:t>чения с дорогой Уфа-Инзер-Белорецк</w:t>
            </w:r>
          </w:p>
          <w:p w:rsidR="008A0A98" w:rsidRPr="00087041" w:rsidRDefault="008A0A98" w:rsidP="007665CA">
            <w:pPr>
              <w:spacing w:before="240" w:line="240" w:lineRule="auto"/>
              <w:rPr>
                <w:rFonts w:ascii="Arial" w:hAnsi="Arial" w:cs="Arial"/>
                <w:b/>
                <w:sz w:val="20"/>
                <w:szCs w:val="20"/>
              </w:rPr>
            </w:pPr>
            <w:r w:rsidRPr="00087041">
              <w:rPr>
                <w:rFonts w:ascii="Arial" w:hAnsi="Arial" w:cs="Arial"/>
                <w:b/>
                <w:sz w:val="20"/>
                <w:szCs w:val="20"/>
              </w:rPr>
              <w:t>Местоположение:</w:t>
            </w:r>
          </w:p>
          <w:p w:rsidR="008A0A98" w:rsidRPr="000709B4" w:rsidRDefault="00066E6D" w:rsidP="007665CA">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сельское поселение Ка</w:t>
            </w:r>
            <w:r>
              <w:rPr>
                <w:rFonts w:ascii="Arial" w:hAnsi="Arial" w:cs="Arial"/>
                <w:sz w:val="20"/>
                <w:szCs w:val="20"/>
              </w:rPr>
              <w:t>р</w:t>
            </w:r>
            <w:r>
              <w:rPr>
                <w:rFonts w:ascii="Arial" w:hAnsi="Arial" w:cs="Arial"/>
                <w:sz w:val="20"/>
                <w:szCs w:val="20"/>
              </w:rPr>
              <w:t>ламанский сельсовет</w:t>
            </w:r>
          </w:p>
        </w:tc>
        <w:tc>
          <w:tcPr>
            <w:tcW w:w="1598" w:type="dxa"/>
            <w:shd w:val="clear" w:color="auto" w:fill="auto"/>
          </w:tcPr>
          <w:p w:rsidR="008A0A98" w:rsidRPr="00327AF8" w:rsidRDefault="008A0A98" w:rsidP="007665CA">
            <w:pPr>
              <w:spacing w:before="240" w:line="240" w:lineRule="auto"/>
              <w:jc w:val="left"/>
              <w:rPr>
                <w:rFonts w:ascii="Arial" w:hAnsi="Arial" w:cs="Arial"/>
                <w:b/>
                <w:color w:val="000000"/>
                <w:sz w:val="20"/>
                <w:szCs w:val="20"/>
              </w:rPr>
            </w:pPr>
            <w:r w:rsidRPr="00327AF8">
              <w:rPr>
                <w:rFonts w:ascii="Arial" w:hAnsi="Arial" w:cs="Arial"/>
                <w:b/>
                <w:color w:val="000000"/>
                <w:sz w:val="20"/>
                <w:szCs w:val="20"/>
              </w:rPr>
              <w:t>1)</w:t>
            </w:r>
            <w:r w:rsidRPr="00087041">
              <w:rPr>
                <w:rFonts w:ascii="Arial" w:hAnsi="Arial" w:cs="Arial"/>
                <w:b/>
                <w:color w:val="000000"/>
                <w:sz w:val="20"/>
                <w:szCs w:val="20"/>
              </w:rPr>
              <w:t>Новое строительс</w:t>
            </w:r>
            <w:r w:rsidRPr="00087041">
              <w:rPr>
                <w:rFonts w:ascii="Arial" w:hAnsi="Arial" w:cs="Arial"/>
                <w:b/>
                <w:color w:val="000000"/>
                <w:sz w:val="20"/>
                <w:szCs w:val="20"/>
              </w:rPr>
              <w:t>т</w:t>
            </w:r>
            <w:r w:rsidRPr="00087041">
              <w:rPr>
                <w:rFonts w:ascii="Arial" w:hAnsi="Arial" w:cs="Arial"/>
                <w:b/>
                <w:color w:val="000000"/>
                <w:sz w:val="20"/>
                <w:szCs w:val="20"/>
              </w:rPr>
              <w:t>во</w:t>
            </w:r>
            <w:r>
              <w:rPr>
                <w:rFonts w:ascii="Arial" w:hAnsi="Arial" w:cs="Arial"/>
                <w:b/>
                <w:color w:val="000000"/>
                <w:sz w:val="20"/>
                <w:szCs w:val="20"/>
              </w:rPr>
              <w:t>;</w:t>
            </w:r>
          </w:p>
          <w:p w:rsidR="008A0A98" w:rsidRPr="00A87728" w:rsidRDefault="008A0A98" w:rsidP="007665CA">
            <w:pPr>
              <w:spacing w:line="240" w:lineRule="auto"/>
              <w:rPr>
                <w:rFonts w:ascii="Arial" w:hAnsi="Arial" w:cs="Arial"/>
                <w:sz w:val="20"/>
                <w:szCs w:val="20"/>
              </w:rPr>
            </w:pPr>
            <w:r w:rsidRPr="00327AF8">
              <w:rPr>
                <w:rFonts w:ascii="Arial" w:hAnsi="Arial" w:cs="Arial"/>
                <w:color w:val="000000"/>
                <w:sz w:val="20"/>
                <w:szCs w:val="20"/>
              </w:rPr>
              <w:t xml:space="preserve">2) </w:t>
            </w:r>
            <w:r>
              <w:rPr>
                <w:rFonts w:ascii="Arial" w:hAnsi="Arial" w:cs="Arial"/>
                <w:color w:val="000000"/>
                <w:sz w:val="20"/>
                <w:szCs w:val="20"/>
              </w:rPr>
              <w:t>Расчетный срок.</w:t>
            </w:r>
          </w:p>
          <w:p w:rsidR="008A0A98" w:rsidRPr="00087041" w:rsidRDefault="008A0A98" w:rsidP="007665CA">
            <w:pPr>
              <w:spacing w:before="240" w:line="240" w:lineRule="auto"/>
              <w:rPr>
                <w:rFonts w:ascii="Arial" w:hAnsi="Arial" w:cs="Arial"/>
                <w:sz w:val="20"/>
                <w:szCs w:val="20"/>
              </w:rPr>
            </w:pPr>
          </w:p>
        </w:tc>
        <w:tc>
          <w:tcPr>
            <w:tcW w:w="2889" w:type="dxa"/>
            <w:shd w:val="clear" w:color="auto" w:fill="auto"/>
          </w:tcPr>
          <w:p w:rsidR="008A0A98" w:rsidRPr="00C73727" w:rsidRDefault="00552818" w:rsidP="007665CA">
            <w:pPr>
              <w:spacing w:before="240" w:line="240" w:lineRule="auto"/>
              <w:ind w:left="-5"/>
              <w:jc w:val="center"/>
              <w:rPr>
                <w:rFonts w:ascii="Arial" w:hAnsi="Arial" w:cs="Arial"/>
                <w:b/>
                <w:sz w:val="20"/>
                <w:szCs w:val="20"/>
              </w:rPr>
            </w:pPr>
            <w:r w:rsidRPr="00C73727">
              <w:rPr>
                <w:rFonts w:ascii="Arial" w:hAnsi="Arial" w:cs="Arial"/>
                <w:b/>
                <w:sz w:val="20"/>
                <w:szCs w:val="20"/>
              </w:rPr>
              <w:t>Схема территориального планирования МР Карм</w:t>
            </w:r>
            <w:r w:rsidRPr="00C73727">
              <w:rPr>
                <w:rFonts w:ascii="Arial" w:hAnsi="Arial" w:cs="Arial"/>
                <w:b/>
                <w:sz w:val="20"/>
                <w:szCs w:val="20"/>
              </w:rPr>
              <w:t>а</w:t>
            </w:r>
            <w:r w:rsidRPr="00C73727">
              <w:rPr>
                <w:rFonts w:ascii="Arial" w:hAnsi="Arial" w:cs="Arial"/>
                <w:b/>
                <w:sz w:val="20"/>
                <w:szCs w:val="20"/>
              </w:rPr>
              <w:t>скалинский район РБ</w:t>
            </w:r>
          </w:p>
        </w:tc>
        <w:tc>
          <w:tcPr>
            <w:tcW w:w="2601" w:type="dxa"/>
            <w:shd w:val="clear" w:color="auto" w:fill="auto"/>
          </w:tcPr>
          <w:p w:rsidR="008A0A98" w:rsidRPr="00087041" w:rsidRDefault="00430A6D" w:rsidP="007665CA">
            <w:pPr>
              <w:spacing w:before="240" w:line="240" w:lineRule="auto"/>
              <w:jc w:val="center"/>
              <w:rPr>
                <w:rFonts w:ascii="Arial" w:hAnsi="Arial" w:cs="Arial"/>
                <w:sz w:val="20"/>
                <w:szCs w:val="20"/>
              </w:rPr>
            </w:pPr>
            <w:r>
              <w:rPr>
                <w:rFonts w:ascii="Arial" w:hAnsi="Arial" w:cs="Arial"/>
                <w:sz w:val="20"/>
                <w:szCs w:val="20"/>
              </w:rPr>
              <w:t>-</w:t>
            </w:r>
          </w:p>
        </w:tc>
        <w:tc>
          <w:tcPr>
            <w:tcW w:w="1842" w:type="dxa"/>
            <w:shd w:val="clear" w:color="auto" w:fill="auto"/>
          </w:tcPr>
          <w:p w:rsidR="008A0A98" w:rsidRPr="00086DF5" w:rsidRDefault="008A0A98" w:rsidP="007665CA">
            <w:pPr>
              <w:pStyle w:val="af2"/>
              <w:numPr>
                <w:ilvl w:val="0"/>
                <w:numId w:val="62"/>
              </w:numPr>
              <w:spacing w:before="240" w:line="240" w:lineRule="auto"/>
              <w:ind w:left="33"/>
              <w:rPr>
                <w:rFonts w:ascii="Arial" w:eastAsia="Arial Unicode MS" w:hAnsi="Arial" w:cs="Arial"/>
                <w:b/>
                <w:bCs/>
                <w:color w:val="000000"/>
                <w:sz w:val="20"/>
                <w:szCs w:val="20"/>
              </w:rPr>
            </w:pPr>
            <w:r>
              <w:rPr>
                <w:rFonts w:ascii="Arial" w:eastAsia="Arial Unicode MS" w:hAnsi="Arial" w:cs="Arial"/>
                <w:b/>
                <w:bCs/>
                <w:color w:val="000000"/>
                <w:sz w:val="20"/>
                <w:szCs w:val="20"/>
              </w:rPr>
              <w:t xml:space="preserve">1) </w:t>
            </w:r>
            <w:r w:rsidRPr="00086DF5">
              <w:rPr>
                <w:rFonts w:ascii="Arial" w:eastAsia="Arial Unicode MS" w:hAnsi="Arial" w:cs="Arial"/>
                <w:b/>
                <w:bCs/>
                <w:color w:val="000000"/>
                <w:sz w:val="20"/>
                <w:szCs w:val="20"/>
              </w:rPr>
              <w:t>Перспекти</w:t>
            </w:r>
            <w:r w:rsidRPr="00086DF5">
              <w:rPr>
                <w:rFonts w:ascii="Arial" w:eastAsia="Arial Unicode MS" w:hAnsi="Arial" w:cs="Arial"/>
                <w:b/>
                <w:bCs/>
                <w:color w:val="000000"/>
                <w:sz w:val="20"/>
                <w:szCs w:val="20"/>
              </w:rPr>
              <w:t>в</w:t>
            </w:r>
            <w:r w:rsidRPr="00086DF5">
              <w:rPr>
                <w:rFonts w:ascii="Arial" w:eastAsia="Arial Unicode MS" w:hAnsi="Arial" w:cs="Arial"/>
                <w:b/>
                <w:bCs/>
                <w:color w:val="000000"/>
                <w:sz w:val="20"/>
                <w:szCs w:val="20"/>
              </w:rPr>
              <w:t>ная технич</w:t>
            </w:r>
            <w:r w:rsidRPr="00086DF5">
              <w:rPr>
                <w:rFonts w:ascii="Arial" w:eastAsia="Arial Unicode MS" w:hAnsi="Arial" w:cs="Arial"/>
                <w:b/>
                <w:bCs/>
                <w:color w:val="000000"/>
                <w:sz w:val="20"/>
                <w:szCs w:val="20"/>
              </w:rPr>
              <w:t>е</w:t>
            </w:r>
            <w:r w:rsidRPr="00086DF5">
              <w:rPr>
                <w:rFonts w:ascii="Arial" w:eastAsia="Arial Unicode MS" w:hAnsi="Arial" w:cs="Arial"/>
                <w:b/>
                <w:bCs/>
                <w:color w:val="000000"/>
                <w:sz w:val="20"/>
                <w:szCs w:val="20"/>
              </w:rPr>
              <w:t xml:space="preserve">ская категория – </w:t>
            </w:r>
            <w:r w:rsidRPr="00C2393A">
              <w:rPr>
                <w:rFonts w:ascii="Arial" w:eastAsia="Arial Unicode MS" w:hAnsi="Arial" w:cs="Arial"/>
                <w:bCs/>
                <w:color w:val="000000"/>
                <w:sz w:val="20"/>
                <w:szCs w:val="20"/>
                <w:lang w:val="en-US"/>
              </w:rPr>
              <w:t>IV</w:t>
            </w:r>
            <w:r w:rsidRPr="00C2393A">
              <w:rPr>
                <w:rFonts w:ascii="Arial" w:eastAsia="Arial Unicode MS" w:hAnsi="Arial" w:cs="Arial"/>
                <w:bCs/>
                <w:color w:val="000000"/>
                <w:sz w:val="20"/>
                <w:szCs w:val="20"/>
              </w:rPr>
              <w:t>;</w:t>
            </w:r>
          </w:p>
          <w:p w:rsidR="008A0A98" w:rsidRPr="00086DF5" w:rsidRDefault="00EC3258" w:rsidP="007665CA">
            <w:pPr>
              <w:pStyle w:val="af2"/>
              <w:numPr>
                <w:ilvl w:val="0"/>
                <w:numId w:val="62"/>
              </w:numPr>
              <w:spacing w:line="240" w:lineRule="auto"/>
              <w:ind w:left="33"/>
              <w:rPr>
                <w:rFonts w:ascii="Arial" w:eastAsia="Arial Unicode MS" w:hAnsi="Arial" w:cs="Arial"/>
                <w:b/>
                <w:bCs/>
                <w:color w:val="000000"/>
                <w:sz w:val="20"/>
                <w:szCs w:val="20"/>
              </w:rPr>
            </w:pPr>
            <w:r>
              <w:rPr>
                <w:rFonts w:ascii="Arial" w:eastAsia="Arial Unicode MS" w:hAnsi="Arial" w:cs="Arial"/>
                <w:b/>
                <w:bCs/>
                <w:color w:val="000000"/>
                <w:sz w:val="20"/>
                <w:szCs w:val="20"/>
              </w:rPr>
              <w:t>2</w:t>
            </w:r>
            <w:r w:rsidR="008A0A98">
              <w:rPr>
                <w:rFonts w:ascii="Arial" w:eastAsia="Arial Unicode MS" w:hAnsi="Arial" w:cs="Arial"/>
                <w:b/>
                <w:bCs/>
                <w:color w:val="000000"/>
                <w:sz w:val="20"/>
                <w:szCs w:val="20"/>
              </w:rPr>
              <w:t xml:space="preserve">) </w:t>
            </w:r>
            <w:r w:rsidR="008A0A98" w:rsidRPr="00086DF5">
              <w:rPr>
                <w:rFonts w:ascii="Arial" w:eastAsia="Arial Unicode MS" w:hAnsi="Arial" w:cs="Arial"/>
                <w:b/>
                <w:bCs/>
                <w:color w:val="000000"/>
                <w:sz w:val="20"/>
                <w:szCs w:val="20"/>
              </w:rPr>
              <w:t>Количество полос движ</w:t>
            </w:r>
            <w:r w:rsidR="008A0A98" w:rsidRPr="00086DF5">
              <w:rPr>
                <w:rFonts w:ascii="Arial" w:eastAsia="Arial Unicode MS" w:hAnsi="Arial" w:cs="Arial"/>
                <w:b/>
                <w:bCs/>
                <w:color w:val="000000"/>
                <w:sz w:val="20"/>
                <w:szCs w:val="20"/>
              </w:rPr>
              <w:t>е</w:t>
            </w:r>
            <w:r w:rsidR="008A0A98" w:rsidRPr="00086DF5">
              <w:rPr>
                <w:rFonts w:ascii="Arial" w:eastAsia="Arial Unicode MS" w:hAnsi="Arial" w:cs="Arial"/>
                <w:b/>
                <w:bCs/>
                <w:color w:val="000000"/>
                <w:sz w:val="20"/>
                <w:szCs w:val="20"/>
              </w:rPr>
              <w:t xml:space="preserve">ния </w:t>
            </w:r>
            <w:r w:rsidR="008A0A98" w:rsidRPr="00C2393A">
              <w:rPr>
                <w:rFonts w:ascii="Arial" w:eastAsia="Arial Unicode MS" w:hAnsi="Arial" w:cs="Arial"/>
                <w:bCs/>
                <w:color w:val="000000"/>
                <w:sz w:val="20"/>
                <w:szCs w:val="20"/>
              </w:rPr>
              <w:t xml:space="preserve">– </w:t>
            </w:r>
            <w:r w:rsidR="002F3F77">
              <w:rPr>
                <w:rFonts w:ascii="Arial" w:eastAsia="Arial Unicode MS" w:hAnsi="Arial" w:cs="Arial"/>
                <w:bCs/>
                <w:color w:val="000000"/>
                <w:sz w:val="20"/>
                <w:szCs w:val="20"/>
              </w:rPr>
              <w:t>1</w:t>
            </w:r>
            <w:r w:rsidR="008A0A98" w:rsidRPr="00086DF5">
              <w:rPr>
                <w:rFonts w:ascii="Arial" w:eastAsia="Arial Unicode MS" w:hAnsi="Arial" w:cs="Arial"/>
                <w:b/>
                <w:bCs/>
                <w:color w:val="000000"/>
                <w:sz w:val="20"/>
                <w:szCs w:val="20"/>
              </w:rPr>
              <w:t>;</w:t>
            </w:r>
          </w:p>
          <w:p w:rsidR="008A0A98" w:rsidRPr="00C2393A" w:rsidRDefault="008A0A98" w:rsidP="007665CA">
            <w:pPr>
              <w:pStyle w:val="af2"/>
              <w:numPr>
                <w:ilvl w:val="0"/>
                <w:numId w:val="62"/>
              </w:numPr>
              <w:spacing w:line="240" w:lineRule="auto"/>
              <w:ind w:left="33"/>
              <w:rPr>
                <w:rFonts w:ascii="Arial" w:hAnsi="Arial" w:cs="Arial"/>
                <w:sz w:val="20"/>
                <w:szCs w:val="20"/>
              </w:rPr>
            </w:pPr>
            <w:r>
              <w:rPr>
                <w:rFonts w:ascii="Arial" w:eastAsia="Arial Unicode MS" w:hAnsi="Arial" w:cs="Arial"/>
                <w:b/>
                <w:bCs/>
                <w:color w:val="000000"/>
                <w:sz w:val="20"/>
                <w:szCs w:val="20"/>
              </w:rPr>
              <w:t xml:space="preserve">4) </w:t>
            </w:r>
            <w:r w:rsidRPr="00086DF5">
              <w:rPr>
                <w:rFonts w:ascii="Arial" w:eastAsia="Arial Unicode MS" w:hAnsi="Arial" w:cs="Arial"/>
                <w:b/>
                <w:bCs/>
                <w:color w:val="000000"/>
                <w:sz w:val="20"/>
                <w:szCs w:val="20"/>
              </w:rPr>
              <w:t>Ориентир</w:t>
            </w:r>
            <w:r w:rsidRPr="00086DF5">
              <w:rPr>
                <w:rFonts w:ascii="Arial" w:eastAsia="Arial Unicode MS" w:hAnsi="Arial" w:cs="Arial"/>
                <w:b/>
                <w:bCs/>
                <w:color w:val="000000"/>
                <w:sz w:val="20"/>
                <w:szCs w:val="20"/>
              </w:rPr>
              <w:t>о</w:t>
            </w:r>
            <w:r w:rsidRPr="00086DF5">
              <w:rPr>
                <w:rFonts w:ascii="Arial" w:eastAsia="Arial Unicode MS" w:hAnsi="Arial" w:cs="Arial"/>
                <w:b/>
                <w:bCs/>
                <w:color w:val="000000"/>
                <w:sz w:val="20"/>
                <w:szCs w:val="20"/>
              </w:rPr>
              <w:t>вочная прот</w:t>
            </w:r>
            <w:r w:rsidRPr="00086DF5">
              <w:rPr>
                <w:rFonts w:ascii="Arial" w:eastAsia="Arial Unicode MS" w:hAnsi="Arial" w:cs="Arial"/>
                <w:b/>
                <w:bCs/>
                <w:color w:val="000000"/>
                <w:sz w:val="20"/>
                <w:szCs w:val="20"/>
              </w:rPr>
              <w:t>я</w:t>
            </w:r>
            <w:r w:rsidRPr="00086DF5">
              <w:rPr>
                <w:rFonts w:ascii="Arial" w:eastAsia="Arial Unicode MS" w:hAnsi="Arial" w:cs="Arial"/>
                <w:b/>
                <w:bCs/>
                <w:color w:val="000000"/>
                <w:sz w:val="20"/>
                <w:szCs w:val="20"/>
              </w:rPr>
              <w:t xml:space="preserve">женность – </w:t>
            </w:r>
            <w:r w:rsidR="0064127E">
              <w:rPr>
                <w:rFonts w:ascii="Arial" w:eastAsia="Arial Unicode MS" w:hAnsi="Arial" w:cs="Arial"/>
                <w:bCs/>
                <w:color w:val="000000"/>
                <w:sz w:val="20"/>
                <w:szCs w:val="20"/>
              </w:rPr>
              <w:t>3</w:t>
            </w:r>
            <w:r w:rsidRPr="00C2393A">
              <w:rPr>
                <w:rFonts w:ascii="Arial" w:eastAsia="Arial Unicode MS" w:hAnsi="Arial" w:cs="Arial"/>
                <w:bCs/>
                <w:color w:val="000000"/>
                <w:sz w:val="20"/>
                <w:szCs w:val="20"/>
              </w:rPr>
              <w:t>,</w:t>
            </w:r>
            <w:r w:rsidR="0064127E">
              <w:rPr>
                <w:rFonts w:ascii="Arial" w:eastAsia="Arial Unicode MS" w:hAnsi="Arial" w:cs="Arial"/>
                <w:bCs/>
                <w:color w:val="000000"/>
                <w:sz w:val="20"/>
                <w:szCs w:val="20"/>
              </w:rPr>
              <w:t>6</w:t>
            </w:r>
            <w:r>
              <w:rPr>
                <w:rFonts w:ascii="Arial" w:eastAsia="Arial Unicode MS" w:hAnsi="Arial" w:cs="Arial"/>
                <w:bCs/>
                <w:color w:val="000000"/>
                <w:sz w:val="20"/>
                <w:szCs w:val="20"/>
              </w:rPr>
              <w:t xml:space="preserve"> км;</w:t>
            </w:r>
          </w:p>
          <w:p w:rsidR="008A0A98" w:rsidRPr="00087041" w:rsidRDefault="008A0A98" w:rsidP="007665CA">
            <w:pPr>
              <w:pStyle w:val="af2"/>
              <w:numPr>
                <w:ilvl w:val="0"/>
                <w:numId w:val="62"/>
              </w:numPr>
              <w:spacing w:line="240" w:lineRule="auto"/>
              <w:ind w:left="33"/>
              <w:rPr>
                <w:rFonts w:ascii="Arial" w:hAnsi="Arial" w:cs="Arial"/>
                <w:sz w:val="20"/>
                <w:szCs w:val="20"/>
              </w:rPr>
            </w:pPr>
            <w:r>
              <w:rPr>
                <w:rFonts w:ascii="Arial" w:eastAsia="Arial Unicode MS" w:hAnsi="Arial" w:cs="Arial"/>
                <w:b/>
                <w:bCs/>
                <w:color w:val="000000"/>
                <w:sz w:val="20"/>
                <w:szCs w:val="20"/>
              </w:rPr>
              <w:t>5) Тип покр</w:t>
            </w:r>
            <w:r>
              <w:rPr>
                <w:rFonts w:ascii="Arial" w:eastAsia="Arial Unicode MS" w:hAnsi="Arial" w:cs="Arial"/>
                <w:b/>
                <w:bCs/>
                <w:color w:val="000000"/>
                <w:sz w:val="20"/>
                <w:szCs w:val="20"/>
              </w:rPr>
              <w:t>ы</w:t>
            </w:r>
            <w:r>
              <w:rPr>
                <w:rFonts w:ascii="Arial" w:eastAsia="Arial Unicode MS" w:hAnsi="Arial" w:cs="Arial"/>
                <w:b/>
                <w:bCs/>
                <w:color w:val="000000"/>
                <w:sz w:val="20"/>
                <w:szCs w:val="20"/>
              </w:rPr>
              <w:t xml:space="preserve">тия </w:t>
            </w:r>
            <w:r w:rsidRPr="00C2393A">
              <w:rPr>
                <w:rFonts w:ascii="Arial" w:hAnsi="Arial" w:cs="Arial"/>
                <w:sz w:val="20"/>
                <w:szCs w:val="20"/>
              </w:rPr>
              <w:t>-</w:t>
            </w:r>
            <w:r>
              <w:rPr>
                <w:rFonts w:ascii="Arial" w:hAnsi="Arial" w:cs="Arial"/>
                <w:sz w:val="20"/>
                <w:szCs w:val="20"/>
              </w:rPr>
              <w:t xml:space="preserve"> асфальт</w:t>
            </w:r>
            <w:r>
              <w:rPr>
                <w:rFonts w:ascii="Arial" w:hAnsi="Arial" w:cs="Arial"/>
                <w:sz w:val="20"/>
                <w:szCs w:val="20"/>
              </w:rPr>
              <w:t>о</w:t>
            </w:r>
            <w:r>
              <w:rPr>
                <w:rFonts w:ascii="Arial" w:hAnsi="Arial" w:cs="Arial"/>
                <w:sz w:val="20"/>
                <w:szCs w:val="20"/>
              </w:rPr>
              <w:t>бетон.</w:t>
            </w:r>
          </w:p>
        </w:tc>
        <w:tc>
          <w:tcPr>
            <w:tcW w:w="2205" w:type="dxa"/>
            <w:shd w:val="clear" w:color="auto" w:fill="auto"/>
          </w:tcPr>
          <w:p w:rsidR="008A0A98" w:rsidRPr="00762A88" w:rsidRDefault="008A0A98" w:rsidP="007665CA">
            <w:pPr>
              <w:autoSpaceDE w:val="0"/>
              <w:autoSpaceDN w:val="0"/>
              <w:adjustRightInd w:val="0"/>
              <w:spacing w:before="240" w:line="240" w:lineRule="auto"/>
              <w:ind w:left="33"/>
              <w:rPr>
                <w:rFonts w:ascii="Arial" w:hAnsi="Arial" w:cs="Arial"/>
                <w:sz w:val="20"/>
                <w:szCs w:val="20"/>
              </w:rPr>
            </w:pPr>
            <w:r w:rsidRPr="00000228">
              <w:rPr>
                <w:rFonts w:ascii="Arial" w:hAnsi="Arial" w:cs="Arial"/>
                <w:b/>
                <w:sz w:val="20"/>
                <w:szCs w:val="20"/>
              </w:rPr>
              <w:t>Санитарные ра</w:t>
            </w:r>
            <w:r w:rsidRPr="00000228">
              <w:rPr>
                <w:rFonts w:ascii="Arial" w:hAnsi="Arial" w:cs="Arial"/>
                <w:b/>
                <w:sz w:val="20"/>
                <w:szCs w:val="20"/>
              </w:rPr>
              <w:t>з</w:t>
            </w:r>
            <w:r w:rsidRPr="00000228">
              <w:rPr>
                <w:rFonts w:ascii="Arial" w:hAnsi="Arial" w:cs="Arial"/>
                <w:b/>
                <w:sz w:val="20"/>
                <w:szCs w:val="20"/>
              </w:rPr>
              <w:t>рывы от автом</w:t>
            </w:r>
            <w:r w:rsidRPr="00000228">
              <w:rPr>
                <w:rFonts w:ascii="Arial" w:hAnsi="Arial" w:cs="Arial"/>
                <w:b/>
                <w:sz w:val="20"/>
                <w:szCs w:val="20"/>
              </w:rPr>
              <w:t>о</w:t>
            </w:r>
            <w:r w:rsidRPr="00000228">
              <w:rPr>
                <w:rFonts w:ascii="Arial" w:hAnsi="Arial" w:cs="Arial"/>
                <w:b/>
                <w:sz w:val="20"/>
                <w:szCs w:val="20"/>
              </w:rPr>
              <w:t>бильных дорог</w:t>
            </w:r>
            <w:r w:rsidRPr="00762A88">
              <w:rPr>
                <w:rFonts w:ascii="Arial" w:hAnsi="Arial" w:cs="Arial"/>
                <w:sz w:val="20"/>
                <w:szCs w:val="20"/>
              </w:rPr>
              <w:t xml:space="preserve"> принимаются в с</w:t>
            </w:r>
            <w:r w:rsidRPr="00762A88">
              <w:rPr>
                <w:rFonts w:ascii="Arial" w:hAnsi="Arial" w:cs="Arial"/>
                <w:sz w:val="20"/>
                <w:szCs w:val="20"/>
              </w:rPr>
              <w:t>о</w:t>
            </w:r>
            <w:r w:rsidRPr="00762A88">
              <w:rPr>
                <w:rFonts w:ascii="Arial" w:hAnsi="Arial" w:cs="Arial"/>
                <w:sz w:val="20"/>
                <w:szCs w:val="20"/>
              </w:rPr>
              <w:t>ответствии с техн</w:t>
            </w:r>
            <w:r w:rsidRPr="00762A88">
              <w:rPr>
                <w:rFonts w:ascii="Arial" w:hAnsi="Arial" w:cs="Arial"/>
                <w:sz w:val="20"/>
                <w:szCs w:val="20"/>
              </w:rPr>
              <w:t>и</w:t>
            </w:r>
            <w:r w:rsidRPr="00762A88">
              <w:rPr>
                <w:rFonts w:ascii="Arial" w:hAnsi="Arial" w:cs="Arial"/>
                <w:sz w:val="20"/>
                <w:szCs w:val="20"/>
              </w:rPr>
              <w:t>ческой категорией и скоростными реж</w:t>
            </w:r>
            <w:r w:rsidRPr="00762A88">
              <w:rPr>
                <w:rFonts w:ascii="Arial" w:hAnsi="Arial" w:cs="Arial"/>
                <w:sz w:val="20"/>
                <w:szCs w:val="20"/>
              </w:rPr>
              <w:t>и</w:t>
            </w:r>
            <w:r w:rsidRPr="00762A88">
              <w:rPr>
                <w:rFonts w:ascii="Arial" w:hAnsi="Arial" w:cs="Arial"/>
                <w:sz w:val="20"/>
                <w:szCs w:val="20"/>
              </w:rPr>
              <w:t>мами, в соответс</w:t>
            </w:r>
            <w:r w:rsidRPr="00762A88">
              <w:rPr>
                <w:rFonts w:ascii="Arial" w:hAnsi="Arial" w:cs="Arial"/>
                <w:sz w:val="20"/>
                <w:szCs w:val="20"/>
              </w:rPr>
              <w:t>т</w:t>
            </w:r>
            <w:r w:rsidRPr="00762A88">
              <w:rPr>
                <w:rFonts w:ascii="Arial" w:hAnsi="Arial" w:cs="Arial"/>
                <w:sz w:val="20"/>
                <w:szCs w:val="20"/>
              </w:rPr>
              <w:t xml:space="preserve">вии с </w:t>
            </w:r>
            <w:r>
              <w:rPr>
                <w:rFonts w:ascii="Arial" w:hAnsi="Arial" w:cs="Arial"/>
                <w:bCs/>
                <w:sz w:val="20"/>
                <w:szCs w:val="20"/>
              </w:rPr>
              <w:t>СанПиН 2.2.1 / 2.1.1.1200-03</w:t>
            </w:r>
          </w:p>
          <w:p w:rsidR="008A0A98" w:rsidRPr="00087041" w:rsidRDefault="008A0A98" w:rsidP="007665CA">
            <w:pPr>
              <w:spacing w:line="240" w:lineRule="auto"/>
              <w:ind w:left="76"/>
              <w:rPr>
                <w:rFonts w:ascii="Arial" w:hAnsi="Arial" w:cs="Arial"/>
                <w:sz w:val="20"/>
                <w:szCs w:val="20"/>
              </w:rPr>
            </w:pPr>
          </w:p>
        </w:tc>
      </w:tr>
      <w:tr w:rsidR="00C73727" w:rsidRPr="007358DF" w:rsidTr="000220FE">
        <w:trPr>
          <w:trHeight w:val="774"/>
        </w:trPr>
        <w:tc>
          <w:tcPr>
            <w:tcW w:w="534" w:type="dxa"/>
            <w:shd w:val="clear" w:color="auto" w:fill="auto"/>
          </w:tcPr>
          <w:p w:rsidR="00C73727" w:rsidRPr="008F52DF" w:rsidRDefault="003C4F5F" w:rsidP="007665CA">
            <w:pPr>
              <w:spacing w:before="240" w:line="240" w:lineRule="auto"/>
              <w:rPr>
                <w:rFonts w:ascii="Arial" w:hAnsi="Arial" w:cs="Arial"/>
                <w:sz w:val="18"/>
                <w:szCs w:val="18"/>
              </w:rPr>
            </w:pPr>
            <w:r>
              <w:rPr>
                <w:rFonts w:ascii="Arial" w:hAnsi="Arial" w:cs="Arial"/>
                <w:sz w:val="18"/>
                <w:szCs w:val="18"/>
              </w:rPr>
              <w:t>1.2</w:t>
            </w:r>
          </w:p>
        </w:tc>
        <w:tc>
          <w:tcPr>
            <w:tcW w:w="3118" w:type="dxa"/>
            <w:shd w:val="clear" w:color="auto" w:fill="auto"/>
          </w:tcPr>
          <w:p w:rsidR="00C73727" w:rsidRPr="00EC3258" w:rsidRDefault="00C73727" w:rsidP="007665CA">
            <w:pPr>
              <w:spacing w:before="240" w:line="240" w:lineRule="auto"/>
              <w:rPr>
                <w:rFonts w:ascii="Arial" w:eastAsia="Arial Unicode MS" w:hAnsi="Arial" w:cs="Arial"/>
                <w:b/>
                <w:bCs/>
                <w:color w:val="000000"/>
                <w:sz w:val="20"/>
              </w:rPr>
            </w:pPr>
            <w:r w:rsidRPr="00086DF5">
              <w:rPr>
                <w:rFonts w:ascii="Arial" w:eastAsia="Arial Unicode MS" w:hAnsi="Arial" w:cs="Arial"/>
                <w:b/>
                <w:bCs/>
                <w:color w:val="000000"/>
                <w:sz w:val="20"/>
              </w:rPr>
              <w:t>Строительств</w:t>
            </w:r>
            <w:r>
              <w:rPr>
                <w:rFonts w:ascii="Arial" w:eastAsia="Arial Unicode MS" w:hAnsi="Arial" w:cs="Arial"/>
                <w:b/>
                <w:bCs/>
                <w:color w:val="000000"/>
                <w:sz w:val="20"/>
              </w:rPr>
              <w:t>о</w:t>
            </w:r>
            <w:r w:rsidRPr="00086DF5">
              <w:rPr>
                <w:rFonts w:ascii="Arial" w:eastAsia="Arial Unicode MS" w:hAnsi="Arial" w:cs="Arial"/>
                <w:b/>
                <w:bCs/>
                <w:color w:val="000000"/>
                <w:sz w:val="20"/>
              </w:rPr>
              <w:t xml:space="preserve"> дороги </w:t>
            </w:r>
            <w:r>
              <w:rPr>
                <w:rFonts w:ascii="Arial" w:eastAsia="Arial Unicode MS" w:hAnsi="Arial" w:cs="Arial"/>
                <w:b/>
                <w:bCs/>
                <w:color w:val="000000"/>
                <w:sz w:val="20"/>
              </w:rPr>
              <w:t>м</w:t>
            </w:r>
            <w:r>
              <w:rPr>
                <w:rFonts w:ascii="Arial" w:eastAsia="Arial Unicode MS" w:hAnsi="Arial" w:cs="Arial"/>
                <w:b/>
                <w:bCs/>
                <w:color w:val="000000"/>
                <w:sz w:val="20"/>
              </w:rPr>
              <w:t>е</w:t>
            </w:r>
            <w:r>
              <w:rPr>
                <w:rFonts w:ascii="Arial" w:eastAsia="Arial Unicode MS" w:hAnsi="Arial" w:cs="Arial"/>
                <w:b/>
                <w:bCs/>
                <w:color w:val="000000"/>
                <w:sz w:val="20"/>
              </w:rPr>
              <w:t>стного</w:t>
            </w:r>
            <w:r w:rsidR="0071509A" w:rsidRPr="00086DF5">
              <w:rPr>
                <w:rFonts w:ascii="Arial" w:eastAsia="Arial Unicode MS" w:hAnsi="Arial" w:cs="Arial"/>
                <w:b/>
                <w:bCs/>
                <w:color w:val="000000"/>
                <w:sz w:val="20"/>
              </w:rPr>
              <w:t xml:space="preserve">значения </w:t>
            </w:r>
            <w:r w:rsidR="0071509A" w:rsidRPr="00066E6D">
              <w:rPr>
                <w:rFonts w:ascii="Arial" w:eastAsia="Arial Unicode MS" w:hAnsi="Arial" w:cs="Arial"/>
                <w:b/>
                <w:bCs/>
                <w:color w:val="000000"/>
                <w:sz w:val="20"/>
              </w:rPr>
              <w:t>д.Октябрь</w:t>
            </w:r>
            <w:r w:rsidR="003C4F5F">
              <w:rPr>
                <w:rFonts w:ascii="Arial" w:eastAsia="Arial Unicode MS" w:hAnsi="Arial" w:cs="Arial"/>
                <w:b/>
                <w:bCs/>
                <w:color w:val="000000"/>
                <w:sz w:val="20"/>
              </w:rPr>
              <w:t xml:space="preserve"> -</w:t>
            </w:r>
            <w:r w:rsidR="00280FFA">
              <w:rPr>
                <w:rFonts w:ascii="Arial" w:eastAsia="Arial Unicode MS" w:hAnsi="Arial" w:cs="Arial"/>
                <w:b/>
                <w:bCs/>
                <w:color w:val="000000"/>
                <w:sz w:val="20"/>
              </w:rPr>
              <w:t xml:space="preserve">а/д </w:t>
            </w:r>
            <w:r w:rsidRPr="00EC3258">
              <w:rPr>
                <w:rFonts w:ascii="Arial" w:hAnsi="Arial" w:cs="Arial"/>
                <w:b/>
                <w:sz w:val="20"/>
                <w:szCs w:val="20"/>
              </w:rPr>
              <w:t>Улукулево-Таусенгирово</w:t>
            </w:r>
          </w:p>
          <w:p w:rsidR="00C73727" w:rsidRPr="00087041" w:rsidRDefault="00C73727" w:rsidP="007665CA">
            <w:pPr>
              <w:spacing w:before="240" w:line="240" w:lineRule="auto"/>
              <w:rPr>
                <w:rFonts w:ascii="Arial" w:hAnsi="Arial" w:cs="Arial"/>
                <w:b/>
                <w:sz w:val="20"/>
                <w:szCs w:val="20"/>
              </w:rPr>
            </w:pPr>
            <w:r w:rsidRPr="00087041">
              <w:rPr>
                <w:rFonts w:ascii="Arial" w:hAnsi="Arial" w:cs="Arial"/>
                <w:b/>
                <w:sz w:val="20"/>
                <w:szCs w:val="20"/>
              </w:rPr>
              <w:lastRenderedPageBreak/>
              <w:t>Местоположение:</w:t>
            </w:r>
          </w:p>
          <w:p w:rsidR="00C73727" w:rsidRPr="000709B4" w:rsidRDefault="00C73727" w:rsidP="007665CA">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сельское поселение Ка</w:t>
            </w:r>
            <w:r>
              <w:rPr>
                <w:rFonts w:ascii="Arial" w:hAnsi="Arial" w:cs="Arial"/>
                <w:sz w:val="20"/>
                <w:szCs w:val="20"/>
              </w:rPr>
              <w:t>р</w:t>
            </w:r>
            <w:r>
              <w:rPr>
                <w:rFonts w:ascii="Arial" w:hAnsi="Arial" w:cs="Arial"/>
                <w:sz w:val="20"/>
                <w:szCs w:val="20"/>
              </w:rPr>
              <w:t xml:space="preserve">ламанский сельсовет     </w:t>
            </w:r>
          </w:p>
        </w:tc>
        <w:tc>
          <w:tcPr>
            <w:tcW w:w="1598" w:type="dxa"/>
            <w:shd w:val="clear" w:color="auto" w:fill="auto"/>
          </w:tcPr>
          <w:p w:rsidR="00C73727" w:rsidRPr="00327AF8" w:rsidRDefault="00C73727" w:rsidP="007665CA">
            <w:pPr>
              <w:spacing w:before="240" w:line="240" w:lineRule="auto"/>
              <w:jc w:val="left"/>
              <w:rPr>
                <w:rFonts w:ascii="Arial" w:hAnsi="Arial" w:cs="Arial"/>
                <w:b/>
                <w:color w:val="000000"/>
                <w:sz w:val="20"/>
                <w:szCs w:val="20"/>
              </w:rPr>
            </w:pPr>
            <w:r w:rsidRPr="00327AF8">
              <w:rPr>
                <w:rFonts w:ascii="Arial" w:hAnsi="Arial" w:cs="Arial"/>
                <w:b/>
                <w:color w:val="000000"/>
                <w:sz w:val="20"/>
                <w:szCs w:val="20"/>
              </w:rPr>
              <w:lastRenderedPageBreak/>
              <w:t>1)</w:t>
            </w:r>
            <w:r w:rsidRPr="00087041">
              <w:rPr>
                <w:rFonts w:ascii="Arial" w:hAnsi="Arial" w:cs="Arial"/>
                <w:b/>
                <w:color w:val="000000"/>
                <w:sz w:val="20"/>
                <w:szCs w:val="20"/>
              </w:rPr>
              <w:t>Новое строительс</w:t>
            </w:r>
            <w:r w:rsidRPr="00087041">
              <w:rPr>
                <w:rFonts w:ascii="Arial" w:hAnsi="Arial" w:cs="Arial"/>
                <w:b/>
                <w:color w:val="000000"/>
                <w:sz w:val="20"/>
                <w:szCs w:val="20"/>
              </w:rPr>
              <w:t>т</w:t>
            </w:r>
            <w:r w:rsidRPr="00087041">
              <w:rPr>
                <w:rFonts w:ascii="Arial" w:hAnsi="Arial" w:cs="Arial"/>
                <w:b/>
                <w:color w:val="000000"/>
                <w:sz w:val="20"/>
                <w:szCs w:val="20"/>
              </w:rPr>
              <w:t>во</w:t>
            </w:r>
            <w:r>
              <w:rPr>
                <w:rFonts w:ascii="Arial" w:hAnsi="Arial" w:cs="Arial"/>
                <w:b/>
                <w:color w:val="000000"/>
                <w:sz w:val="20"/>
                <w:szCs w:val="20"/>
              </w:rPr>
              <w:t>;</w:t>
            </w:r>
          </w:p>
          <w:p w:rsidR="00C73727" w:rsidRPr="00A87728" w:rsidRDefault="00C73727" w:rsidP="007665CA">
            <w:pPr>
              <w:spacing w:line="240" w:lineRule="auto"/>
              <w:rPr>
                <w:rFonts w:ascii="Arial" w:hAnsi="Arial" w:cs="Arial"/>
                <w:sz w:val="20"/>
                <w:szCs w:val="20"/>
              </w:rPr>
            </w:pPr>
            <w:r w:rsidRPr="00327AF8">
              <w:rPr>
                <w:rFonts w:ascii="Arial" w:hAnsi="Arial" w:cs="Arial"/>
                <w:color w:val="000000"/>
                <w:sz w:val="20"/>
                <w:szCs w:val="20"/>
              </w:rPr>
              <w:lastRenderedPageBreak/>
              <w:t xml:space="preserve">2) </w:t>
            </w:r>
            <w:r>
              <w:rPr>
                <w:rFonts w:ascii="Arial" w:hAnsi="Arial" w:cs="Arial"/>
                <w:color w:val="000000"/>
                <w:sz w:val="20"/>
                <w:szCs w:val="20"/>
              </w:rPr>
              <w:t>Расчетный срок.</w:t>
            </w:r>
          </w:p>
          <w:p w:rsidR="00C73727" w:rsidRPr="00087041" w:rsidRDefault="00C73727" w:rsidP="007665CA">
            <w:pPr>
              <w:spacing w:before="240" w:line="240" w:lineRule="auto"/>
              <w:rPr>
                <w:rFonts w:ascii="Arial" w:hAnsi="Arial" w:cs="Arial"/>
                <w:sz w:val="20"/>
                <w:szCs w:val="20"/>
              </w:rPr>
            </w:pPr>
          </w:p>
        </w:tc>
        <w:tc>
          <w:tcPr>
            <w:tcW w:w="2889" w:type="dxa"/>
            <w:shd w:val="clear" w:color="auto" w:fill="auto"/>
          </w:tcPr>
          <w:p w:rsidR="00C73727" w:rsidRPr="00C73727" w:rsidRDefault="00C73727" w:rsidP="007665CA">
            <w:pPr>
              <w:spacing w:before="240" w:line="240" w:lineRule="auto"/>
              <w:ind w:left="-5"/>
              <w:jc w:val="center"/>
              <w:rPr>
                <w:rFonts w:ascii="Arial" w:hAnsi="Arial" w:cs="Arial"/>
                <w:b/>
                <w:sz w:val="20"/>
                <w:szCs w:val="20"/>
              </w:rPr>
            </w:pPr>
            <w:r w:rsidRPr="00C73727">
              <w:rPr>
                <w:rFonts w:ascii="Arial" w:hAnsi="Arial" w:cs="Arial"/>
                <w:b/>
                <w:sz w:val="20"/>
                <w:szCs w:val="20"/>
              </w:rPr>
              <w:lastRenderedPageBreak/>
              <w:t>Схема территориального планирования МР Карм</w:t>
            </w:r>
            <w:r w:rsidRPr="00C73727">
              <w:rPr>
                <w:rFonts w:ascii="Arial" w:hAnsi="Arial" w:cs="Arial"/>
                <w:b/>
                <w:sz w:val="20"/>
                <w:szCs w:val="20"/>
              </w:rPr>
              <w:t>а</w:t>
            </w:r>
            <w:r w:rsidRPr="00C73727">
              <w:rPr>
                <w:rFonts w:ascii="Arial" w:hAnsi="Arial" w:cs="Arial"/>
                <w:b/>
                <w:sz w:val="20"/>
                <w:szCs w:val="20"/>
              </w:rPr>
              <w:t>скалинский район РБ</w:t>
            </w:r>
          </w:p>
        </w:tc>
        <w:tc>
          <w:tcPr>
            <w:tcW w:w="2601" w:type="dxa"/>
            <w:shd w:val="clear" w:color="auto" w:fill="auto"/>
          </w:tcPr>
          <w:p w:rsidR="00C73727" w:rsidRPr="00087041" w:rsidRDefault="00C73727" w:rsidP="007665CA">
            <w:pPr>
              <w:spacing w:before="240" w:line="240" w:lineRule="auto"/>
              <w:jc w:val="center"/>
              <w:rPr>
                <w:rFonts w:ascii="Arial" w:hAnsi="Arial" w:cs="Arial"/>
                <w:sz w:val="20"/>
                <w:szCs w:val="20"/>
              </w:rPr>
            </w:pPr>
            <w:r>
              <w:rPr>
                <w:rFonts w:ascii="Arial" w:hAnsi="Arial" w:cs="Arial"/>
                <w:sz w:val="20"/>
                <w:szCs w:val="20"/>
              </w:rPr>
              <w:t>-</w:t>
            </w:r>
          </w:p>
        </w:tc>
        <w:tc>
          <w:tcPr>
            <w:tcW w:w="1842" w:type="dxa"/>
            <w:shd w:val="clear" w:color="auto" w:fill="auto"/>
          </w:tcPr>
          <w:p w:rsidR="00C73727" w:rsidRPr="00086DF5" w:rsidRDefault="00C73727" w:rsidP="007665CA">
            <w:pPr>
              <w:pStyle w:val="af2"/>
              <w:numPr>
                <w:ilvl w:val="0"/>
                <w:numId w:val="62"/>
              </w:numPr>
              <w:spacing w:before="240" w:line="240" w:lineRule="auto"/>
              <w:ind w:left="33"/>
              <w:rPr>
                <w:rFonts w:ascii="Arial" w:eastAsia="Arial Unicode MS" w:hAnsi="Arial" w:cs="Arial"/>
                <w:b/>
                <w:bCs/>
                <w:color w:val="000000"/>
                <w:sz w:val="20"/>
                <w:szCs w:val="20"/>
              </w:rPr>
            </w:pPr>
            <w:r>
              <w:rPr>
                <w:rFonts w:ascii="Arial" w:eastAsia="Arial Unicode MS" w:hAnsi="Arial" w:cs="Arial"/>
                <w:b/>
                <w:bCs/>
                <w:color w:val="000000"/>
                <w:sz w:val="20"/>
                <w:szCs w:val="20"/>
              </w:rPr>
              <w:t xml:space="preserve">1) </w:t>
            </w:r>
            <w:r w:rsidRPr="00086DF5">
              <w:rPr>
                <w:rFonts w:ascii="Arial" w:eastAsia="Arial Unicode MS" w:hAnsi="Arial" w:cs="Arial"/>
                <w:b/>
                <w:bCs/>
                <w:color w:val="000000"/>
                <w:sz w:val="20"/>
                <w:szCs w:val="20"/>
              </w:rPr>
              <w:t>Перспекти</w:t>
            </w:r>
            <w:r w:rsidRPr="00086DF5">
              <w:rPr>
                <w:rFonts w:ascii="Arial" w:eastAsia="Arial Unicode MS" w:hAnsi="Arial" w:cs="Arial"/>
                <w:b/>
                <w:bCs/>
                <w:color w:val="000000"/>
                <w:sz w:val="20"/>
                <w:szCs w:val="20"/>
              </w:rPr>
              <w:t>в</w:t>
            </w:r>
            <w:r w:rsidRPr="00086DF5">
              <w:rPr>
                <w:rFonts w:ascii="Arial" w:eastAsia="Arial Unicode MS" w:hAnsi="Arial" w:cs="Arial"/>
                <w:b/>
                <w:bCs/>
                <w:color w:val="000000"/>
                <w:sz w:val="20"/>
                <w:szCs w:val="20"/>
              </w:rPr>
              <w:t>ная технич</w:t>
            </w:r>
            <w:r w:rsidRPr="00086DF5">
              <w:rPr>
                <w:rFonts w:ascii="Arial" w:eastAsia="Arial Unicode MS" w:hAnsi="Arial" w:cs="Arial"/>
                <w:b/>
                <w:bCs/>
                <w:color w:val="000000"/>
                <w:sz w:val="20"/>
                <w:szCs w:val="20"/>
              </w:rPr>
              <w:t>е</w:t>
            </w:r>
            <w:r w:rsidRPr="00086DF5">
              <w:rPr>
                <w:rFonts w:ascii="Arial" w:eastAsia="Arial Unicode MS" w:hAnsi="Arial" w:cs="Arial"/>
                <w:b/>
                <w:bCs/>
                <w:color w:val="000000"/>
                <w:sz w:val="20"/>
                <w:szCs w:val="20"/>
              </w:rPr>
              <w:t xml:space="preserve">ская категория </w:t>
            </w:r>
            <w:r w:rsidRPr="00086DF5">
              <w:rPr>
                <w:rFonts w:ascii="Arial" w:eastAsia="Arial Unicode MS" w:hAnsi="Arial" w:cs="Arial"/>
                <w:b/>
                <w:bCs/>
                <w:color w:val="000000"/>
                <w:sz w:val="20"/>
                <w:szCs w:val="20"/>
              </w:rPr>
              <w:lastRenderedPageBreak/>
              <w:t xml:space="preserve">– </w:t>
            </w:r>
            <w:r w:rsidRPr="00C2393A">
              <w:rPr>
                <w:rFonts w:ascii="Arial" w:eastAsia="Arial Unicode MS" w:hAnsi="Arial" w:cs="Arial"/>
                <w:bCs/>
                <w:color w:val="000000"/>
                <w:sz w:val="20"/>
                <w:szCs w:val="20"/>
                <w:lang w:val="en-US"/>
              </w:rPr>
              <w:t>IV</w:t>
            </w:r>
            <w:r w:rsidRPr="00C2393A">
              <w:rPr>
                <w:rFonts w:ascii="Arial" w:eastAsia="Arial Unicode MS" w:hAnsi="Arial" w:cs="Arial"/>
                <w:bCs/>
                <w:color w:val="000000"/>
                <w:sz w:val="20"/>
                <w:szCs w:val="20"/>
              </w:rPr>
              <w:t>;</w:t>
            </w:r>
          </w:p>
          <w:p w:rsidR="00C73727" w:rsidRPr="00086DF5" w:rsidRDefault="00C73727" w:rsidP="007665CA">
            <w:pPr>
              <w:pStyle w:val="af2"/>
              <w:numPr>
                <w:ilvl w:val="0"/>
                <w:numId w:val="62"/>
              </w:numPr>
              <w:spacing w:line="240" w:lineRule="auto"/>
              <w:ind w:left="33"/>
              <w:rPr>
                <w:rFonts w:ascii="Arial" w:eastAsia="Arial Unicode MS" w:hAnsi="Arial" w:cs="Arial"/>
                <w:b/>
                <w:bCs/>
                <w:color w:val="000000"/>
                <w:sz w:val="20"/>
                <w:szCs w:val="20"/>
              </w:rPr>
            </w:pPr>
            <w:r>
              <w:rPr>
                <w:rFonts w:ascii="Arial" w:eastAsia="Arial Unicode MS" w:hAnsi="Arial" w:cs="Arial"/>
                <w:b/>
                <w:bCs/>
                <w:color w:val="000000"/>
                <w:sz w:val="20"/>
                <w:szCs w:val="20"/>
              </w:rPr>
              <w:t xml:space="preserve">2) </w:t>
            </w:r>
            <w:r w:rsidRPr="00086DF5">
              <w:rPr>
                <w:rFonts w:ascii="Arial" w:eastAsia="Arial Unicode MS" w:hAnsi="Arial" w:cs="Arial"/>
                <w:b/>
                <w:bCs/>
                <w:color w:val="000000"/>
                <w:sz w:val="20"/>
                <w:szCs w:val="20"/>
              </w:rPr>
              <w:t>Количество полос движ</w:t>
            </w:r>
            <w:r w:rsidRPr="00086DF5">
              <w:rPr>
                <w:rFonts w:ascii="Arial" w:eastAsia="Arial Unicode MS" w:hAnsi="Arial" w:cs="Arial"/>
                <w:b/>
                <w:bCs/>
                <w:color w:val="000000"/>
                <w:sz w:val="20"/>
                <w:szCs w:val="20"/>
              </w:rPr>
              <w:t>е</w:t>
            </w:r>
            <w:r w:rsidRPr="00086DF5">
              <w:rPr>
                <w:rFonts w:ascii="Arial" w:eastAsia="Arial Unicode MS" w:hAnsi="Arial" w:cs="Arial"/>
                <w:b/>
                <w:bCs/>
                <w:color w:val="000000"/>
                <w:sz w:val="20"/>
                <w:szCs w:val="20"/>
              </w:rPr>
              <w:t xml:space="preserve">ния </w:t>
            </w:r>
            <w:r w:rsidRPr="00C2393A">
              <w:rPr>
                <w:rFonts w:ascii="Arial" w:eastAsia="Arial Unicode MS" w:hAnsi="Arial" w:cs="Arial"/>
                <w:bCs/>
                <w:color w:val="000000"/>
                <w:sz w:val="20"/>
                <w:szCs w:val="20"/>
              </w:rPr>
              <w:t xml:space="preserve">– </w:t>
            </w:r>
            <w:r>
              <w:rPr>
                <w:rFonts w:ascii="Arial" w:eastAsia="Arial Unicode MS" w:hAnsi="Arial" w:cs="Arial"/>
                <w:bCs/>
                <w:color w:val="000000"/>
                <w:sz w:val="20"/>
                <w:szCs w:val="20"/>
              </w:rPr>
              <w:t>1</w:t>
            </w:r>
            <w:r w:rsidRPr="00086DF5">
              <w:rPr>
                <w:rFonts w:ascii="Arial" w:eastAsia="Arial Unicode MS" w:hAnsi="Arial" w:cs="Arial"/>
                <w:b/>
                <w:bCs/>
                <w:color w:val="000000"/>
                <w:sz w:val="20"/>
                <w:szCs w:val="20"/>
              </w:rPr>
              <w:t>;</w:t>
            </w:r>
          </w:p>
          <w:p w:rsidR="00C73727" w:rsidRPr="00C2393A" w:rsidRDefault="00C73727" w:rsidP="007665CA">
            <w:pPr>
              <w:pStyle w:val="af2"/>
              <w:numPr>
                <w:ilvl w:val="0"/>
                <w:numId w:val="62"/>
              </w:numPr>
              <w:spacing w:line="240" w:lineRule="auto"/>
              <w:ind w:left="33"/>
              <w:rPr>
                <w:rFonts w:ascii="Arial" w:hAnsi="Arial" w:cs="Arial"/>
                <w:sz w:val="20"/>
                <w:szCs w:val="20"/>
              </w:rPr>
            </w:pPr>
            <w:r>
              <w:rPr>
                <w:rFonts w:ascii="Arial" w:eastAsia="Arial Unicode MS" w:hAnsi="Arial" w:cs="Arial"/>
                <w:b/>
                <w:bCs/>
                <w:color w:val="000000"/>
                <w:sz w:val="20"/>
                <w:szCs w:val="20"/>
              </w:rPr>
              <w:t xml:space="preserve">4) </w:t>
            </w:r>
            <w:r w:rsidRPr="00086DF5">
              <w:rPr>
                <w:rFonts w:ascii="Arial" w:eastAsia="Arial Unicode MS" w:hAnsi="Arial" w:cs="Arial"/>
                <w:b/>
                <w:bCs/>
                <w:color w:val="000000"/>
                <w:sz w:val="20"/>
                <w:szCs w:val="20"/>
              </w:rPr>
              <w:t>Ориентир</w:t>
            </w:r>
            <w:r w:rsidRPr="00086DF5">
              <w:rPr>
                <w:rFonts w:ascii="Arial" w:eastAsia="Arial Unicode MS" w:hAnsi="Arial" w:cs="Arial"/>
                <w:b/>
                <w:bCs/>
                <w:color w:val="000000"/>
                <w:sz w:val="20"/>
                <w:szCs w:val="20"/>
              </w:rPr>
              <w:t>о</w:t>
            </w:r>
            <w:r w:rsidRPr="00086DF5">
              <w:rPr>
                <w:rFonts w:ascii="Arial" w:eastAsia="Arial Unicode MS" w:hAnsi="Arial" w:cs="Arial"/>
                <w:b/>
                <w:bCs/>
                <w:color w:val="000000"/>
                <w:sz w:val="20"/>
                <w:szCs w:val="20"/>
              </w:rPr>
              <w:t>вочная прот</w:t>
            </w:r>
            <w:r w:rsidRPr="00086DF5">
              <w:rPr>
                <w:rFonts w:ascii="Arial" w:eastAsia="Arial Unicode MS" w:hAnsi="Arial" w:cs="Arial"/>
                <w:b/>
                <w:bCs/>
                <w:color w:val="000000"/>
                <w:sz w:val="20"/>
                <w:szCs w:val="20"/>
              </w:rPr>
              <w:t>я</w:t>
            </w:r>
            <w:r w:rsidRPr="00086DF5">
              <w:rPr>
                <w:rFonts w:ascii="Arial" w:eastAsia="Arial Unicode MS" w:hAnsi="Arial" w:cs="Arial"/>
                <w:b/>
                <w:bCs/>
                <w:color w:val="000000"/>
                <w:sz w:val="20"/>
                <w:szCs w:val="20"/>
              </w:rPr>
              <w:t xml:space="preserve">женность – </w:t>
            </w:r>
            <w:r w:rsidR="00280FFA">
              <w:rPr>
                <w:rFonts w:ascii="Arial" w:eastAsia="Arial Unicode MS" w:hAnsi="Arial" w:cs="Arial"/>
                <w:bCs/>
                <w:color w:val="000000"/>
                <w:sz w:val="20"/>
                <w:szCs w:val="20"/>
              </w:rPr>
              <w:t>1</w:t>
            </w:r>
            <w:r w:rsidRPr="00C2393A">
              <w:rPr>
                <w:rFonts w:ascii="Arial" w:eastAsia="Arial Unicode MS" w:hAnsi="Arial" w:cs="Arial"/>
                <w:bCs/>
                <w:color w:val="000000"/>
                <w:sz w:val="20"/>
                <w:szCs w:val="20"/>
              </w:rPr>
              <w:t>,</w:t>
            </w:r>
            <w:r w:rsidR="003C4F5F">
              <w:rPr>
                <w:rFonts w:ascii="Arial" w:eastAsia="Arial Unicode MS" w:hAnsi="Arial" w:cs="Arial"/>
                <w:bCs/>
                <w:color w:val="000000"/>
                <w:sz w:val="20"/>
                <w:szCs w:val="20"/>
              </w:rPr>
              <w:t>52</w:t>
            </w:r>
            <w:r>
              <w:rPr>
                <w:rFonts w:ascii="Arial" w:eastAsia="Arial Unicode MS" w:hAnsi="Arial" w:cs="Arial"/>
                <w:bCs/>
                <w:color w:val="000000"/>
                <w:sz w:val="20"/>
                <w:szCs w:val="20"/>
              </w:rPr>
              <w:t xml:space="preserve"> км;</w:t>
            </w:r>
          </w:p>
          <w:p w:rsidR="00C73727" w:rsidRPr="00087041" w:rsidRDefault="00C73727" w:rsidP="007665CA">
            <w:pPr>
              <w:pStyle w:val="af2"/>
              <w:numPr>
                <w:ilvl w:val="0"/>
                <w:numId w:val="62"/>
              </w:numPr>
              <w:spacing w:line="240" w:lineRule="auto"/>
              <w:ind w:left="33"/>
              <w:rPr>
                <w:rFonts w:ascii="Arial" w:hAnsi="Arial" w:cs="Arial"/>
                <w:sz w:val="20"/>
                <w:szCs w:val="20"/>
              </w:rPr>
            </w:pPr>
            <w:r>
              <w:rPr>
                <w:rFonts w:ascii="Arial" w:eastAsia="Arial Unicode MS" w:hAnsi="Arial" w:cs="Arial"/>
                <w:b/>
                <w:bCs/>
                <w:color w:val="000000"/>
                <w:sz w:val="20"/>
                <w:szCs w:val="20"/>
              </w:rPr>
              <w:t>5) Тип покр</w:t>
            </w:r>
            <w:r>
              <w:rPr>
                <w:rFonts w:ascii="Arial" w:eastAsia="Arial Unicode MS" w:hAnsi="Arial" w:cs="Arial"/>
                <w:b/>
                <w:bCs/>
                <w:color w:val="000000"/>
                <w:sz w:val="20"/>
                <w:szCs w:val="20"/>
              </w:rPr>
              <w:t>ы</w:t>
            </w:r>
            <w:r>
              <w:rPr>
                <w:rFonts w:ascii="Arial" w:eastAsia="Arial Unicode MS" w:hAnsi="Arial" w:cs="Arial"/>
                <w:b/>
                <w:bCs/>
                <w:color w:val="000000"/>
                <w:sz w:val="20"/>
                <w:szCs w:val="20"/>
              </w:rPr>
              <w:t xml:space="preserve">тия </w:t>
            </w:r>
            <w:r w:rsidRPr="00C2393A">
              <w:rPr>
                <w:rFonts w:ascii="Arial" w:hAnsi="Arial" w:cs="Arial"/>
                <w:sz w:val="20"/>
                <w:szCs w:val="20"/>
              </w:rPr>
              <w:t>-</w:t>
            </w:r>
            <w:r>
              <w:rPr>
                <w:rFonts w:ascii="Arial" w:hAnsi="Arial" w:cs="Arial"/>
                <w:sz w:val="20"/>
                <w:szCs w:val="20"/>
              </w:rPr>
              <w:t xml:space="preserve"> асфальт</w:t>
            </w:r>
            <w:r>
              <w:rPr>
                <w:rFonts w:ascii="Arial" w:hAnsi="Arial" w:cs="Arial"/>
                <w:sz w:val="20"/>
                <w:szCs w:val="20"/>
              </w:rPr>
              <w:t>о</w:t>
            </w:r>
            <w:r>
              <w:rPr>
                <w:rFonts w:ascii="Arial" w:hAnsi="Arial" w:cs="Arial"/>
                <w:sz w:val="20"/>
                <w:szCs w:val="20"/>
              </w:rPr>
              <w:t>бетон.</w:t>
            </w:r>
          </w:p>
        </w:tc>
        <w:tc>
          <w:tcPr>
            <w:tcW w:w="2205" w:type="dxa"/>
            <w:shd w:val="clear" w:color="auto" w:fill="auto"/>
          </w:tcPr>
          <w:p w:rsidR="00C73727" w:rsidRPr="00762A88" w:rsidRDefault="00C73727" w:rsidP="007665CA">
            <w:pPr>
              <w:autoSpaceDE w:val="0"/>
              <w:autoSpaceDN w:val="0"/>
              <w:adjustRightInd w:val="0"/>
              <w:spacing w:before="240" w:line="240" w:lineRule="auto"/>
              <w:ind w:left="33"/>
              <w:rPr>
                <w:rFonts w:ascii="Arial" w:hAnsi="Arial" w:cs="Arial"/>
                <w:sz w:val="20"/>
                <w:szCs w:val="20"/>
              </w:rPr>
            </w:pPr>
            <w:r w:rsidRPr="00000228">
              <w:rPr>
                <w:rFonts w:ascii="Arial" w:hAnsi="Arial" w:cs="Arial"/>
                <w:b/>
                <w:sz w:val="20"/>
                <w:szCs w:val="20"/>
              </w:rPr>
              <w:lastRenderedPageBreak/>
              <w:t>Санитарные ра</w:t>
            </w:r>
            <w:r w:rsidRPr="00000228">
              <w:rPr>
                <w:rFonts w:ascii="Arial" w:hAnsi="Arial" w:cs="Arial"/>
                <w:b/>
                <w:sz w:val="20"/>
                <w:szCs w:val="20"/>
              </w:rPr>
              <w:t>з</w:t>
            </w:r>
            <w:r w:rsidRPr="00000228">
              <w:rPr>
                <w:rFonts w:ascii="Arial" w:hAnsi="Arial" w:cs="Arial"/>
                <w:b/>
                <w:sz w:val="20"/>
                <w:szCs w:val="20"/>
              </w:rPr>
              <w:t>рывы от автом</w:t>
            </w:r>
            <w:r w:rsidRPr="00000228">
              <w:rPr>
                <w:rFonts w:ascii="Arial" w:hAnsi="Arial" w:cs="Arial"/>
                <w:b/>
                <w:sz w:val="20"/>
                <w:szCs w:val="20"/>
              </w:rPr>
              <w:t>о</w:t>
            </w:r>
            <w:r w:rsidRPr="00000228">
              <w:rPr>
                <w:rFonts w:ascii="Arial" w:hAnsi="Arial" w:cs="Arial"/>
                <w:b/>
                <w:sz w:val="20"/>
                <w:szCs w:val="20"/>
              </w:rPr>
              <w:t>бильных дорог</w:t>
            </w:r>
            <w:r w:rsidRPr="00762A88">
              <w:rPr>
                <w:rFonts w:ascii="Arial" w:hAnsi="Arial" w:cs="Arial"/>
                <w:sz w:val="20"/>
                <w:szCs w:val="20"/>
              </w:rPr>
              <w:t xml:space="preserve"> </w:t>
            </w:r>
            <w:r w:rsidRPr="00762A88">
              <w:rPr>
                <w:rFonts w:ascii="Arial" w:hAnsi="Arial" w:cs="Arial"/>
                <w:sz w:val="20"/>
                <w:szCs w:val="20"/>
              </w:rPr>
              <w:lastRenderedPageBreak/>
              <w:t>принимаются в с</w:t>
            </w:r>
            <w:r w:rsidRPr="00762A88">
              <w:rPr>
                <w:rFonts w:ascii="Arial" w:hAnsi="Arial" w:cs="Arial"/>
                <w:sz w:val="20"/>
                <w:szCs w:val="20"/>
              </w:rPr>
              <w:t>о</w:t>
            </w:r>
            <w:r w:rsidRPr="00762A88">
              <w:rPr>
                <w:rFonts w:ascii="Arial" w:hAnsi="Arial" w:cs="Arial"/>
                <w:sz w:val="20"/>
                <w:szCs w:val="20"/>
              </w:rPr>
              <w:t>ответствии с техн</w:t>
            </w:r>
            <w:r w:rsidRPr="00762A88">
              <w:rPr>
                <w:rFonts w:ascii="Arial" w:hAnsi="Arial" w:cs="Arial"/>
                <w:sz w:val="20"/>
                <w:szCs w:val="20"/>
              </w:rPr>
              <w:t>и</w:t>
            </w:r>
            <w:r w:rsidRPr="00762A88">
              <w:rPr>
                <w:rFonts w:ascii="Arial" w:hAnsi="Arial" w:cs="Arial"/>
                <w:sz w:val="20"/>
                <w:szCs w:val="20"/>
              </w:rPr>
              <w:t>ческой категорией и скоростными реж</w:t>
            </w:r>
            <w:r w:rsidRPr="00762A88">
              <w:rPr>
                <w:rFonts w:ascii="Arial" w:hAnsi="Arial" w:cs="Arial"/>
                <w:sz w:val="20"/>
                <w:szCs w:val="20"/>
              </w:rPr>
              <w:t>и</w:t>
            </w:r>
            <w:r w:rsidRPr="00762A88">
              <w:rPr>
                <w:rFonts w:ascii="Arial" w:hAnsi="Arial" w:cs="Arial"/>
                <w:sz w:val="20"/>
                <w:szCs w:val="20"/>
              </w:rPr>
              <w:t>мами, в соответс</w:t>
            </w:r>
            <w:r w:rsidRPr="00762A88">
              <w:rPr>
                <w:rFonts w:ascii="Arial" w:hAnsi="Arial" w:cs="Arial"/>
                <w:sz w:val="20"/>
                <w:szCs w:val="20"/>
              </w:rPr>
              <w:t>т</w:t>
            </w:r>
            <w:r w:rsidRPr="00762A88">
              <w:rPr>
                <w:rFonts w:ascii="Arial" w:hAnsi="Arial" w:cs="Arial"/>
                <w:sz w:val="20"/>
                <w:szCs w:val="20"/>
              </w:rPr>
              <w:t xml:space="preserve">вии с </w:t>
            </w:r>
            <w:r>
              <w:rPr>
                <w:rFonts w:ascii="Arial" w:hAnsi="Arial" w:cs="Arial"/>
                <w:bCs/>
                <w:sz w:val="20"/>
                <w:szCs w:val="20"/>
              </w:rPr>
              <w:t>СанПиН 2.2.1 / 2.1.1.1200-03</w:t>
            </w:r>
          </w:p>
          <w:p w:rsidR="00C73727" w:rsidRPr="00087041" w:rsidRDefault="00C73727" w:rsidP="007665CA">
            <w:pPr>
              <w:spacing w:line="240" w:lineRule="auto"/>
              <w:ind w:left="76"/>
              <w:rPr>
                <w:rFonts w:ascii="Arial" w:hAnsi="Arial" w:cs="Arial"/>
                <w:sz w:val="20"/>
                <w:szCs w:val="20"/>
              </w:rPr>
            </w:pPr>
          </w:p>
        </w:tc>
      </w:tr>
      <w:tr w:rsidR="003C4F5F" w:rsidRPr="007358DF" w:rsidTr="000220FE">
        <w:trPr>
          <w:trHeight w:val="774"/>
        </w:trPr>
        <w:tc>
          <w:tcPr>
            <w:tcW w:w="534" w:type="dxa"/>
            <w:shd w:val="clear" w:color="auto" w:fill="auto"/>
          </w:tcPr>
          <w:p w:rsidR="003C4F5F" w:rsidRPr="008F52DF" w:rsidRDefault="003C4F5F" w:rsidP="007665CA">
            <w:pPr>
              <w:spacing w:before="240" w:line="240" w:lineRule="auto"/>
              <w:rPr>
                <w:rFonts w:ascii="Arial" w:hAnsi="Arial" w:cs="Arial"/>
                <w:sz w:val="18"/>
                <w:szCs w:val="18"/>
              </w:rPr>
            </w:pPr>
            <w:r>
              <w:rPr>
                <w:rFonts w:ascii="Arial" w:hAnsi="Arial" w:cs="Arial"/>
                <w:sz w:val="18"/>
                <w:szCs w:val="18"/>
              </w:rPr>
              <w:lastRenderedPageBreak/>
              <w:t>1.3</w:t>
            </w:r>
          </w:p>
        </w:tc>
        <w:tc>
          <w:tcPr>
            <w:tcW w:w="3118" w:type="dxa"/>
            <w:shd w:val="clear" w:color="auto" w:fill="auto"/>
          </w:tcPr>
          <w:p w:rsidR="003C4F5F" w:rsidRPr="00EC3258" w:rsidRDefault="003C4F5F" w:rsidP="007665CA">
            <w:pPr>
              <w:spacing w:before="240" w:line="240" w:lineRule="auto"/>
              <w:rPr>
                <w:rFonts w:ascii="Arial" w:eastAsia="Arial Unicode MS" w:hAnsi="Arial" w:cs="Arial"/>
                <w:b/>
                <w:bCs/>
                <w:color w:val="000000"/>
                <w:sz w:val="20"/>
              </w:rPr>
            </w:pPr>
            <w:r w:rsidRPr="00086DF5">
              <w:rPr>
                <w:rFonts w:ascii="Arial" w:eastAsia="Arial Unicode MS" w:hAnsi="Arial" w:cs="Arial"/>
                <w:b/>
                <w:bCs/>
                <w:color w:val="000000"/>
                <w:sz w:val="20"/>
              </w:rPr>
              <w:t>Строительств</w:t>
            </w:r>
            <w:r>
              <w:rPr>
                <w:rFonts w:ascii="Arial" w:eastAsia="Arial Unicode MS" w:hAnsi="Arial" w:cs="Arial"/>
                <w:b/>
                <w:bCs/>
                <w:color w:val="000000"/>
                <w:sz w:val="20"/>
              </w:rPr>
              <w:t>о</w:t>
            </w:r>
            <w:r w:rsidRPr="00086DF5">
              <w:rPr>
                <w:rFonts w:ascii="Arial" w:eastAsia="Arial Unicode MS" w:hAnsi="Arial" w:cs="Arial"/>
                <w:b/>
                <w:bCs/>
                <w:color w:val="000000"/>
                <w:sz w:val="20"/>
              </w:rPr>
              <w:t xml:space="preserve"> дороги </w:t>
            </w:r>
            <w:r>
              <w:rPr>
                <w:rFonts w:ascii="Arial" w:eastAsia="Arial Unicode MS" w:hAnsi="Arial" w:cs="Arial"/>
                <w:b/>
                <w:bCs/>
                <w:color w:val="000000"/>
                <w:sz w:val="20"/>
              </w:rPr>
              <w:t>м</w:t>
            </w:r>
            <w:r>
              <w:rPr>
                <w:rFonts w:ascii="Arial" w:eastAsia="Arial Unicode MS" w:hAnsi="Arial" w:cs="Arial"/>
                <w:b/>
                <w:bCs/>
                <w:color w:val="000000"/>
                <w:sz w:val="20"/>
              </w:rPr>
              <w:t>е</w:t>
            </w:r>
            <w:r>
              <w:rPr>
                <w:rFonts w:ascii="Arial" w:eastAsia="Arial Unicode MS" w:hAnsi="Arial" w:cs="Arial"/>
                <w:b/>
                <w:bCs/>
                <w:color w:val="000000"/>
                <w:sz w:val="20"/>
              </w:rPr>
              <w:t>стного</w:t>
            </w:r>
            <w:r w:rsidRPr="00086DF5">
              <w:rPr>
                <w:rFonts w:ascii="Arial" w:eastAsia="Arial Unicode MS" w:hAnsi="Arial" w:cs="Arial"/>
                <w:b/>
                <w:bCs/>
                <w:color w:val="000000"/>
                <w:sz w:val="20"/>
              </w:rPr>
              <w:t xml:space="preserve"> значения </w:t>
            </w:r>
            <w:r>
              <w:rPr>
                <w:rFonts w:ascii="Arial" w:eastAsia="Arial Unicode MS" w:hAnsi="Arial" w:cs="Arial"/>
                <w:b/>
                <w:bCs/>
                <w:color w:val="000000"/>
                <w:sz w:val="20"/>
              </w:rPr>
              <w:t xml:space="preserve">д. Урал - а/д </w:t>
            </w:r>
            <w:r w:rsidRPr="00EC3258">
              <w:rPr>
                <w:rFonts w:ascii="Arial" w:hAnsi="Arial" w:cs="Arial"/>
                <w:b/>
                <w:sz w:val="20"/>
                <w:szCs w:val="20"/>
              </w:rPr>
              <w:t>Улукулево-Таусенгирово</w:t>
            </w:r>
          </w:p>
          <w:p w:rsidR="003C4F5F" w:rsidRPr="00087041" w:rsidRDefault="003C4F5F" w:rsidP="007665CA">
            <w:pPr>
              <w:spacing w:before="240" w:line="240" w:lineRule="auto"/>
              <w:rPr>
                <w:rFonts w:ascii="Arial" w:hAnsi="Arial" w:cs="Arial"/>
                <w:b/>
                <w:sz w:val="20"/>
                <w:szCs w:val="20"/>
              </w:rPr>
            </w:pPr>
            <w:r w:rsidRPr="00087041">
              <w:rPr>
                <w:rFonts w:ascii="Arial" w:hAnsi="Arial" w:cs="Arial"/>
                <w:b/>
                <w:sz w:val="20"/>
                <w:szCs w:val="20"/>
              </w:rPr>
              <w:t>Местоположение:</w:t>
            </w:r>
          </w:p>
          <w:p w:rsidR="003C4F5F" w:rsidRPr="000709B4" w:rsidRDefault="003C4F5F" w:rsidP="007665CA">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сельское поселение Ка</w:t>
            </w:r>
            <w:r>
              <w:rPr>
                <w:rFonts w:ascii="Arial" w:hAnsi="Arial" w:cs="Arial"/>
                <w:sz w:val="20"/>
                <w:szCs w:val="20"/>
              </w:rPr>
              <w:t>р</w:t>
            </w:r>
            <w:r>
              <w:rPr>
                <w:rFonts w:ascii="Arial" w:hAnsi="Arial" w:cs="Arial"/>
                <w:sz w:val="20"/>
                <w:szCs w:val="20"/>
              </w:rPr>
              <w:t xml:space="preserve">ламанский сельсовет     </w:t>
            </w:r>
          </w:p>
        </w:tc>
        <w:tc>
          <w:tcPr>
            <w:tcW w:w="1598" w:type="dxa"/>
            <w:shd w:val="clear" w:color="auto" w:fill="auto"/>
          </w:tcPr>
          <w:p w:rsidR="003C4F5F" w:rsidRPr="00327AF8" w:rsidRDefault="003C4F5F" w:rsidP="007665CA">
            <w:pPr>
              <w:spacing w:before="240" w:line="240" w:lineRule="auto"/>
              <w:jc w:val="left"/>
              <w:rPr>
                <w:rFonts w:ascii="Arial" w:hAnsi="Arial" w:cs="Arial"/>
                <w:b/>
                <w:color w:val="000000"/>
                <w:sz w:val="20"/>
                <w:szCs w:val="20"/>
              </w:rPr>
            </w:pPr>
            <w:r w:rsidRPr="00327AF8">
              <w:rPr>
                <w:rFonts w:ascii="Arial" w:hAnsi="Arial" w:cs="Arial"/>
                <w:b/>
                <w:color w:val="000000"/>
                <w:sz w:val="20"/>
                <w:szCs w:val="20"/>
              </w:rPr>
              <w:t>1)</w:t>
            </w:r>
            <w:r w:rsidRPr="00087041">
              <w:rPr>
                <w:rFonts w:ascii="Arial" w:hAnsi="Arial" w:cs="Arial"/>
                <w:b/>
                <w:color w:val="000000"/>
                <w:sz w:val="20"/>
                <w:szCs w:val="20"/>
              </w:rPr>
              <w:t>Новое строительс</w:t>
            </w:r>
            <w:r w:rsidRPr="00087041">
              <w:rPr>
                <w:rFonts w:ascii="Arial" w:hAnsi="Arial" w:cs="Arial"/>
                <w:b/>
                <w:color w:val="000000"/>
                <w:sz w:val="20"/>
                <w:szCs w:val="20"/>
              </w:rPr>
              <w:t>т</w:t>
            </w:r>
            <w:r w:rsidRPr="00087041">
              <w:rPr>
                <w:rFonts w:ascii="Arial" w:hAnsi="Arial" w:cs="Arial"/>
                <w:b/>
                <w:color w:val="000000"/>
                <w:sz w:val="20"/>
                <w:szCs w:val="20"/>
              </w:rPr>
              <w:t>во</w:t>
            </w:r>
            <w:r>
              <w:rPr>
                <w:rFonts w:ascii="Arial" w:hAnsi="Arial" w:cs="Arial"/>
                <w:b/>
                <w:color w:val="000000"/>
                <w:sz w:val="20"/>
                <w:szCs w:val="20"/>
              </w:rPr>
              <w:t>;</w:t>
            </w:r>
          </w:p>
          <w:p w:rsidR="003C4F5F" w:rsidRPr="00A87728" w:rsidRDefault="003C4F5F" w:rsidP="007665CA">
            <w:pPr>
              <w:spacing w:line="240" w:lineRule="auto"/>
              <w:rPr>
                <w:rFonts w:ascii="Arial" w:hAnsi="Arial" w:cs="Arial"/>
                <w:sz w:val="20"/>
                <w:szCs w:val="20"/>
              </w:rPr>
            </w:pPr>
            <w:r w:rsidRPr="00327AF8">
              <w:rPr>
                <w:rFonts w:ascii="Arial" w:hAnsi="Arial" w:cs="Arial"/>
                <w:color w:val="000000"/>
                <w:sz w:val="20"/>
                <w:szCs w:val="20"/>
              </w:rPr>
              <w:t xml:space="preserve">2) </w:t>
            </w:r>
            <w:r>
              <w:rPr>
                <w:rFonts w:ascii="Arial" w:hAnsi="Arial" w:cs="Arial"/>
                <w:color w:val="000000"/>
                <w:sz w:val="20"/>
                <w:szCs w:val="20"/>
              </w:rPr>
              <w:t>Расчетный срок.</w:t>
            </w:r>
          </w:p>
          <w:p w:rsidR="003C4F5F" w:rsidRPr="00087041" w:rsidRDefault="003C4F5F" w:rsidP="007665CA">
            <w:pPr>
              <w:spacing w:before="240" w:line="240" w:lineRule="auto"/>
              <w:rPr>
                <w:rFonts w:ascii="Arial" w:hAnsi="Arial" w:cs="Arial"/>
                <w:sz w:val="20"/>
                <w:szCs w:val="20"/>
              </w:rPr>
            </w:pPr>
          </w:p>
        </w:tc>
        <w:tc>
          <w:tcPr>
            <w:tcW w:w="2889" w:type="dxa"/>
            <w:shd w:val="clear" w:color="auto" w:fill="auto"/>
          </w:tcPr>
          <w:p w:rsidR="003C4F5F" w:rsidRPr="00C73727" w:rsidRDefault="003C4F5F" w:rsidP="007665CA">
            <w:pPr>
              <w:spacing w:before="240" w:line="240" w:lineRule="auto"/>
              <w:ind w:left="-5"/>
              <w:jc w:val="center"/>
              <w:rPr>
                <w:rFonts w:ascii="Arial" w:hAnsi="Arial" w:cs="Arial"/>
                <w:b/>
                <w:sz w:val="20"/>
                <w:szCs w:val="20"/>
              </w:rPr>
            </w:pPr>
            <w:r w:rsidRPr="00C73727">
              <w:rPr>
                <w:rFonts w:ascii="Arial" w:hAnsi="Arial" w:cs="Arial"/>
                <w:b/>
                <w:sz w:val="20"/>
                <w:szCs w:val="20"/>
              </w:rPr>
              <w:t>Схема территориального планирования МР Карм</w:t>
            </w:r>
            <w:r w:rsidRPr="00C73727">
              <w:rPr>
                <w:rFonts w:ascii="Arial" w:hAnsi="Arial" w:cs="Arial"/>
                <w:b/>
                <w:sz w:val="20"/>
                <w:szCs w:val="20"/>
              </w:rPr>
              <w:t>а</w:t>
            </w:r>
            <w:r w:rsidRPr="00C73727">
              <w:rPr>
                <w:rFonts w:ascii="Arial" w:hAnsi="Arial" w:cs="Arial"/>
                <w:b/>
                <w:sz w:val="20"/>
                <w:szCs w:val="20"/>
              </w:rPr>
              <w:t>скалинский район РБ</w:t>
            </w:r>
          </w:p>
        </w:tc>
        <w:tc>
          <w:tcPr>
            <w:tcW w:w="2601" w:type="dxa"/>
            <w:shd w:val="clear" w:color="auto" w:fill="auto"/>
          </w:tcPr>
          <w:p w:rsidR="003C4F5F" w:rsidRPr="00087041" w:rsidRDefault="003C4F5F" w:rsidP="007665CA">
            <w:pPr>
              <w:spacing w:before="240" w:line="240" w:lineRule="auto"/>
              <w:jc w:val="center"/>
              <w:rPr>
                <w:rFonts w:ascii="Arial" w:hAnsi="Arial" w:cs="Arial"/>
                <w:sz w:val="20"/>
                <w:szCs w:val="20"/>
              </w:rPr>
            </w:pPr>
            <w:r>
              <w:rPr>
                <w:rFonts w:ascii="Arial" w:hAnsi="Arial" w:cs="Arial"/>
                <w:sz w:val="20"/>
                <w:szCs w:val="20"/>
              </w:rPr>
              <w:t>-</w:t>
            </w:r>
          </w:p>
        </w:tc>
        <w:tc>
          <w:tcPr>
            <w:tcW w:w="1842" w:type="dxa"/>
            <w:shd w:val="clear" w:color="auto" w:fill="auto"/>
          </w:tcPr>
          <w:p w:rsidR="003C4F5F" w:rsidRPr="00086DF5" w:rsidRDefault="003C4F5F" w:rsidP="007665CA">
            <w:pPr>
              <w:pStyle w:val="af2"/>
              <w:numPr>
                <w:ilvl w:val="0"/>
                <w:numId w:val="62"/>
              </w:numPr>
              <w:spacing w:before="240" w:line="240" w:lineRule="auto"/>
              <w:ind w:left="33"/>
              <w:rPr>
                <w:rFonts w:ascii="Arial" w:eastAsia="Arial Unicode MS" w:hAnsi="Arial" w:cs="Arial"/>
                <w:b/>
                <w:bCs/>
                <w:color w:val="000000"/>
                <w:sz w:val="20"/>
                <w:szCs w:val="20"/>
              </w:rPr>
            </w:pPr>
            <w:r>
              <w:rPr>
                <w:rFonts w:ascii="Arial" w:eastAsia="Arial Unicode MS" w:hAnsi="Arial" w:cs="Arial"/>
                <w:b/>
                <w:bCs/>
                <w:color w:val="000000"/>
                <w:sz w:val="20"/>
                <w:szCs w:val="20"/>
              </w:rPr>
              <w:t xml:space="preserve">1) </w:t>
            </w:r>
            <w:r w:rsidRPr="00086DF5">
              <w:rPr>
                <w:rFonts w:ascii="Arial" w:eastAsia="Arial Unicode MS" w:hAnsi="Arial" w:cs="Arial"/>
                <w:b/>
                <w:bCs/>
                <w:color w:val="000000"/>
                <w:sz w:val="20"/>
                <w:szCs w:val="20"/>
              </w:rPr>
              <w:t>Перспекти</w:t>
            </w:r>
            <w:r w:rsidRPr="00086DF5">
              <w:rPr>
                <w:rFonts w:ascii="Arial" w:eastAsia="Arial Unicode MS" w:hAnsi="Arial" w:cs="Arial"/>
                <w:b/>
                <w:bCs/>
                <w:color w:val="000000"/>
                <w:sz w:val="20"/>
                <w:szCs w:val="20"/>
              </w:rPr>
              <w:t>в</w:t>
            </w:r>
            <w:r w:rsidRPr="00086DF5">
              <w:rPr>
                <w:rFonts w:ascii="Arial" w:eastAsia="Arial Unicode MS" w:hAnsi="Arial" w:cs="Arial"/>
                <w:b/>
                <w:bCs/>
                <w:color w:val="000000"/>
                <w:sz w:val="20"/>
                <w:szCs w:val="20"/>
              </w:rPr>
              <w:t>ная технич</w:t>
            </w:r>
            <w:r w:rsidRPr="00086DF5">
              <w:rPr>
                <w:rFonts w:ascii="Arial" w:eastAsia="Arial Unicode MS" w:hAnsi="Arial" w:cs="Arial"/>
                <w:b/>
                <w:bCs/>
                <w:color w:val="000000"/>
                <w:sz w:val="20"/>
                <w:szCs w:val="20"/>
              </w:rPr>
              <w:t>е</w:t>
            </w:r>
            <w:r w:rsidRPr="00086DF5">
              <w:rPr>
                <w:rFonts w:ascii="Arial" w:eastAsia="Arial Unicode MS" w:hAnsi="Arial" w:cs="Arial"/>
                <w:b/>
                <w:bCs/>
                <w:color w:val="000000"/>
                <w:sz w:val="20"/>
                <w:szCs w:val="20"/>
              </w:rPr>
              <w:t xml:space="preserve">ская категория – </w:t>
            </w:r>
            <w:r w:rsidRPr="00C2393A">
              <w:rPr>
                <w:rFonts w:ascii="Arial" w:eastAsia="Arial Unicode MS" w:hAnsi="Arial" w:cs="Arial"/>
                <w:bCs/>
                <w:color w:val="000000"/>
                <w:sz w:val="20"/>
                <w:szCs w:val="20"/>
                <w:lang w:val="en-US"/>
              </w:rPr>
              <w:t>IV</w:t>
            </w:r>
            <w:r w:rsidRPr="00C2393A">
              <w:rPr>
                <w:rFonts w:ascii="Arial" w:eastAsia="Arial Unicode MS" w:hAnsi="Arial" w:cs="Arial"/>
                <w:bCs/>
                <w:color w:val="000000"/>
                <w:sz w:val="20"/>
                <w:szCs w:val="20"/>
              </w:rPr>
              <w:t>;</w:t>
            </w:r>
          </w:p>
          <w:p w:rsidR="003C4F5F" w:rsidRPr="00086DF5" w:rsidRDefault="003C4F5F" w:rsidP="007665CA">
            <w:pPr>
              <w:pStyle w:val="af2"/>
              <w:spacing w:line="240" w:lineRule="auto"/>
              <w:ind w:left="33"/>
              <w:rPr>
                <w:rFonts w:ascii="Arial" w:eastAsia="Arial Unicode MS" w:hAnsi="Arial" w:cs="Arial"/>
                <w:b/>
                <w:bCs/>
                <w:color w:val="000000"/>
                <w:sz w:val="20"/>
                <w:szCs w:val="20"/>
              </w:rPr>
            </w:pPr>
            <w:r>
              <w:rPr>
                <w:rFonts w:ascii="Arial" w:eastAsia="Arial Unicode MS" w:hAnsi="Arial" w:cs="Arial"/>
                <w:b/>
                <w:bCs/>
                <w:color w:val="000000"/>
                <w:sz w:val="20"/>
                <w:szCs w:val="20"/>
              </w:rPr>
              <w:t xml:space="preserve">2) </w:t>
            </w:r>
            <w:r w:rsidRPr="00086DF5">
              <w:rPr>
                <w:rFonts w:ascii="Arial" w:eastAsia="Arial Unicode MS" w:hAnsi="Arial" w:cs="Arial"/>
                <w:b/>
                <w:bCs/>
                <w:color w:val="000000"/>
                <w:sz w:val="20"/>
                <w:szCs w:val="20"/>
              </w:rPr>
              <w:t>Количество полос движ</w:t>
            </w:r>
            <w:r w:rsidRPr="00086DF5">
              <w:rPr>
                <w:rFonts w:ascii="Arial" w:eastAsia="Arial Unicode MS" w:hAnsi="Arial" w:cs="Arial"/>
                <w:b/>
                <w:bCs/>
                <w:color w:val="000000"/>
                <w:sz w:val="20"/>
                <w:szCs w:val="20"/>
              </w:rPr>
              <w:t>е</w:t>
            </w:r>
            <w:r w:rsidRPr="00086DF5">
              <w:rPr>
                <w:rFonts w:ascii="Arial" w:eastAsia="Arial Unicode MS" w:hAnsi="Arial" w:cs="Arial"/>
                <w:b/>
                <w:bCs/>
                <w:color w:val="000000"/>
                <w:sz w:val="20"/>
                <w:szCs w:val="20"/>
              </w:rPr>
              <w:t xml:space="preserve">ния </w:t>
            </w:r>
            <w:r w:rsidRPr="00C2393A">
              <w:rPr>
                <w:rFonts w:ascii="Arial" w:eastAsia="Arial Unicode MS" w:hAnsi="Arial" w:cs="Arial"/>
                <w:bCs/>
                <w:color w:val="000000"/>
                <w:sz w:val="20"/>
                <w:szCs w:val="20"/>
              </w:rPr>
              <w:t xml:space="preserve">– </w:t>
            </w:r>
            <w:r>
              <w:rPr>
                <w:rFonts w:ascii="Arial" w:eastAsia="Arial Unicode MS" w:hAnsi="Arial" w:cs="Arial"/>
                <w:bCs/>
                <w:color w:val="000000"/>
                <w:sz w:val="20"/>
                <w:szCs w:val="20"/>
              </w:rPr>
              <w:t>1</w:t>
            </w:r>
            <w:r w:rsidRPr="00086DF5">
              <w:rPr>
                <w:rFonts w:ascii="Arial" w:eastAsia="Arial Unicode MS" w:hAnsi="Arial" w:cs="Arial"/>
                <w:b/>
                <w:bCs/>
                <w:color w:val="000000"/>
                <w:sz w:val="20"/>
                <w:szCs w:val="20"/>
              </w:rPr>
              <w:t>;</w:t>
            </w:r>
          </w:p>
          <w:p w:rsidR="003C4F5F" w:rsidRPr="00C2393A" w:rsidRDefault="003C4F5F" w:rsidP="007665CA">
            <w:pPr>
              <w:pStyle w:val="af2"/>
              <w:spacing w:line="240" w:lineRule="auto"/>
              <w:ind w:left="33"/>
              <w:rPr>
                <w:rFonts w:ascii="Arial" w:hAnsi="Arial" w:cs="Arial"/>
                <w:sz w:val="20"/>
                <w:szCs w:val="20"/>
              </w:rPr>
            </w:pPr>
            <w:r>
              <w:rPr>
                <w:rFonts w:ascii="Arial" w:eastAsia="Arial Unicode MS" w:hAnsi="Arial" w:cs="Arial"/>
                <w:b/>
                <w:bCs/>
                <w:color w:val="000000"/>
                <w:sz w:val="20"/>
                <w:szCs w:val="20"/>
              </w:rPr>
              <w:t xml:space="preserve">4) </w:t>
            </w:r>
            <w:r w:rsidRPr="00086DF5">
              <w:rPr>
                <w:rFonts w:ascii="Arial" w:eastAsia="Arial Unicode MS" w:hAnsi="Arial" w:cs="Arial"/>
                <w:b/>
                <w:bCs/>
                <w:color w:val="000000"/>
                <w:sz w:val="20"/>
                <w:szCs w:val="20"/>
              </w:rPr>
              <w:t>Ориентир</w:t>
            </w:r>
            <w:r w:rsidRPr="00086DF5">
              <w:rPr>
                <w:rFonts w:ascii="Arial" w:eastAsia="Arial Unicode MS" w:hAnsi="Arial" w:cs="Arial"/>
                <w:b/>
                <w:bCs/>
                <w:color w:val="000000"/>
                <w:sz w:val="20"/>
                <w:szCs w:val="20"/>
              </w:rPr>
              <w:t>о</w:t>
            </w:r>
            <w:r w:rsidRPr="00086DF5">
              <w:rPr>
                <w:rFonts w:ascii="Arial" w:eastAsia="Arial Unicode MS" w:hAnsi="Arial" w:cs="Arial"/>
                <w:b/>
                <w:bCs/>
                <w:color w:val="000000"/>
                <w:sz w:val="20"/>
                <w:szCs w:val="20"/>
              </w:rPr>
              <w:t>вочная прот</w:t>
            </w:r>
            <w:r w:rsidRPr="00086DF5">
              <w:rPr>
                <w:rFonts w:ascii="Arial" w:eastAsia="Arial Unicode MS" w:hAnsi="Arial" w:cs="Arial"/>
                <w:b/>
                <w:bCs/>
                <w:color w:val="000000"/>
                <w:sz w:val="20"/>
                <w:szCs w:val="20"/>
              </w:rPr>
              <w:t>я</w:t>
            </w:r>
            <w:r w:rsidRPr="00086DF5">
              <w:rPr>
                <w:rFonts w:ascii="Arial" w:eastAsia="Arial Unicode MS" w:hAnsi="Arial" w:cs="Arial"/>
                <w:b/>
                <w:bCs/>
                <w:color w:val="000000"/>
                <w:sz w:val="20"/>
                <w:szCs w:val="20"/>
              </w:rPr>
              <w:t xml:space="preserve">женность – </w:t>
            </w:r>
            <w:r>
              <w:rPr>
                <w:rFonts w:ascii="Arial" w:eastAsia="Arial Unicode MS" w:hAnsi="Arial" w:cs="Arial"/>
                <w:bCs/>
                <w:color w:val="000000"/>
                <w:sz w:val="20"/>
                <w:szCs w:val="20"/>
              </w:rPr>
              <w:t>1</w:t>
            </w:r>
            <w:r w:rsidRPr="00C2393A">
              <w:rPr>
                <w:rFonts w:ascii="Arial" w:eastAsia="Arial Unicode MS" w:hAnsi="Arial" w:cs="Arial"/>
                <w:bCs/>
                <w:color w:val="000000"/>
                <w:sz w:val="20"/>
                <w:szCs w:val="20"/>
              </w:rPr>
              <w:t>,</w:t>
            </w:r>
            <w:r>
              <w:rPr>
                <w:rFonts w:ascii="Arial" w:eastAsia="Arial Unicode MS" w:hAnsi="Arial" w:cs="Arial"/>
                <w:bCs/>
                <w:color w:val="000000"/>
                <w:sz w:val="20"/>
                <w:szCs w:val="20"/>
              </w:rPr>
              <w:t>12 км;</w:t>
            </w:r>
          </w:p>
          <w:p w:rsidR="003C4F5F" w:rsidRPr="00087041" w:rsidRDefault="003C4F5F" w:rsidP="007665CA">
            <w:pPr>
              <w:pStyle w:val="af2"/>
              <w:spacing w:line="240" w:lineRule="auto"/>
              <w:ind w:left="33"/>
              <w:rPr>
                <w:rFonts w:ascii="Arial" w:hAnsi="Arial" w:cs="Arial"/>
                <w:sz w:val="20"/>
                <w:szCs w:val="20"/>
              </w:rPr>
            </w:pPr>
            <w:r>
              <w:rPr>
                <w:rFonts w:ascii="Arial" w:eastAsia="Arial Unicode MS" w:hAnsi="Arial" w:cs="Arial"/>
                <w:b/>
                <w:bCs/>
                <w:color w:val="000000"/>
                <w:sz w:val="20"/>
                <w:szCs w:val="20"/>
              </w:rPr>
              <w:t>5) Тип покр</w:t>
            </w:r>
            <w:r>
              <w:rPr>
                <w:rFonts w:ascii="Arial" w:eastAsia="Arial Unicode MS" w:hAnsi="Arial" w:cs="Arial"/>
                <w:b/>
                <w:bCs/>
                <w:color w:val="000000"/>
                <w:sz w:val="20"/>
                <w:szCs w:val="20"/>
              </w:rPr>
              <w:t>ы</w:t>
            </w:r>
            <w:r>
              <w:rPr>
                <w:rFonts w:ascii="Arial" w:eastAsia="Arial Unicode MS" w:hAnsi="Arial" w:cs="Arial"/>
                <w:b/>
                <w:bCs/>
                <w:color w:val="000000"/>
                <w:sz w:val="20"/>
                <w:szCs w:val="20"/>
              </w:rPr>
              <w:t xml:space="preserve">тия </w:t>
            </w:r>
            <w:r w:rsidRPr="00C2393A">
              <w:rPr>
                <w:rFonts w:ascii="Arial" w:hAnsi="Arial" w:cs="Arial"/>
                <w:sz w:val="20"/>
                <w:szCs w:val="20"/>
              </w:rPr>
              <w:t>-</w:t>
            </w:r>
            <w:r>
              <w:rPr>
                <w:rFonts w:ascii="Arial" w:hAnsi="Arial" w:cs="Arial"/>
                <w:sz w:val="20"/>
                <w:szCs w:val="20"/>
              </w:rPr>
              <w:t xml:space="preserve"> асфальт</w:t>
            </w:r>
            <w:r>
              <w:rPr>
                <w:rFonts w:ascii="Arial" w:hAnsi="Arial" w:cs="Arial"/>
                <w:sz w:val="20"/>
                <w:szCs w:val="20"/>
              </w:rPr>
              <w:t>о</w:t>
            </w:r>
            <w:r>
              <w:rPr>
                <w:rFonts w:ascii="Arial" w:hAnsi="Arial" w:cs="Arial"/>
                <w:sz w:val="20"/>
                <w:szCs w:val="20"/>
              </w:rPr>
              <w:t>бетон.</w:t>
            </w:r>
          </w:p>
        </w:tc>
        <w:tc>
          <w:tcPr>
            <w:tcW w:w="2205" w:type="dxa"/>
            <w:shd w:val="clear" w:color="auto" w:fill="auto"/>
          </w:tcPr>
          <w:p w:rsidR="003C4F5F" w:rsidRPr="00762A88" w:rsidRDefault="003C4F5F" w:rsidP="007665CA">
            <w:pPr>
              <w:autoSpaceDE w:val="0"/>
              <w:autoSpaceDN w:val="0"/>
              <w:adjustRightInd w:val="0"/>
              <w:spacing w:before="240" w:line="240" w:lineRule="auto"/>
              <w:ind w:left="33"/>
              <w:rPr>
                <w:rFonts w:ascii="Arial" w:hAnsi="Arial" w:cs="Arial"/>
                <w:sz w:val="20"/>
                <w:szCs w:val="20"/>
              </w:rPr>
            </w:pPr>
            <w:r w:rsidRPr="00000228">
              <w:rPr>
                <w:rFonts w:ascii="Arial" w:hAnsi="Arial" w:cs="Arial"/>
                <w:b/>
                <w:sz w:val="20"/>
                <w:szCs w:val="20"/>
              </w:rPr>
              <w:t>Санитарные ра</w:t>
            </w:r>
            <w:r w:rsidRPr="00000228">
              <w:rPr>
                <w:rFonts w:ascii="Arial" w:hAnsi="Arial" w:cs="Arial"/>
                <w:b/>
                <w:sz w:val="20"/>
                <w:szCs w:val="20"/>
              </w:rPr>
              <w:t>з</w:t>
            </w:r>
            <w:r w:rsidRPr="00000228">
              <w:rPr>
                <w:rFonts w:ascii="Arial" w:hAnsi="Arial" w:cs="Arial"/>
                <w:b/>
                <w:sz w:val="20"/>
                <w:szCs w:val="20"/>
              </w:rPr>
              <w:t>рывы от автом</w:t>
            </w:r>
            <w:r w:rsidRPr="00000228">
              <w:rPr>
                <w:rFonts w:ascii="Arial" w:hAnsi="Arial" w:cs="Arial"/>
                <w:b/>
                <w:sz w:val="20"/>
                <w:szCs w:val="20"/>
              </w:rPr>
              <w:t>о</w:t>
            </w:r>
            <w:r w:rsidRPr="00000228">
              <w:rPr>
                <w:rFonts w:ascii="Arial" w:hAnsi="Arial" w:cs="Arial"/>
                <w:b/>
                <w:sz w:val="20"/>
                <w:szCs w:val="20"/>
              </w:rPr>
              <w:t>бильных дорог</w:t>
            </w:r>
            <w:r w:rsidRPr="00762A88">
              <w:rPr>
                <w:rFonts w:ascii="Arial" w:hAnsi="Arial" w:cs="Arial"/>
                <w:sz w:val="20"/>
                <w:szCs w:val="20"/>
              </w:rPr>
              <w:t xml:space="preserve"> принимаются в с</w:t>
            </w:r>
            <w:r w:rsidRPr="00762A88">
              <w:rPr>
                <w:rFonts w:ascii="Arial" w:hAnsi="Arial" w:cs="Arial"/>
                <w:sz w:val="20"/>
                <w:szCs w:val="20"/>
              </w:rPr>
              <w:t>о</w:t>
            </w:r>
            <w:r w:rsidRPr="00762A88">
              <w:rPr>
                <w:rFonts w:ascii="Arial" w:hAnsi="Arial" w:cs="Arial"/>
                <w:sz w:val="20"/>
                <w:szCs w:val="20"/>
              </w:rPr>
              <w:t>ответствии с техн</w:t>
            </w:r>
            <w:r w:rsidRPr="00762A88">
              <w:rPr>
                <w:rFonts w:ascii="Arial" w:hAnsi="Arial" w:cs="Arial"/>
                <w:sz w:val="20"/>
                <w:szCs w:val="20"/>
              </w:rPr>
              <w:t>и</w:t>
            </w:r>
            <w:r w:rsidRPr="00762A88">
              <w:rPr>
                <w:rFonts w:ascii="Arial" w:hAnsi="Arial" w:cs="Arial"/>
                <w:sz w:val="20"/>
                <w:szCs w:val="20"/>
              </w:rPr>
              <w:t>ческой категорией и скоростными реж</w:t>
            </w:r>
            <w:r w:rsidRPr="00762A88">
              <w:rPr>
                <w:rFonts w:ascii="Arial" w:hAnsi="Arial" w:cs="Arial"/>
                <w:sz w:val="20"/>
                <w:szCs w:val="20"/>
              </w:rPr>
              <w:t>и</w:t>
            </w:r>
            <w:r w:rsidRPr="00762A88">
              <w:rPr>
                <w:rFonts w:ascii="Arial" w:hAnsi="Arial" w:cs="Arial"/>
                <w:sz w:val="20"/>
                <w:szCs w:val="20"/>
              </w:rPr>
              <w:t>мами, в соответс</w:t>
            </w:r>
            <w:r w:rsidRPr="00762A88">
              <w:rPr>
                <w:rFonts w:ascii="Arial" w:hAnsi="Arial" w:cs="Arial"/>
                <w:sz w:val="20"/>
                <w:szCs w:val="20"/>
              </w:rPr>
              <w:t>т</w:t>
            </w:r>
            <w:r w:rsidRPr="00762A88">
              <w:rPr>
                <w:rFonts w:ascii="Arial" w:hAnsi="Arial" w:cs="Arial"/>
                <w:sz w:val="20"/>
                <w:szCs w:val="20"/>
              </w:rPr>
              <w:t xml:space="preserve">вии с </w:t>
            </w:r>
            <w:r>
              <w:rPr>
                <w:rFonts w:ascii="Arial" w:hAnsi="Arial" w:cs="Arial"/>
                <w:bCs/>
                <w:sz w:val="20"/>
                <w:szCs w:val="20"/>
              </w:rPr>
              <w:t>СанПиН 2.2.1 / 2.1.1.1200-03</w:t>
            </w:r>
          </w:p>
          <w:p w:rsidR="003C4F5F" w:rsidRPr="00087041" w:rsidRDefault="003C4F5F" w:rsidP="007665CA">
            <w:pPr>
              <w:spacing w:line="240" w:lineRule="auto"/>
              <w:ind w:left="76"/>
              <w:rPr>
                <w:rFonts w:ascii="Arial" w:hAnsi="Arial" w:cs="Arial"/>
                <w:sz w:val="20"/>
                <w:szCs w:val="20"/>
              </w:rPr>
            </w:pPr>
          </w:p>
        </w:tc>
      </w:tr>
      <w:tr w:rsidR="008A0A98" w:rsidRPr="007358DF" w:rsidTr="000220FE">
        <w:trPr>
          <w:trHeight w:val="260"/>
        </w:trPr>
        <w:tc>
          <w:tcPr>
            <w:tcW w:w="534" w:type="dxa"/>
            <w:shd w:val="clear" w:color="auto" w:fill="auto"/>
          </w:tcPr>
          <w:p w:rsidR="008A0A98" w:rsidRPr="00A90C61" w:rsidRDefault="008A0A98" w:rsidP="007665CA">
            <w:pPr>
              <w:spacing w:line="240" w:lineRule="auto"/>
              <w:jc w:val="center"/>
              <w:rPr>
                <w:rFonts w:ascii="Arial" w:hAnsi="Arial" w:cs="Arial"/>
                <w:sz w:val="20"/>
                <w:szCs w:val="20"/>
              </w:rPr>
            </w:pPr>
            <w:r w:rsidRPr="00A90C61">
              <w:rPr>
                <w:rFonts w:ascii="Arial" w:hAnsi="Arial" w:cs="Arial"/>
                <w:sz w:val="20"/>
                <w:szCs w:val="20"/>
              </w:rPr>
              <w:t>2</w:t>
            </w:r>
          </w:p>
        </w:tc>
        <w:tc>
          <w:tcPr>
            <w:tcW w:w="14253" w:type="dxa"/>
            <w:gridSpan w:val="6"/>
            <w:shd w:val="clear" w:color="auto" w:fill="auto"/>
          </w:tcPr>
          <w:p w:rsidR="008A0A98" w:rsidRPr="00A90C61" w:rsidRDefault="008A0A98" w:rsidP="007665CA">
            <w:pPr>
              <w:autoSpaceDE w:val="0"/>
              <w:autoSpaceDN w:val="0"/>
              <w:adjustRightInd w:val="0"/>
              <w:spacing w:line="240" w:lineRule="auto"/>
              <w:ind w:left="33"/>
              <w:jc w:val="center"/>
              <w:rPr>
                <w:rFonts w:ascii="Arial" w:hAnsi="Arial" w:cs="Arial"/>
                <w:b/>
                <w:sz w:val="20"/>
                <w:szCs w:val="20"/>
              </w:rPr>
            </w:pPr>
            <w:r w:rsidRPr="00A90C61">
              <w:rPr>
                <w:rFonts w:ascii="Arial" w:hAnsi="Arial" w:cs="Arial"/>
                <w:b/>
                <w:sz w:val="20"/>
                <w:szCs w:val="20"/>
              </w:rPr>
              <w:t>ОКС Инженерной инфраструктуры</w:t>
            </w:r>
          </w:p>
        </w:tc>
      </w:tr>
      <w:tr w:rsidR="008A0A98" w:rsidRPr="007358DF" w:rsidTr="00066E6D">
        <w:trPr>
          <w:trHeight w:val="128"/>
        </w:trPr>
        <w:tc>
          <w:tcPr>
            <w:tcW w:w="14787" w:type="dxa"/>
            <w:gridSpan w:val="7"/>
            <w:shd w:val="clear" w:color="auto" w:fill="auto"/>
          </w:tcPr>
          <w:p w:rsidR="008A0A98" w:rsidRPr="0064127E" w:rsidRDefault="008A0A98" w:rsidP="007665CA">
            <w:pPr>
              <w:spacing w:line="240" w:lineRule="auto"/>
              <w:jc w:val="center"/>
              <w:rPr>
                <w:rFonts w:ascii="Arial" w:eastAsia="Arial Unicode MS" w:hAnsi="Arial" w:cs="Arial"/>
                <w:bCs/>
                <w:color w:val="000000"/>
                <w:sz w:val="20"/>
                <w:szCs w:val="20"/>
                <w:highlight w:val="yellow"/>
              </w:rPr>
            </w:pPr>
            <w:r w:rsidRPr="008F75C2">
              <w:rPr>
                <w:rFonts w:ascii="Arial" w:hAnsi="Arial" w:cs="Arial"/>
                <w:b/>
                <w:sz w:val="20"/>
                <w:szCs w:val="20"/>
              </w:rPr>
              <w:t>ОКС Газоснабжения</w:t>
            </w:r>
          </w:p>
        </w:tc>
      </w:tr>
      <w:tr w:rsidR="006F1F1C" w:rsidRPr="007358DF" w:rsidTr="006F1F1C">
        <w:trPr>
          <w:trHeight w:val="888"/>
        </w:trPr>
        <w:tc>
          <w:tcPr>
            <w:tcW w:w="534" w:type="dxa"/>
            <w:shd w:val="clear" w:color="auto" w:fill="auto"/>
          </w:tcPr>
          <w:p w:rsidR="006F1F1C" w:rsidRPr="0064127E" w:rsidRDefault="006F1F1C" w:rsidP="007665CA">
            <w:pPr>
              <w:spacing w:before="240" w:line="240" w:lineRule="auto"/>
              <w:rPr>
                <w:rFonts w:ascii="Arial" w:hAnsi="Arial" w:cs="Arial"/>
                <w:sz w:val="18"/>
                <w:szCs w:val="18"/>
                <w:highlight w:val="yellow"/>
              </w:rPr>
            </w:pPr>
            <w:r w:rsidRPr="008F75C2">
              <w:rPr>
                <w:rFonts w:ascii="Arial" w:hAnsi="Arial" w:cs="Arial"/>
                <w:sz w:val="18"/>
                <w:szCs w:val="18"/>
              </w:rPr>
              <w:lastRenderedPageBreak/>
              <w:t>2.</w:t>
            </w:r>
            <w:r>
              <w:rPr>
                <w:rFonts w:ascii="Arial" w:hAnsi="Arial" w:cs="Arial"/>
                <w:sz w:val="18"/>
                <w:szCs w:val="18"/>
              </w:rPr>
              <w:t>1</w:t>
            </w:r>
          </w:p>
        </w:tc>
        <w:tc>
          <w:tcPr>
            <w:tcW w:w="3118" w:type="dxa"/>
            <w:shd w:val="clear" w:color="auto" w:fill="auto"/>
          </w:tcPr>
          <w:p w:rsidR="006F1F1C" w:rsidRPr="008F75C2" w:rsidRDefault="006F1F1C" w:rsidP="007665CA">
            <w:pPr>
              <w:spacing w:before="240" w:line="240" w:lineRule="auto"/>
              <w:rPr>
                <w:rFonts w:ascii="Arial" w:hAnsi="Arial" w:cs="Arial"/>
                <w:b/>
                <w:sz w:val="20"/>
                <w:szCs w:val="20"/>
              </w:rPr>
            </w:pPr>
            <w:r w:rsidRPr="008F75C2">
              <w:rPr>
                <w:rFonts w:ascii="Arial" w:hAnsi="Arial" w:cs="Arial"/>
                <w:b/>
                <w:sz w:val="20"/>
                <w:szCs w:val="20"/>
              </w:rPr>
              <w:t>Строительство распредел</w:t>
            </w:r>
            <w:r w:rsidRPr="008F75C2">
              <w:rPr>
                <w:rFonts w:ascii="Arial" w:hAnsi="Arial" w:cs="Arial"/>
                <w:b/>
                <w:sz w:val="20"/>
                <w:szCs w:val="20"/>
              </w:rPr>
              <w:t>и</w:t>
            </w:r>
            <w:r>
              <w:rPr>
                <w:rFonts w:ascii="Arial" w:hAnsi="Arial" w:cs="Arial"/>
                <w:b/>
                <w:sz w:val="20"/>
                <w:szCs w:val="20"/>
              </w:rPr>
              <w:t>тельных газопроводов</w:t>
            </w:r>
            <w:r w:rsidRPr="008F75C2">
              <w:rPr>
                <w:rFonts w:ascii="Arial" w:hAnsi="Arial" w:cs="Arial"/>
                <w:b/>
                <w:sz w:val="20"/>
                <w:szCs w:val="20"/>
              </w:rPr>
              <w:t xml:space="preserve"> в</w:t>
            </w:r>
            <w:r w:rsidRPr="008F75C2">
              <w:rPr>
                <w:rFonts w:ascii="Arial" w:hAnsi="Arial" w:cs="Arial"/>
                <w:b/>
                <w:sz w:val="20"/>
                <w:szCs w:val="20"/>
              </w:rPr>
              <w:t>ы</w:t>
            </w:r>
            <w:r w:rsidRPr="008F75C2">
              <w:rPr>
                <w:rFonts w:ascii="Arial" w:hAnsi="Arial" w:cs="Arial"/>
                <w:b/>
                <w:sz w:val="20"/>
                <w:szCs w:val="20"/>
              </w:rPr>
              <w:t xml:space="preserve">сокого давления </w:t>
            </w:r>
            <w:r w:rsidRPr="008F75C2">
              <w:rPr>
                <w:rFonts w:ascii="Arial" w:hAnsi="Arial" w:cs="Arial"/>
                <w:b/>
                <w:sz w:val="20"/>
                <w:szCs w:val="20"/>
                <w:lang w:val="en-US"/>
              </w:rPr>
              <w:t>I</w:t>
            </w:r>
            <w:r w:rsidRPr="008F75C2">
              <w:rPr>
                <w:rFonts w:ascii="Arial" w:hAnsi="Arial" w:cs="Arial"/>
                <w:b/>
                <w:sz w:val="20"/>
                <w:szCs w:val="20"/>
              </w:rPr>
              <w:t xml:space="preserve"> категории  для газификации </w:t>
            </w:r>
            <w:r>
              <w:rPr>
                <w:rFonts w:ascii="Arial" w:hAnsi="Arial" w:cs="Arial"/>
                <w:b/>
                <w:sz w:val="20"/>
                <w:szCs w:val="20"/>
              </w:rPr>
              <w:t>населе</w:t>
            </w:r>
            <w:r>
              <w:rPr>
                <w:rFonts w:ascii="Arial" w:hAnsi="Arial" w:cs="Arial"/>
                <w:b/>
                <w:sz w:val="20"/>
                <w:szCs w:val="20"/>
              </w:rPr>
              <w:t>н</w:t>
            </w:r>
            <w:r>
              <w:rPr>
                <w:rFonts w:ascii="Arial" w:hAnsi="Arial" w:cs="Arial"/>
                <w:b/>
                <w:sz w:val="20"/>
                <w:szCs w:val="20"/>
              </w:rPr>
              <w:t>ных пунктов</w:t>
            </w:r>
            <w:r w:rsidRPr="008F75C2">
              <w:rPr>
                <w:rFonts w:ascii="Arial" w:hAnsi="Arial" w:cs="Arial"/>
                <w:b/>
                <w:sz w:val="20"/>
                <w:szCs w:val="20"/>
              </w:rPr>
              <w:t>:</w:t>
            </w:r>
          </w:p>
          <w:p w:rsidR="006F1F1C" w:rsidRPr="008F75C2" w:rsidRDefault="006F1F1C" w:rsidP="007665CA">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д. Покровка</w:t>
            </w:r>
            <w:r w:rsidRPr="008F75C2">
              <w:rPr>
                <w:rFonts w:ascii="Arial" w:hAnsi="Arial" w:cs="Arial"/>
                <w:sz w:val="20"/>
                <w:szCs w:val="20"/>
              </w:rPr>
              <w:t>;</w:t>
            </w:r>
          </w:p>
          <w:p w:rsidR="006F1F1C" w:rsidRPr="00345AC5" w:rsidRDefault="006F1F1C" w:rsidP="007665CA">
            <w:pPr>
              <w:numPr>
                <w:ilvl w:val="0"/>
                <w:numId w:val="60"/>
              </w:numPr>
              <w:spacing w:line="240" w:lineRule="auto"/>
              <w:ind w:left="267" w:hanging="263"/>
              <w:rPr>
                <w:rFonts w:ascii="Arial" w:hAnsi="Arial" w:cs="Arial"/>
                <w:b/>
                <w:sz w:val="20"/>
                <w:szCs w:val="20"/>
              </w:rPr>
            </w:pPr>
            <w:r>
              <w:rPr>
                <w:rFonts w:ascii="Arial" w:hAnsi="Arial" w:cs="Arial"/>
                <w:sz w:val="20"/>
                <w:szCs w:val="20"/>
              </w:rPr>
              <w:t>д. Кустугулово</w:t>
            </w:r>
            <w:r w:rsidRPr="008F75C2">
              <w:rPr>
                <w:rFonts w:ascii="Arial" w:hAnsi="Arial" w:cs="Arial"/>
                <w:sz w:val="20"/>
                <w:szCs w:val="20"/>
              </w:rPr>
              <w:t>;</w:t>
            </w:r>
          </w:p>
          <w:p w:rsidR="006F1F1C" w:rsidRPr="00345AC5" w:rsidRDefault="006F1F1C" w:rsidP="007665CA">
            <w:pPr>
              <w:numPr>
                <w:ilvl w:val="0"/>
                <w:numId w:val="60"/>
              </w:numPr>
              <w:spacing w:line="240" w:lineRule="auto"/>
              <w:ind w:left="267" w:hanging="263"/>
              <w:rPr>
                <w:rFonts w:ascii="Arial" w:hAnsi="Arial" w:cs="Arial"/>
                <w:b/>
                <w:sz w:val="20"/>
                <w:szCs w:val="20"/>
              </w:rPr>
            </w:pPr>
            <w:r>
              <w:rPr>
                <w:rFonts w:ascii="Arial" w:hAnsi="Arial" w:cs="Arial"/>
                <w:sz w:val="20"/>
                <w:szCs w:val="20"/>
              </w:rPr>
              <w:t>д. Урал;</w:t>
            </w:r>
          </w:p>
          <w:p w:rsidR="006F1F1C" w:rsidRPr="00345AC5" w:rsidRDefault="006F1F1C" w:rsidP="007665CA">
            <w:pPr>
              <w:numPr>
                <w:ilvl w:val="0"/>
                <w:numId w:val="60"/>
              </w:numPr>
              <w:spacing w:line="240" w:lineRule="auto"/>
              <w:ind w:left="267" w:hanging="263"/>
              <w:rPr>
                <w:rFonts w:ascii="Arial" w:hAnsi="Arial" w:cs="Arial"/>
                <w:b/>
                <w:sz w:val="20"/>
                <w:szCs w:val="20"/>
              </w:rPr>
            </w:pPr>
            <w:r>
              <w:rPr>
                <w:rFonts w:ascii="Arial" w:hAnsi="Arial" w:cs="Arial"/>
                <w:sz w:val="20"/>
                <w:szCs w:val="20"/>
              </w:rPr>
              <w:t>д. Октябрь;</w:t>
            </w:r>
          </w:p>
          <w:p w:rsidR="006F1F1C" w:rsidRDefault="006F1F1C" w:rsidP="007665CA">
            <w:pPr>
              <w:numPr>
                <w:ilvl w:val="0"/>
                <w:numId w:val="60"/>
              </w:numPr>
              <w:spacing w:line="240" w:lineRule="auto"/>
              <w:ind w:left="267" w:hanging="263"/>
              <w:rPr>
                <w:rFonts w:ascii="Arial" w:hAnsi="Arial" w:cs="Arial"/>
                <w:sz w:val="20"/>
                <w:szCs w:val="20"/>
              </w:rPr>
            </w:pPr>
            <w:r w:rsidRPr="00345AC5">
              <w:rPr>
                <w:rFonts w:ascii="Arial" w:hAnsi="Arial" w:cs="Arial"/>
                <w:sz w:val="20"/>
                <w:szCs w:val="20"/>
              </w:rPr>
              <w:t>д. Михайловка</w:t>
            </w:r>
            <w:r>
              <w:rPr>
                <w:rFonts w:ascii="Arial" w:hAnsi="Arial" w:cs="Arial"/>
                <w:sz w:val="20"/>
                <w:szCs w:val="20"/>
              </w:rPr>
              <w:t>;</w:t>
            </w:r>
          </w:p>
          <w:p w:rsidR="006F1F1C" w:rsidRPr="00345AC5" w:rsidRDefault="006F1F1C" w:rsidP="007665CA">
            <w:pPr>
              <w:numPr>
                <w:ilvl w:val="0"/>
                <w:numId w:val="60"/>
              </w:numPr>
              <w:spacing w:line="240" w:lineRule="auto"/>
              <w:ind w:left="267" w:hanging="263"/>
              <w:rPr>
                <w:rFonts w:ascii="Arial" w:hAnsi="Arial" w:cs="Arial"/>
                <w:sz w:val="20"/>
                <w:szCs w:val="20"/>
              </w:rPr>
            </w:pPr>
            <w:r>
              <w:rPr>
                <w:rFonts w:ascii="Arial" w:hAnsi="Arial" w:cs="Arial"/>
                <w:sz w:val="20"/>
                <w:szCs w:val="20"/>
              </w:rPr>
              <w:t>д. Ивановка</w:t>
            </w:r>
          </w:p>
          <w:p w:rsidR="006F1F1C" w:rsidRPr="008F75C2" w:rsidRDefault="006F1F1C" w:rsidP="007665CA">
            <w:pPr>
              <w:spacing w:before="240" w:line="240" w:lineRule="auto"/>
              <w:rPr>
                <w:rFonts w:ascii="Arial" w:hAnsi="Arial" w:cs="Arial"/>
                <w:b/>
                <w:sz w:val="20"/>
                <w:szCs w:val="20"/>
              </w:rPr>
            </w:pPr>
            <w:r w:rsidRPr="008F75C2">
              <w:rPr>
                <w:rFonts w:ascii="Arial" w:hAnsi="Arial" w:cs="Arial"/>
                <w:b/>
                <w:sz w:val="20"/>
                <w:szCs w:val="20"/>
              </w:rPr>
              <w:t>Местоположение:</w:t>
            </w:r>
          </w:p>
          <w:p w:rsidR="006F1F1C" w:rsidRPr="008F75C2" w:rsidRDefault="006F1F1C" w:rsidP="007665CA">
            <w:pPr>
              <w:numPr>
                <w:ilvl w:val="0"/>
                <w:numId w:val="60"/>
              </w:numPr>
              <w:spacing w:line="240" w:lineRule="auto"/>
              <w:ind w:left="267" w:hanging="263"/>
              <w:rPr>
                <w:rFonts w:ascii="Arial" w:hAnsi="Arial" w:cs="Arial"/>
                <w:b/>
                <w:sz w:val="20"/>
                <w:szCs w:val="20"/>
              </w:rPr>
            </w:pPr>
            <w:r w:rsidRPr="008F75C2">
              <w:rPr>
                <w:rFonts w:ascii="Arial" w:hAnsi="Arial" w:cs="Arial"/>
                <w:sz w:val="20"/>
                <w:szCs w:val="20"/>
              </w:rPr>
              <w:t>сельское поселение Ка</w:t>
            </w:r>
            <w:r w:rsidRPr="008F75C2">
              <w:rPr>
                <w:rFonts w:ascii="Arial" w:hAnsi="Arial" w:cs="Arial"/>
                <w:sz w:val="20"/>
                <w:szCs w:val="20"/>
              </w:rPr>
              <w:t>р</w:t>
            </w:r>
            <w:r w:rsidRPr="008F75C2">
              <w:rPr>
                <w:rFonts w:ascii="Arial" w:hAnsi="Arial" w:cs="Arial"/>
                <w:sz w:val="20"/>
                <w:szCs w:val="20"/>
              </w:rPr>
              <w:t xml:space="preserve">ламанский сельсовет </w:t>
            </w:r>
          </w:p>
        </w:tc>
        <w:tc>
          <w:tcPr>
            <w:tcW w:w="1598" w:type="dxa"/>
            <w:shd w:val="clear" w:color="auto" w:fill="auto"/>
          </w:tcPr>
          <w:p w:rsidR="006F1F1C" w:rsidRPr="008F75C2" w:rsidRDefault="006F1F1C" w:rsidP="007665CA">
            <w:pPr>
              <w:spacing w:before="240" w:line="240" w:lineRule="auto"/>
              <w:rPr>
                <w:rFonts w:ascii="Arial" w:hAnsi="Arial" w:cs="Arial"/>
                <w:b/>
                <w:color w:val="000000"/>
                <w:sz w:val="20"/>
                <w:szCs w:val="20"/>
              </w:rPr>
            </w:pPr>
            <w:r w:rsidRPr="008F75C2">
              <w:rPr>
                <w:rFonts w:ascii="Arial" w:hAnsi="Arial" w:cs="Arial"/>
                <w:b/>
                <w:color w:val="000000"/>
                <w:sz w:val="20"/>
                <w:szCs w:val="20"/>
              </w:rPr>
              <w:t>1) Новое строительс</w:t>
            </w:r>
            <w:r w:rsidRPr="008F75C2">
              <w:rPr>
                <w:rFonts w:ascii="Arial" w:hAnsi="Arial" w:cs="Arial"/>
                <w:b/>
                <w:color w:val="000000"/>
                <w:sz w:val="20"/>
                <w:szCs w:val="20"/>
              </w:rPr>
              <w:t>т</w:t>
            </w:r>
            <w:r w:rsidRPr="008F75C2">
              <w:rPr>
                <w:rFonts w:ascii="Arial" w:hAnsi="Arial" w:cs="Arial"/>
                <w:b/>
                <w:color w:val="000000"/>
                <w:sz w:val="20"/>
                <w:szCs w:val="20"/>
              </w:rPr>
              <w:t>во;</w:t>
            </w:r>
          </w:p>
          <w:p w:rsidR="006F1F1C" w:rsidRPr="008F75C2" w:rsidRDefault="006F1F1C" w:rsidP="007665CA">
            <w:pPr>
              <w:spacing w:line="240" w:lineRule="auto"/>
              <w:rPr>
                <w:rFonts w:ascii="Arial" w:hAnsi="Arial" w:cs="Arial"/>
                <w:sz w:val="20"/>
                <w:szCs w:val="20"/>
              </w:rPr>
            </w:pPr>
            <w:r w:rsidRPr="008F75C2">
              <w:rPr>
                <w:rFonts w:ascii="Arial" w:hAnsi="Arial" w:cs="Arial"/>
                <w:color w:val="000000"/>
                <w:sz w:val="20"/>
                <w:szCs w:val="20"/>
              </w:rPr>
              <w:t>2) Расчетный срок.</w:t>
            </w:r>
          </w:p>
          <w:p w:rsidR="006F1F1C" w:rsidRPr="0064127E" w:rsidRDefault="006F1F1C" w:rsidP="007665CA">
            <w:pPr>
              <w:spacing w:before="240" w:line="240" w:lineRule="auto"/>
              <w:rPr>
                <w:rFonts w:ascii="Arial" w:hAnsi="Arial" w:cs="Arial"/>
                <w:b/>
                <w:sz w:val="20"/>
                <w:szCs w:val="20"/>
                <w:highlight w:val="yellow"/>
              </w:rPr>
            </w:pPr>
          </w:p>
        </w:tc>
        <w:tc>
          <w:tcPr>
            <w:tcW w:w="2889" w:type="dxa"/>
            <w:shd w:val="clear" w:color="auto" w:fill="auto"/>
          </w:tcPr>
          <w:p w:rsidR="006F1F1C" w:rsidRPr="0064127E" w:rsidRDefault="006F1F1C" w:rsidP="007665CA">
            <w:pPr>
              <w:spacing w:before="240" w:line="240" w:lineRule="auto"/>
              <w:ind w:left="-5"/>
              <w:jc w:val="center"/>
              <w:rPr>
                <w:rFonts w:ascii="Arial" w:hAnsi="Arial" w:cs="Arial"/>
                <w:b/>
                <w:sz w:val="20"/>
                <w:szCs w:val="20"/>
                <w:highlight w:val="yellow"/>
              </w:rPr>
            </w:pPr>
            <w:r w:rsidRPr="008F75C2">
              <w:rPr>
                <w:rFonts w:ascii="Arial" w:hAnsi="Arial" w:cs="Arial"/>
                <w:b/>
                <w:sz w:val="20"/>
                <w:szCs w:val="20"/>
              </w:rPr>
              <w:t>-</w:t>
            </w:r>
          </w:p>
        </w:tc>
        <w:tc>
          <w:tcPr>
            <w:tcW w:w="2601" w:type="dxa"/>
            <w:shd w:val="clear" w:color="auto" w:fill="auto"/>
          </w:tcPr>
          <w:p w:rsidR="006F1F1C" w:rsidRPr="0064127E" w:rsidRDefault="006F1F1C" w:rsidP="007665CA">
            <w:pPr>
              <w:spacing w:before="240" w:line="240" w:lineRule="auto"/>
              <w:jc w:val="center"/>
              <w:rPr>
                <w:rFonts w:ascii="Arial" w:hAnsi="Arial" w:cs="Arial"/>
                <w:b/>
                <w:sz w:val="20"/>
                <w:szCs w:val="20"/>
                <w:highlight w:val="yellow"/>
              </w:rPr>
            </w:pPr>
            <w:r w:rsidRPr="008F75C2">
              <w:rPr>
                <w:rFonts w:ascii="Arial" w:hAnsi="Arial" w:cs="Arial"/>
                <w:b/>
                <w:sz w:val="20"/>
                <w:szCs w:val="20"/>
              </w:rPr>
              <w:t>-</w:t>
            </w:r>
          </w:p>
        </w:tc>
        <w:tc>
          <w:tcPr>
            <w:tcW w:w="1842" w:type="dxa"/>
            <w:shd w:val="clear" w:color="auto" w:fill="auto"/>
          </w:tcPr>
          <w:p w:rsidR="006F1F1C" w:rsidRPr="008F75C2" w:rsidRDefault="006F1F1C" w:rsidP="007665CA">
            <w:pPr>
              <w:spacing w:before="240" w:line="240" w:lineRule="auto"/>
              <w:rPr>
                <w:rFonts w:ascii="Arial" w:hAnsi="Arial" w:cs="Arial"/>
                <w:b/>
                <w:sz w:val="20"/>
                <w:szCs w:val="20"/>
              </w:rPr>
            </w:pPr>
            <w:r w:rsidRPr="008F75C2">
              <w:rPr>
                <w:rFonts w:ascii="Arial" w:hAnsi="Arial" w:cs="Arial"/>
                <w:b/>
                <w:sz w:val="20"/>
                <w:szCs w:val="20"/>
              </w:rPr>
              <w:t>Ориентирово</w:t>
            </w:r>
            <w:r w:rsidRPr="008F75C2">
              <w:rPr>
                <w:rFonts w:ascii="Arial" w:hAnsi="Arial" w:cs="Arial"/>
                <w:b/>
                <w:sz w:val="20"/>
                <w:szCs w:val="20"/>
              </w:rPr>
              <w:t>ч</w:t>
            </w:r>
            <w:r w:rsidRPr="008F75C2">
              <w:rPr>
                <w:rFonts w:ascii="Arial" w:hAnsi="Arial" w:cs="Arial"/>
                <w:b/>
                <w:sz w:val="20"/>
                <w:szCs w:val="20"/>
              </w:rPr>
              <w:t>ная протяже</w:t>
            </w:r>
            <w:r w:rsidRPr="008F75C2">
              <w:rPr>
                <w:rFonts w:ascii="Arial" w:hAnsi="Arial" w:cs="Arial"/>
                <w:b/>
                <w:sz w:val="20"/>
                <w:szCs w:val="20"/>
              </w:rPr>
              <w:t>н</w:t>
            </w:r>
            <w:r w:rsidRPr="008F75C2">
              <w:rPr>
                <w:rFonts w:ascii="Arial" w:hAnsi="Arial" w:cs="Arial"/>
                <w:b/>
                <w:sz w:val="20"/>
                <w:szCs w:val="20"/>
              </w:rPr>
              <w:t>ность от точки подключения</w:t>
            </w:r>
            <w:r>
              <w:rPr>
                <w:rFonts w:ascii="Arial" w:hAnsi="Arial" w:cs="Arial"/>
                <w:b/>
                <w:sz w:val="20"/>
                <w:szCs w:val="20"/>
              </w:rPr>
              <w:t xml:space="preserve"> соответственно</w:t>
            </w:r>
          </w:p>
          <w:p w:rsidR="006F1F1C" w:rsidRPr="008F75C2" w:rsidRDefault="006F1F1C" w:rsidP="007665CA">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0,10 км</w:t>
            </w:r>
            <w:r w:rsidRPr="008F75C2">
              <w:rPr>
                <w:rFonts w:ascii="Arial" w:hAnsi="Arial" w:cs="Arial"/>
                <w:sz w:val="20"/>
                <w:szCs w:val="20"/>
              </w:rPr>
              <w:t>;</w:t>
            </w:r>
          </w:p>
          <w:p w:rsidR="006F1F1C" w:rsidRPr="00345AC5" w:rsidRDefault="006F1F1C" w:rsidP="007665CA">
            <w:pPr>
              <w:numPr>
                <w:ilvl w:val="0"/>
                <w:numId w:val="60"/>
              </w:numPr>
              <w:spacing w:line="240" w:lineRule="auto"/>
              <w:ind w:left="267" w:hanging="263"/>
              <w:rPr>
                <w:rFonts w:ascii="Arial" w:hAnsi="Arial" w:cs="Arial"/>
                <w:b/>
                <w:sz w:val="20"/>
                <w:szCs w:val="20"/>
              </w:rPr>
            </w:pPr>
            <w:r>
              <w:rPr>
                <w:rFonts w:ascii="Arial" w:hAnsi="Arial" w:cs="Arial"/>
                <w:sz w:val="20"/>
                <w:szCs w:val="20"/>
              </w:rPr>
              <w:t>0,32 км;</w:t>
            </w:r>
          </w:p>
          <w:p w:rsidR="006F1F1C" w:rsidRPr="00345AC5" w:rsidRDefault="006F1F1C" w:rsidP="007665CA">
            <w:pPr>
              <w:numPr>
                <w:ilvl w:val="0"/>
                <w:numId w:val="60"/>
              </w:numPr>
              <w:spacing w:line="240" w:lineRule="auto"/>
              <w:ind w:left="267" w:hanging="263"/>
              <w:rPr>
                <w:rFonts w:ascii="Arial" w:hAnsi="Arial" w:cs="Arial"/>
                <w:b/>
                <w:sz w:val="20"/>
                <w:szCs w:val="20"/>
              </w:rPr>
            </w:pPr>
            <w:r>
              <w:rPr>
                <w:rFonts w:ascii="Arial" w:hAnsi="Arial" w:cs="Arial"/>
                <w:sz w:val="20"/>
                <w:szCs w:val="20"/>
              </w:rPr>
              <w:t>0,18 км;</w:t>
            </w:r>
          </w:p>
          <w:p w:rsidR="006F1F1C" w:rsidRPr="00345AC5" w:rsidRDefault="006F1F1C" w:rsidP="007665CA">
            <w:pPr>
              <w:numPr>
                <w:ilvl w:val="0"/>
                <w:numId w:val="60"/>
              </w:numPr>
              <w:spacing w:line="240" w:lineRule="auto"/>
              <w:ind w:left="267" w:hanging="263"/>
              <w:rPr>
                <w:rFonts w:ascii="Arial" w:hAnsi="Arial" w:cs="Arial"/>
                <w:b/>
                <w:sz w:val="20"/>
                <w:szCs w:val="20"/>
              </w:rPr>
            </w:pPr>
            <w:r>
              <w:rPr>
                <w:rFonts w:ascii="Arial" w:hAnsi="Arial" w:cs="Arial"/>
                <w:sz w:val="20"/>
                <w:szCs w:val="20"/>
              </w:rPr>
              <w:t>0,37 км;</w:t>
            </w:r>
          </w:p>
          <w:p w:rsidR="006F1F1C" w:rsidRPr="00345AC5" w:rsidRDefault="006F1F1C" w:rsidP="007665CA">
            <w:pPr>
              <w:numPr>
                <w:ilvl w:val="0"/>
                <w:numId w:val="60"/>
              </w:numPr>
              <w:spacing w:line="240" w:lineRule="auto"/>
              <w:ind w:left="267" w:hanging="263"/>
              <w:rPr>
                <w:rFonts w:ascii="Arial" w:hAnsi="Arial" w:cs="Arial"/>
                <w:b/>
                <w:sz w:val="20"/>
                <w:szCs w:val="20"/>
              </w:rPr>
            </w:pPr>
            <w:r>
              <w:rPr>
                <w:rFonts w:ascii="Arial" w:hAnsi="Arial" w:cs="Arial"/>
                <w:sz w:val="20"/>
                <w:szCs w:val="20"/>
              </w:rPr>
              <w:t>2,07 км;</w:t>
            </w:r>
          </w:p>
          <w:p w:rsidR="006F1F1C" w:rsidRPr="00345AC5" w:rsidRDefault="006F1F1C" w:rsidP="007665CA">
            <w:pPr>
              <w:numPr>
                <w:ilvl w:val="0"/>
                <w:numId w:val="60"/>
              </w:numPr>
              <w:spacing w:line="240" w:lineRule="auto"/>
              <w:ind w:left="267" w:hanging="263"/>
              <w:rPr>
                <w:rFonts w:ascii="Arial" w:hAnsi="Arial" w:cs="Arial"/>
                <w:b/>
                <w:sz w:val="20"/>
                <w:szCs w:val="20"/>
              </w:rPr>
            </w:pPr>
            <w:r>
              <w:rPr>
                <w:rFonts w:ascii="Arial" w:hAnsi="Arial" w:cs="Arial"/>
                <w:sz w:val="20"/>
                <w:szCs w:val="20"/>
              </w:rPr>
              <w:t xml:space="preserve">3,57 км </w:t>
            </w:r>
          </w:p>
        </w:tc>
        <w:tc>
          <w:tcPr>
            <w:tcW w:w="2205" w:type="dxa"/>
            <w:vMerge w:val="restart"/>
            <w:shd w:val="clear" w:color="auto" w:fill="auto"/>
            <w:vAlign w:val="center"/>
          </w:tcPr>
          <w:p w:rsidR="006F1F1C" w:rsidRPr="008F75C2" w:rsidRDefault="006F1F1C" w:rsidP="007665CA">
            <w:pPr>
              <w:spacing w:before="240" w:line="240" w:lineRule="auto"/>
              <w:rPr>
                <w:rFonts w:ascii="Arial" w:eastAsia="Arial Unicode MS" w:hAnsi="Arial" w:cs="Arial"/>
                <w:bCs/>
                <w:color w:val="000000"/>
                <w:sz w:val="20"/>
                <w:szCs w:val="20"/>
              </w:rPr>
            </w:pPr>
            <w:r w:rsidRPr="008F75C2">
              <w:rPr>
                <w:rFonts w:ascii="Arial" w:hAnsi="Arial" w:cs="Arial"/>
                <w:b/>
                <w:sz w:val="20"/>
                <w:szCs w:val="20"/>
              </w:rPr>
              <w:t>Минимальные ра</w:t>
            </w:r>
            <w:r w:rsidRPr="008F75C2">
              <w:rPr>
                <w:rFonts w:ascii="Arial" w:hAnsi="Arial" w:cs="Arial"/>
                <w:b/>
                <w:sz w:val="20"/>
                <w:szCs w:val="20"/>
              </w:rPr>
              <w:t>с</w:t>
            </w:r>
            <w:r w:rsidRPr="008F75C2">
              <w:rPr>
                <w:rFonts w:ascii="Arial" w:hAnsi="Arial" w:cs="Arial"/>
                <w:b/>
                <w:sz w:val="20"/>
                <w:szCs w:val="20"/>
              </w:rPr>
              <w:t>стояния и охра</w:t>
            </w:r>
            <w:r w:rsidRPr="008F75C2">
              <w:rPr>
                <w:rFonts w:ascii="Arial" w:hAnsi="Arial" w:cs="Arial"/>
                <w:b/>
                <w:sz w:val="20"/>
                <w:szCs w:val="20"/>
              </w:rPr>
              <w:t>н</w:t>
            </w:r>
            <w:r w:rsidRPr="008F75C2">
              <w:rPr>
                <w:rFonts w:ascii="Arial" w:hAnsi="Arial" w:cs="Arial"/>
                <w:b/>
                <w:sz w:val="20"/>
                <w:szCs w:val="20"/>
              </w:rPr>
              <w:t>ные зоны</w:t>
            </w:r>
            <w:r w:rsidRPr="008F75C2">
              <w:rPr>
                <w:rFonts w:ascii="Arial" w:hAnsi="Arial" w:cs="Arial"/>
                <w:sz w:val="20"/>
                <w:szCs w:val="20"/>
              </w:rPr>
              <w:t xml:space="preserve"> устана</w:t>
            </w:r>
            <w:r w:rsidRPr="008F75C2">
              <w:rPr>
                <w:rFonts w:ascii="Arial" w:hAnsi="Arial" w:cs="Arial"/>
                <w:sz w:val="20"/>
                <w:szCs w:val="20"/>
              </w:rPr>
              <w:t>в</w:t>
            </w:r>
            <w:r w:rsidRPr="008F75C2">
              <w:rPr>
                <w:rFonts w:ascii="Arial" w:hAnsi="Arial" w:cs="Arial"/>
                <w:sz w:val="20"/>
                <w:szCs w:val="20"/>
              </w:rPr>
              <w:t>ливаются в соотве</w:t>
            </w:r>
            <w:r w:rsidRPr="008F75C2">
              <w:rPr>
                <w:rFonts w:ascii="Arial" w:hAnsi="Arial" w:cs="Arial"/>
                <w:sz w:val="20"/>
                <w:szCs w:val="20"/>
              </w:rPr>
              <w:t>т</w:t>
            </w:r>
            <w:r w:rsidRPr="008F75C2">
              <w:rPr>
                <w:rFonts w:ascii="Arial" w:hAnsi="Arial" w:cs="Arial"/>
                <w:sz w:val="20"/>
                <w:szCs w:val="20"/>
              </w:rPr>
              <w:t xml:space="preserve">ствии с  </w:t>
            </w:r>
            <w:r w:rsidRPr="008F75C2">
              <w:rPr>
                <w:rFonts w:ascii="Arial" w:hAnsi="Arial" w:cs="Arial"/>
                <w:bCs/>
                <w:sz w:val="20"/>
                <w:szCs w:val="20"/>
              </w:rPr>
              <w:t>СП 62.13330.2011 «Г</w:t>
            </w:r>
            <w:r w:rsidRPr="008F75C2">
              <w:rPr>
                <w:rFonts w:ascii="Arial" w:hAnsi="Arial" w:cs="Arial"/>
                <w:bCs/>
                <w:sz w:val="20"/>
                <w:szCs w:val="20"/>
              </w:rPr>
              <w:t>а</w:t>
            </w:r>
            <w:r w:rsidRPr="008F75C2">
              <w:rPr>
                <w:rFonts w:ascii="Arial" w:hAnsi="Arial" w:cs="Arial"/>
                <w:bCs/>
                <w:sz w:val="20"/>
                <w:szCs w:val="20"/>
              </w:rPr>
              <w:t>зораспределител</w:t>
            </w:r>
            <w:r w:rsidRPr="008F75C2">
              <w:rPr>
                <w:rFonts w:ascii="Arial" w:hAnsi="Arial" w:cs="Arial"/>
                <w:bCs/>
                <w:sz w:val="20"/>
                <w:szCs w:val="20"/>
              </w:rPr>
              <w:t>ь</w:t>
            </w:r>
            <w:r w:rsidRPr="008F75C2">
              <w:rPr>
                <w:rFonts w:ascii="Arial" w:hAnsi="Arial" w:cs="Arial"/>
                <w:bCs/>
                <w:sz w:val="20"/>
                <w:szCs w:val="20"/>
              </w:rPr>
              <w:t>ные системы». А</w:t>
            </w:r>
            <w:r w:rsidRPr="008F75C2">
              <w:rPr>
                <w:rFonts w:ascii="Arial" w:hAnsi="Arial" w:cs="Arial"/>
                <w:bCs/>
                <w:sz w:val="20"/>
                <w:szCs w:val="20"/>
              </w:rPr>
              <w:t>к</w:t>
            </w:r>
            <w:r w:rsidRPr="008F75C2">
              <w:rPr>
                <w:rFonts w:ascii="Arial" w:hAnsi="Arial" w:cs="Arial"/>
                <w:bCs/>
                <w:sz w:val="20"/>
                <w:szCs w:val="20"/>
              </w:rPr>
              <w:t>туализированная редакция СНиП 42-01-2002, утвержден Приказом Минреги</w:t>
            </w:r>
            <w:r w:rsidRPr="008F75C2">
              <w:rPr>
                <w:rFonts w:ascii="Arial" w:hAnsi="Arial" w:cs="Arial"/>
                <w:bCs/>
                <w:sz w:val="20"/>
                <w:szCs w:val="20"/>
              </w:rPr>
              <w:t>о</w:t>
            </w:r>
            <w:r w:rsidRPr="008F75C2">
              <w:rPr>
                <w:rFonts w:ascii="Arial" w:hAnsi="Arial" w:cs="Arial"/>
                <w:bCs/>
                <w:sz w:val="20"/>
                <w:szCs w:val="20"/>
              </w:rPr>
              <w:t>на РФ от        27.12.2010 г. № 780</w:t>
            </w:r>
          </w:p>
        </w:tc>
      </w:tr>
      <w:tr w:rsidR="006F1F1C" w:rsidRPr="007358DF" w:rsidTr="00436A9D">
        <w:trPr>
          <w:trHeight w:val="3164"/>
        </w:trPr>
        <w:tc>
          <w:tcPr>
            <w:tcW w:w="534" w:type="dxa"/>
            <w:shd w:val="clear" w:color="auto" w:fill="auto"/>
          </w:tcPr>
          <w:p w:rsidR="006F1F1C" w:rsidRPr="008F75C2" w:rsidRDefault="00436A9D" w:rsidP="007665CA">
            <w:pPr>
              <w:spacing w:before="240" w:line="240" w:lineRule="auto"/>
              <w:rPr>
                <w:rFonts w:ascii="Arial" w:hAnsi="Arial" w:cs="Arial"/>
                <w:sz w:val="18"/>
                <w:szCs w:val="18"/>
              </w:rPr>
            </w:pPr>
            <w:r>
              <w:rPr>
                <w:rFonts w:ascii="Arial" w:hAnsi="Arial" w:cs="Arial"/>
                <w:sz w:val="18"/>
                <w:szCs w:val="18"/>
              </w:rPr>
              <w:t>2.2</w:t>
            </w:r>
          </w:p>
        </w:tc>
        <w:tc>
          <w:tcPr>
            <w:tcW w:w="3118" w:type="dxa"/>
            <w:shd w:val="clear" w:color="auto" w:fill="auto"/>
          </w:tcPr>
          <w:p w:rsidR="006F1F1C" w:rsidRPr="008F75C2" w:rsidRDefault="006F1F1C" w:rsidP="007665CA">
            <w:pPr>
              <w:spacing w:before="240" w:line="240" w:lineRule="auto"/>
              <w:rPr>
                <w:rFonts w:ascii="Arial" w:hAnsi="Arial" w:cs="Arial"/>
                <w:b/>
                <w:sz w:val="20"/>
                <w:szCs w:val="20"/>
              </w:rPr>
            </w:pPr>
            <w:r>
              <w:rPr>
                <w:rFonts w:ascii="Arial" w:hAnsi="Arial" w:cs="Arial"/>
                <w:b/>
                <w:sz w:val="20"/>
                <w:szCs w:val="20"/>
              </w:rPr>
              <w:t>Строительство газораспр</w:t>
            </w:r>
            <w:r>
              <w:rPr>
                <w:rFonts w:ascii="Arial" w:hAnsi="Arial" w:cs="Arial"/>
                <w:b/>
                <w:sz w:val="20"/>
                <w:szCs w:val="20"/>
              </w:rPr>
              <w:t>е</w:t>
            </w:r>
            <w:r>
              <w:rPr>
                <w:rFonts w:ascii="Arial" w:hAnsi="Arial" w:cs="Arial"/>
                <w:b/>
                <w:sz w:val="20"/>
                <w:szCs w:val="20"/>
              </w:rPr>
              <w:t>делительных пунктов</w:t>
            </w:r>
          </w:p>
          <w:p w:rsidR="006F1F1C" w:rsidRPr="008F75C2" w:rsidRDefault="006F1F1C" w:rsidP="007665CA">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д. Покровка</w:t>
            </w:r>
            <w:r w:rsidRPr="008F75C2">
              <w:rPr>
                <w:rFonts w:ascii="Arial" w:hAnsi="Arial" w:cs="Arial"/>
                <w:sz w:val="20"/>
                <w:szCs w:val="20"/>
              </w:rPr>
              <w:t>;</w:t>
            </w:r>
          </w:p>
          <w:p w:rsidR="006F1F1C" w:rsidRPr="00345AC5" w:rsidRDefault="006F1F1C" w:rsidP="007665CA">
            <w:pPr>
              <w:numPr>
                <w:ilvl w:val="0"/>
                <w:numId w:val="60"/>
              </w:numPr>
              <w:spacing w:line="240" w:lineRule="auto"/>
              <w:ind w:left="267" w:hanging="263"/>
              <w:rPr>
                <w:rFonts w:ascii="Arial" w:hAnsi="Arial" w:cs="Arial"/>
                <w:b/>
                <w:sz w:val="20"/>
                <w:szCs w:val="20"/>
              </w:rPr>
            </w:pPr>
            <w:r>
              <w:rPr>
                <w:rFonts w:ascii="Arial" w:hAnsi="Arial" w:cs="Arial"/>
                <w:sz w:val="20"/>
                <w:szCs w:val="20"/>
              </w:rPr>
              <w:t>д. Кустугулово</w:t>
            </w:r>
            <w:r w:rsidRPr="008F75C2">
              <w:rPr>
                <w:rFonts w:ascii="Arial" w:hAnsi="Arial" w:cs="Arial"/>
                <w:sz w:val="20"/>
                <w:szCs w:val="20"/>
              </w:rPr>
              <w:t>;</w:t>
            </w:r>
          </w:p>
          <w:p w:rsidR="006F1F1C" w:rsidRPr="00345AC5" w:rsidRDefault="006F1F1C" w:rsidP="007665CA">
            <w:pPr>
              <w:numPr>
                <w:ilvl w:val="0"/>
                <w:numId w:val="60"/>
              </w:numPr>
              <w:spacing w:line="240" w:lineRule="auto"/>
              <w:ind w:left="267" w:hanging="263"/>
              <w:rPr>
                <w:rFonts w:ascii="Arial" w:hAnsi="Arial" w:cs="Arial"/>
                <w:b/>
                <w:sz w:val="20"/>
                <w:szCs w:val="20"/>
              </w:rPr>
            </w:pPr>
            <w:r>
              <w:rPr>
                <w:rFonts w:ascii="Arial" w:hAnsi="Arial" w:cs="Arial"/>
                <w:sz w:val="20"/>
                <w:szCs w:val="20"/>
              </w:rPr>
              <w:t>д. Урал;</w:t>
            </w:r>
          </w:p>
          <w:p w:rsidR="006F1F1C" w:rsidRPr="00345AC5" w:rsidRDefault="006F1F1C" w:rsidP="007665CA">
            <w:pPr>
              <w:numPr>
                <w:ilvl w:val="0"/>
                <w:numId w:val="60"/>
              </w:numPr>
              <w:spacing w:line="240" w:lineRule="auto"/>
              <w:ind w:left="267" w:hanging="263"/>
              <w:rPr>
                <w:rFonts w:ascii="Arial" w:hAnsi="Arial" w:cs="Arial"/>
                <w:b/>
                <w:sz w:val="20"/>
                <w:szCs w:val="20"/>
              </w:rPr>
            </w:pPr>
            <w:r>
              <w:rPr>
                <w:rFonts w:ascii="Arial" w:hAnsi="Arial" w:cs="Arial"/>
                <w:sz w:val="20"/>
                <w:szCs w:val="20"/>
              </w:rPr>
              <w:t>д. Октябрь;</w:t>
            </w:r>
          </w:p>
          <w:p w:rsidR="006F1F1C" w:rsidRDefault="006F1F1C" w:rsidP="007665CA">
            <w:pPr>
              <w:numPr>
                <w:ilvl w:val="0"/>
                <w:numId w:val="60"/>
              </w:numPr>
              <w:spacing w:line="240" w:lineRule="auto"/>
              <w:ind w:left="267" w:hanging="263"/>
              <w:rPr>
                <w:rFonts w:ascii="Arial" w:hAnsi="Arial" w:cs="Arial"/>
                <w:sz w:val="20"/>
                <w:szCs w:val="20"/>
              </w:rPr>
            </w:pPr>
            <w:r w:rsidRPr="00345AC5">
              <w:rPr>
                <w:rFonts w:ascii="Arial" w:hAnsi="Arial" w:cs="Arial"/>
                <w:sz w:val="20"/>
                <w:szCs w:val="20"/>
              </w:rPr>
              <w:t>д. Михайловка</w:t>
            </w:r>
            <w:r>
              <w:rPr>
                <w:rFonts w:ascii="Arial" w:hAnsi="Arial" w:cs="Arial"/>
                <w:sz w:val="20"/>
                <w:szCs w:val="20"/>
              </w:rPr>
              <w:t>;</w:t>
            </w:r>
          </w:p>
          <w:p w:rsidR="006F1F1C" w:rsidRPr="00345AC5" w:rsidRDefault="006F1F1C" w:rsidP="007665CA">
            <w:pPr>
              <w:numPr>
                <w:ilvl w:val="0"/>
                <w:numId w:val="60"/>
              </w:numPr>
              <w:spacing w:line="240" w:lineRule="auto"/>
              <w:ind w:left="267" w:hanging="263"/>
              <w:rPr>
                <w:rFonts w:ascii="Arial" w:hAnsi="Arial" w:cs="Arial"/>
                <w:sz w:val="20"/>
                <w:szCs w:val="20"/>
              </w:rPr>
            </w:pPr>
            <w:r>
              <w:rPr>
                <w:rFonts w:ascii="Arial" w:hAnsi="Arial" w:cs="Arial"/>
                <w:sz w:val="20"/>
                <w:szCs w:val="20"/>
              </w:rPr>
              <w:t>д. Ивановка</w:t>
            </w:r>
          </w:p>
          <w:p w:rsidR="006F1F1C" w:rsidRDefault="006F1F1C" w:rsidP="007665CA">
            <w:pPr>
              <w:spacing w:line="240" w:lineRule="auto"/>
              <w:rPr>
                <w:rFonts w:ascii="Arial" w:hAnsi="Arial" w:cs="Arial"/>
                <w:b/>
                <w:sz w:val="20"/>
                <w:szCs w:val="20"/>
              </w:rPr>
            </w:pPr>
          </w:p>
          <w:p w:rsidR="006F1F1C" w:rsidRPr="008F75C2" w:rsidRDefault="006F1F1C" w:rsidP="007665CA">
            <w:pPr>
              <w:spacing w:line="240" w:lineRule="auto"/>
              <w:rPr>
                <w:rFonts w:ascii="Arial" w:hAnsi="Arial" w:cs="Arial"/>
                <w:b/>
                <w:sz w:val="20"/>
                <w:szCs w:val="20"/>
              </w:rPr>
            </w:pPr>
            <w:r w:rsidRPr="008F75C2">
              <w:rPr>
                <w:rFonts w:ascii="Arial" w:hAnsi="Arial" w:cs="Arial"/>
                <w:b/>
                <w:sz w:val="20"/>
                <w:szCs w:val="20"/>
              </w:rPr>
              <w:t>Местоположение:</w:t>
            </w:r>
          </w:p>
          <w:p w:rsidR="006F1F1C" w:rsidRPr="008F75C2" w:rsidRDefault="006F1F1C" w:rsidP="007665CA">
            <w:pPr>
              <w:spacing w:line="240" w:lineRule="auto"/>
              <w:rPr>
                <w:rFonts w:ascii="Arial" w:hAnsi="Arial" w:cs="Arial"/>
                <w:b/>
                <w:sz w:val="20"/>
                <w:szCs w:val="20"/>
              </w:rPr>
            </w:pPr>
            <w:r w:rsidRPr="008F75C2">
              <w:rPr>
                <w:rFonts w:ascii="Arial" w:hAnsi="Arial" w:cs="Arial"/>
                <w:sz w:val="20"/>
                <w:szCs w:val="20"/>
              </w:rPr>
              <w:t>сельское поселение Карл</w:t>
            </w:r>
            <w:r w:rsidRPr="008F75C2">
              <w:rPr>
                <w:rFonts w:ascii="Arial" w:hAnsi="Arial" w:cs="Arial"/>
                <w:sz w:val="20"/>
                <w:szCs w:val="20"/>
              </w:rPr>
              <w:t>а</w:t>
            </w:r>
            <w:r w:rsidRPr="008F75C2">
              <w:rPr>
                <w:rFonts w:ascii="Arial" w:hAnsi="Arial" w:cs="Arial"/>
                <w:sz w:val="20"/>
                <w:szCs w:val="20"/>
              </w:rPr>
              <w:t>манский сельсовет</w:t>
            </w:r>
          </w:p>
        </w:tc>
        <w:tc>
          <w:tcPr>
            <w:tcW w:w="1598" w:type="dxa"/>
            <w:shd w:val="clear" w:color="auto" w:fill="auto"/>
          </w:tcPr>
          <w:p w:rsidR="006F1F1C" w:rsidRPr="008F75C2" w:rsidRDefault="006F1F1C" w:rsidP="007665CA">
            <w:pPr>
              <w:spacing w:before="240" w:line="240" w:lineRule="auto"/>
              <w:jc w:val="left"/>
              <w:rPr>
                <w:rFonts w:ascii="Arial" w:hAnsi="Arial" w:cs="Arial"/>
                <w:b/>
                <w:color w:val="000000"/>
                <w:sz w:val="20"/>
                <w:szCs w:val="20"/>
              </w:rPr>
            </w:pPr>
            <w:r w:rsidRPr="008F75C2">
              <w:rPr>
                <w:rFonts w:ascii="Arial" w:hAnsi="Arial" w:cs="Arial"/>
                <w:b/>
                <w:color w:val="000000"/>
                <w:sz w:val="20"/>
                <w:szCs w:val="20"/>
              </w:rPr>
              <w:t>1) Новое строительс</w:t>
            </w:r>
            <w:r w:rsidRPr="008F75C2">
              <w:rPr>
                <w:rFonts w:ascii="Arial" w:hAnsi="Arial" w:cs="Arial"/>
                <w:b/>
                <w:color w:val="000000"/>
                <w:sz w:val="20"/>
                <w:szCs w:val="20"/>
              </w:rPr>
              <w:t>т</w:t>
            </w:r>
            <w:r w:rsidRPr="008F75C2">
              <w:rPr>
                <w:rFonts w:ascii="Arial" w:hAnsi="Arial" w:cs="Arial"/>
                <w:b/>
                <w:color w:val="000000"/>
                <w:sz w:val="20"/>
                <w:szCs w:val="20"/>
              </w:rPr>
              <w:t>во;</w:t>
            </w:r>
          </w:p>
          <w:p w:rsidR="006F1F1C" w:rsidRPr="008F75C2" w:rsidRDefault="006F1F1C" w:rsidP="007665CA">
            <w:pPr>
              <w:spacing w:line="240" w:lineRule="auto"/>
              <w:rPr>
                <w:rFonts w:ascii="Arial" w:hAnsi="Arial" w:cs="Arial"/>
                <w:sz w:val="20"/>
                <w:szCs w:val="20"/>
              </w:rPr>
            </w:pPr>
            <w:r w:rsidRPr="008F75C2">
              <w:rPr>
                <w:rFonts w:ascii="Arial" w:hAnsi="Arial" w:cs="Arial"/>
                <w:color w:val="000000"/>
                <w:sz w:val="20"/>
                <w:szCs w:val="20"/>
              </w:rPr>
              <w:t>2) Расчетный срок.</w:t>
            </w:r>
          </w:p>
          <w:p w:rsidR="006F1F1C" w:rsidRPr="0064127E" w:rsidRDefault="006F1F1C" w:rsidP="007665CA">
            <w:pPr>
              <w:spacing w:before="240" w:line="240" w:lineRule="auto"/>
              <w:rPr>
                <w:rFonts w:ascii="Arial" w:hAnsi="Arial" w:cs="Arial"/>
                <w:b/>
                <w:sz w:val="20"/>
                <w:szCs w:val="20"/>
                <w:highlight w:val="yellow"/>
              </w:rPr>
            </w:pPr>
          </w:p>
        </w:tc>
        <w:tc>
          <w:tcPr>
            <w:tcW w:w="2889" w:type="dxa"/>
            <w:shd w:val="clear" w:color="auto" w:fill="auto"/>
          </w:tcPr>
          <w:p w:rsidR="006F1F1C" w:rsidRPr="006F1F1C" w:rsidRDefault="006F1F1C" w:rsidP="007665CA">
            <w:pPr>
              <w:spacing w:before="240" w:line="240" w:lineRule="auto"/>
              <w:ind w:left="-5"/>
              <w:jc w:val="center"/>
              <w:rPr>
                <w:rFonts w:ascii="Arial" w:hAnsi="Arial" w:cs="Arial"/>
                <w:b/>
                <w:sz w:val="20"/>
                <w:szCs w:val="20"/>
              </w:rPr>
            </w:pPr>
            <w:r w:rsidRPr="006F1F1C">
              <w:rPr>
                <w:rFonts w:ascii="Arial" w:hAnsi="Arial" w:cs="Arial"/>
                <w:b/>
                <w:sz w:val="20"/>
                <w:szCs w:val="20"/>
              </w:rPr>
              <w:t>-</w:t>
            </w:r>
          </w:p>
        </w:tc>
        <w:tc>
          <w:tcPr>
            <w:tcW w:w="2601" w:type="dxa"/>
            <w:shd w:val="clear" w:color="auto" w:fill="auto"/>
          </w:tcPr>
          <w:p w:rsidR="006F1F1C" w:rsidRPr="006F1F1C" w:rsidRDefault="006F1F1C" w:rsidP="007665CA">
            <w:pPr>
              <w:spacing w:before="240" w:line="240" w:lineRule="auto"/>
              <w:jc w:val="center"/>
              <w:rPr>
                <w:rFonts w:ascii="Arial" w:hAnsi="Arial" w:cs="Arial"/>
                <w:b/>
                <w:sz w:val="20"/>
                <w:szCs w:val="20"/>
              </w:rPr>
            </w:pPr>
            <w:r w:rsidRPr="006F1F1C">
              <w:rPr>
                <w:rFonts w:ascii="Arial" w:hAnsi="Arial" w:cs="Arial"/>
                <w:b/>
                <w:sz w:val="20"/>
                <w:szCs w:val="20"/>
              </w:rPr>
              <w:t>-</w:t>
            </w:r>
          </w:p>
        </w:tc>
        <w:tc>
          <w:tcPr>
            <w:tcW w:w="1842" w:type="dxa"/>
            <w:shd w:val="clear" w:color="auto" w:fill="auto"/>
          </w:tcPr>
          <w:p w:rsidR="006F1F1C" w:rsidRPr="006F1F1C" w:rsidRDefault="005F510F" w:rsidP="007665CA">
            <w:pPr>
              <w:spacing w:before="240" w:line="240" w:lineRule="auto"/>
              <w:rPr>
                <w:rFonts w:ascii="Arial" w:hAnsi="Arial" w:cs="Arial"/>
                <w:b/>
                <w:sz w:val="20"/>
                <w:szCs w:val="20"/>
              </w:rPr>
            </w:pPr>
            <w:r w:rsidRPr="005F510F">
              <w:rPr>
                <w:rFonts w:ascii="Arial" w:hAnsi="Arial" w:cs="Arial"/>
                <w:b/>
                <w:sz w:val="20"/>
                <w:szCs w:val="20"/>
              </w:rPr>
              <w:t xml:space="preserve">Количество –    </w:t>
            </w:r>
            <w:r w:rsidRPr="005F510F">
              <w:rPr>
                <w:rFonts w:ascii="Arial" w:hAnsi="Arial" w:cs="Arial"/>
                <w:sz w:val="20"/>
                <w:szCs w:val="20"/>
              </w:rPr>
              <w:t>1 ед.</w:t>
            </w:r>
            <w:r>
              <w:rPr>
                <w:rFonts w:ascii="Arial" w:hAnsi="Arial" w:cs="Arial"/>
                <w:sz w:val="20"/>
                <w:szCs w:val="20"/>
              </w:rPr>
              <w:t xml:space="preserve"> на нас</w:t>
            </w:r>
            <w:r>
              <w:rPr>
                <w:rFonts w:ascii="Arial" w:hAnsi="Arial" w:cs="Arial"/>
                <w:sz w:val="20"/>
                <w:szCs w:val="20"/>
              </w:rPr>
              <w:t>е</w:t>
            </w:r>
            <w:r>
              <w:rPr>
                <w:rFonts w:ascii="Arial" w:hAnsi="Arial" w:cs="Arial"/>
                <w:sz w:val="20"/>
                <w:szCs w:val="20"/>
              </w:rPr>
              <w:t>ленный пункт</w:t>
            </w:r>
          </w:p>
        </w:tc>
        <w:tc>
          <w:tcPr>
            <w:tcW w:w="2205" w:type="dxa"/>
            <w:vMerge/>
            <w:shd w:val="clear" w:color="auto" w:fill="auto"/>
          </w:tcPr>
          <w:p w:rsidR="006F1F1C" w:rsidRPr="008F75C2" w:rsidRDefault="006F1F1C" w:rsidP="007665CA">
            <w:pPr>
              <w:spacing w:before="240" w:line="240" w:lineRule="auto"/>
              <w:rPr>
                <w:rFonts w:ascii="Arial" w:eastAsia="Arial Unicode MS" w:hAnsi="Arial" w:cs="Arial"/>
                <w:bCs/>
                <w:color w:val="000000"/>
                <w:sz w:val="20"/>
                <w:szCs w:val="20"/>
              </w:rPr>
            </w:pPr>
          </w:p>
        </w:tc>
      </w:tr>
      <w:tr w:rsidR="00436A9D" w:rsidRPr="007358DF" w:rsidTr="00436A9D">
        <w:trPr>
          <w:trHeight w:val="167"/>
        </w:trPr>
        <w:tc>
          <w:tcPr>
            <w:tcW w:w="534" w:type="dxa"/>
            <w:shd w:val="clear" w:color="auto" w:fill="auto"/>
          </w:tcPr>
          <w:p w:rsidR="00436A9D" w:rsidRPr="0064127E" w:rsidRDefault="00436A9D" w:rsidP="007665CA">
            <w:pPr>
              <w:spacing w:line="240" w:lineRule="auto"/>
              <w:jc w:val="center"/>
              <w:rPr>
                <w:rFonts w:ascii="Arial" w:hAnsi="Arial" w:cs="Arial"/>
                <w:b/>
                <w:sz w:val="20"/>
                <w:szCs w:val="20"/>
                <w:highlight w:val="yellow"/>
              </w:rPr>
            </w:pPr>
            <w:r w:rsidRPr="00436A9D">
              <w:rPr>
                <w:rFonts w:ascii="Arial" w:hAnsi="Arial" w:cs="Arial"/>
                <w:b/>
                <w:sz w:val="20"/>
                <w:szCs w:val="20"/>
              </w:rPr>
              <w:t>3</w:t>
            </w:r>
          </w:p>
        </w:tc>
        <w:tc>
          <w:tcPr>
            <w:tcW w:w="14253" w:type="dxa"/>
            <w:gridSpan w:val="6"/>
            <w:shd w:val="clear" w:color="auto" w:fill="auto"/>
          </w:tcPr>
          <w:p w:rsidR="00436A9D" w:rsidRPr="0064127E" w:rsidRDefault="00436A9D" w:rsidP="007665CA">
            <w:pPr>
              <w:spacing w:line="240" w:lineRule="auto"/>
              <w:jc w:val="center"/>
              <w:rPr>
                <w:rFonts w:ascii="Arial" w:hAnsi="Arial" w:cs="Arial"/>
                <w:b/>
                <w:sz w:val="20"/>
                <w:szCs w:val="20"/>
                <w:highlight w:val="yellow"/>
              </w:rPr>
            </w:pPr>
            <w:r w:rsidRPr="00436A9D">
              <w:rPr>
                <w:rFonts w:ascii="Arial" w:hAnsi="Arial" w:cs="Arial"/>
                <w:b/>
                <w:sz w:val="20"/>
                <w:szCs w:val="20"/>
              </w:rPr>
              <w:t>ОКС специального назначения</w:t>
            </w:r>
          </w:p>
        </w:tc>
      </w:tr>
      <w:tr w:rsidR="008A0A98" w:rsidRPr="007358DF" w:rsidTr="000220FE">
        <w:trPr>
          <w:trHeight w:val="409"/>
        </w:trPr>
        <w:tc>
          <w:tcPr>
            <w:tcW w:w="534" w:type="dxa"/>
            <w:shd w:val="clear" w:color="auto" w:fill="auto"/>
          </w:tcPr>
          <w:p w:rsidR="008A0A98" w:rsidRPr="0064127E" w:rsidRDefault="00851EE9" w:rsidP="007665CA">
            <w:pPr>
              <w:spacing w:before="240" w:line="240" w:lineRule="auto"/>
              <w:rPr>
                <w:rFonts w:ascii="Arial" w:hAnsi="Arial" w:cs="Arial"/>
                <w:sz w:val="18"/>
                <w:szCs w:val="18"/>
                <w:highlight w:val="yellow"/>
              </w:rPr>
            </w:pPr>
            <w:r w:rsidRPr="0071406B">
              <w:rPr>
                <w:rFonts w:ascii="Arial" w:hAnsi="Arial" w:cs="Arial"/>
                <w:sz w:val="18"/>
                <w:szCs w:val="18"/>
              </w:rPr>
              <w:lastRenderedPageBreak/>
              <w:t>3.</w:t>
            </w:r>
            <w:r w:rsidR="004B0C9A">
              <w:rPr>
                <w:rFonts w:ascii="Arial" w:hAnsi="Arial" w:cs="Arial"/>
                <w:sz w:val="18"/>
                <w:szCs w:val="18"/>
              </w:rPr>
              <w:t>1</w:t>
            </w:r>
          </w:p>
        </w:tc>
        <w:tc>
          <w:tcPr>
            <w:tcW w:w="3118" w:type="dxa"/>
            <w:shd w:val="clear" w:color="auto" w:fill="auto"/>
          </w:tcPr>
          <w:p w:rsidR="008A0A98" w:rsidRPr="0071406B" w:rsidRDefault="008A0A98" w:rsidP="007665CA">
            <w:pPr>
              <w:spacing w:before="240" w:line="240" w:lineRule="auto"/>
              <w:rPr>
                <w:rFonts w:ascii="Arial" w:hAnsi="Arial" w:cs="Arial"/>
                <w:b/>
                <w:sz w:val="20"/>
                <w:szCs w:val="20"/>
              </w:rPr>
            </w:pPr>
            <w:r w:rsidRPr="0071406B">
              <w:rPr>
                <w:rFonts w:ascii="Arial" w:hAnsi="Arial" w:cs="Arial"/>
                <w:b/>
                <w:sz w:val="20"/>
                <w:szCs w:val="20"/>
              </w:rPr>
              <w:t>Консервация скотомогил</w:t>
            </w:r>
            <w:r w:rsidRPr="0071406B">
              <w:rPr>
                <w:rFonts w:ascii="Arial" w:hAnsi="Arial" w:cs="Arial"/>
                <w:b/>
                <w:sz w:val="20"/>
                <w:szCs w:val="20"/>
              </w:rPr>
              <w:t>ь</w:t>
            </w:r>
            <w:r w:rsidRPr="0071406B">
              <w:rPr>
                <w:rFonts w:ascii="Arial" w:hAnsi="Arial" w:cs="Arial"/>
                <w:b/>
                <w:sz w:val="20"/>
                <w:szCs w:val="20"/>
              </w:rPr>
              <w:t>ник</w:t>
            </w:r>
            <w:r w:rsidR="0071406B">
              <w:rPr>
                <w:rFonts w:ascii="Arial" w:hAnsi="Arial" w:cs="Arial"/>
                <w:b/>
                <w:sz w:val="20"/>
                <w:szCs w:val="20"/>
              </w:rPr>
              <w:t>ов</w:t>
            </w:r>
            <w:r w:rsidRPr="0071406B">
              <w:rPr>
                <w:rFonts w:ascii="Arial" w:hAnsi="Arial" w:cs="Arial"/>
                <w:b/>
                <w:sz w:val="20"/>
                <w:szCs w:val="20"/>
              </w:rPr>
              <w:t xml:space="preserve"> с последующими м</w:t>
            </w:r>
            <w:r w:rsidRPr="0071406B">
              <w:rPr>
                <w:rFonts w:ascii="Arial" w:hAnsi="Arial" w:cs="Arial"/>
                <w:b/>
                <w:sz w:val="20"/>
                <w:szCs w:val="20"/>
              </w:rPr>
              <w:t>е</w:t>
            </w:r>
            <w:r w:rsidRPr="0071406B">
              <w:rPr>
                <w:rFonts w:ascii="Arial" w:hAnsi="Arial" w:cs="Arial"/>
                <w:b/>
                <w:sz w:val="20"/>
                <w:szCs w:val="20"/>
              </w:rPr>
              <w:t>роприятиями по сокращ</w:t>
            </w:r>
            <w:r w:rsidRPr="0071406B">
              <w:rPr>
                <w:rFonts w:ascii="Arial" w:hAnsi="Arial" w:cs="Arial"/>
                <w:b/>
                <w:sz w:val="20"/>
                <w:szCs w:val="20"/>
              </w:rPr>
              <w:t>е</w:t>
            </w:r>
            <w:r w:rsidRPr="0071406B">
              <w:rPr>
                <w:rFonts w:ascii="Arial" w:hAnsi="Arial" w:cs="Arial"/>
                <w:b/>
                <w:sz w:val="20"/>
                <w:szCs w:val="20"/>
              </w:rPr>
              <w:t>нию санитарно-защитной зоны.</w:t>
            </w:r>
          </w:p>
          <w:p w:rsidR="008A0A98" w:rsidRPr="0071406B" w:rsidRDefault="008A0A98" w:rsidP="007665CA">
            <w:pPr>
              <w:spacing w:before="240" w:line="240" w:lineRule="auto"/>
              <w:rPr>
                <w:rFonts w:ascii="Arial" w:hAnsi="Arial" w:cs="Arial"/>
                <w:b/>
                <w:sz w:val="20"/>
                <w:szCs w:val="20"/>
              </w:rPr>
            </w:pPr>
            <w:r w:rsidRPr="0071406B">
              <w:rPr>
                <w:rFonts w:ascii="Arial" w:hAnsi="Arial" w:cs="Arial"/>
                <w:b/>
                <w:sz w:val="20"/>
                <w:szCs w:val="20"/>
              </w:rPr>
              <w:t>Местоположение:</w:t>
            </w:r>
          </w:p>
          <w:p w:rsidR="008A0A98" w:rsidRPr="0071406B" w:rsidRDefault="00AE75A6" w:rsidP="007665CA">
            <w:pPr>
              <w:numPr>
                <w:ilvl w:val="0"/>
                <w:numId w:val="60"/>
              </w:numPr>
              <w:spacing w:line="240" w:lineRule="auto"/>
              <w:ind w:left="267" w:hanging="263"/>
              <w:rPr>
                <w:rFonts w:ascii="Arial" w:eastAsia="Arial Unicode MS" w:hAnsi="Arial" w:cs="Arial"/>
                <w:bCs/>
                <w:color w:val="000000"/>
                <w:sz w:val="18"/>
                <w:szCs w:val="18"/>
              </w:rPr>
            </w:pPr>
            <w:r>
              <w:rPr>
                <w:rFonts w:ascii="Arial" w:hAnsi="Arial" w:cs="Arial"/>
                <w:sz w:val="20"/>
                <w:szCs w:val="20"/>
              </w:rPr>
              <w:t>сельское поселение Ка</w:t>
            </w:r>
            <w:r>
              <w:rPr>
                <w:rFonts w:ascii="Arial" w:hAnsi="Arial" w:cs="Arial"/>
                <w:sz w:val="20"/>
                <w:szCs w:val="20"/>
              </w:rPr>
              <w:t>р</w:t>
            </w:r>
            <w:r>
              <w:rPr>
                <w:rFonts w:ascii="Arial" w:hAnsi="Arial" w:cs="Arial"/>
                <w:sz w:val="20"/>
                <w:szCs w:val="20"/>
              </w:rPr>
              <w:t>ламанский сельсовет</w:t>
            </w:r>
          </w:p>
        </w:tc>
        <w:tc>
          <w:tcPr>
            <w:tcW w:w="1598" w:type="dxa"/>
            <w:shd w:val="clear" w:color="auto" w:fill="auto"/>
          </w:tcPr>
          <w:p w:rsidR="008A0A98" w:rsidRPr="0071406B" w:rsidRDefault="008A0A98" w:rsidP="007665CA">
            <w:pPr>
              <w:spacing w:before="240" w:line="240" w:lineRule="auto"/>
              <w:rPr>
                <w:rFonts w:ascii="Arial" w:hAnsi="Arial" w:cs="Arial"/>
                <w:b/>
                <w:color w:val="000000"/>
                <w:sz w:val="20"/>
                <w:szCs w:val="20"/>
              </w:rPr>
            </w:pPr>
            <w:r w:rsidRPr="0071406B">
              <w:rPr>
                <w:rFonts w:ascii="Arial" w:hAnsi="Arial" w:cs="Arial"/>
                <w:b/>
                <w:color w:val="000000"/>
                <w:sz w:val="20"/>
                <w:szCs w:val="20"/>
              </w:rPr>
              <w:t>1)Консерва-ция;</w:t>
            </w:r>
          </w:p>
          <w:p w:rsidR="008A0A98" w:rsidRPr="0071406B" w:rsidRDefault="008A0A98" w:rsidP="007665CA">
            <w:pPr>
              <w:spacing w:line="240" w:lineRule="auto"/>
              <w:rPr>
                <w:rFonts w:ascii="Arial" w:hAnsi="Arial" w:cs="Arial"/>
                <w:sz w:val="20"/>
                <w:szCs w:val="20"/>
              </w:rPr>
            </w:pPr>
            <w:r w:rsidRPr="0071406B">
              <w:rPr>
                <w:rFonts w:ascii="Arial" w:hAnsi="Arial" w:cs="Arial"/>
                <w:color w:val="000000"/>
                <w:sz w:val="20"/>
                <w:szCs w:val="20"/>
              </w:rPr>
              <w:t xml:space="preserve">2) </w:t>
            </w:r>
            <w:r w:rsidR="0071406B">
              <w:rPr>
                <w:rFonts w:ascii="Arial" w:hAnsi="Arial" w:cs="Arial"/>
                <w:color w:val="000000"/>
                <w:sz w:val="20"/>
                <w:szCs w:val="20"/>
              </w:rPr>
              <w:t>Расчетный срок</w:t>
            </w:r>
            <w:r w:rsidRPr="0071406B">
              <w:rPr>
                <w:rFonts w:ascii="Arial" w:hAnsi="Arial" w:cs="Arial"/>
                <w:color w:val="000000"/>
                <w:sz w:val="20"/>
                <w:szCs w:val="20"/>
              </w:rPr>
              <w:t>;</w:t>
            </w:r>
          </w:p>
          <w:p w:rsidR="008A0A98" w:rsidRPr="0064127E" w:rsidRDefault="008A0A98" w:rsidP="007665CA">
            <w:pPr>
              <w:spacing w:before="240" w:line="240" w:lineRule="auto"/>
              <w:rPr>
                <w:rFonts w:ascii="Arial" w:hAnsi="Arial" w:cs="Arial"/>
                <w:b/>
                <w:color w:val="000000"/>
                <w:sz w:val="20"/>
                <w:szCs w:val="20"/>
                <w:highlight w:val="yellow"/>
              </w:rPr>
            </w:pPr>
          </w:p>
        </w:tc>
        <w:tc>
          <w:tcPr>
            <w:tcW w:w="2889" w:type="dxa"/>
            <w:shd w:val="clear" w:color="auto" w:fill="auto"/>
          </w:tcPr>
          <w:p w:rsidR="008A0A98" w:rsidRPr="0064127E" w:rsidRDefault="00AE75A6" w:rsidP="007665CA">
            <w:pPr>
              <w:spacing w:before="240" w:line="240" w:lineRule="auto"/>
              <w:ind w:left="-5"/>
              <w:jc w:val="center"/>
              <w:rPr>
                <w:rFonts w:ascii="Arial" w:hAnsi="Arial" w:cs="Arial"/>
                <w:b/>
                <w:sz w:val="20"/>
                <w:highlight w:val="yellow"/>
              </w:rPr>
            </w:pPr>
            <w:r w:rsidRPr="00AE75A6">
              <w:rPr>
                <w:rFonts w:ascii="Arial" w:hAnsi="Arial" w:cs="Arial"/>
                <w:b/>
                <w:sz w:val="20"/>
              </w:rPr>
              <w:t>-</w:t>
            </w:r>
          </w:p>
        </w:tc>
        <w:tc>
          <w:tcPr>
            <w:tcW w:w="2601" w:type="dxa"/>
            <w:shd w:val="clear" w:color="auto" w:fill="auto"/>
          </w:tcPr>
          <w:p w:rsidR="008A0A98" w:rsidRPr="0064127E" w:rsidRDefault="008A0A98" w:rsidP="007665CA">
            <w:pPr>
              <w:spacing w:before="240" w:line="240" w:lineRule="auto"/>
              <w:jc w:val="center"/>
              <w:rPr>
                <w:rFonts w:ascii="Arial" w:hAnsi="Arial" w:cs="Arial"/>
                <w:b/>
                <w:sz w:val="20"/>
                <w:szCs w:val="20"/>
                <w:highlight w:val="yellow"/>
              </w:rPr>
            </w:pPr>
            <w:r w:rsidRPr="00AE75A6">
              <w:rPr>
                <w:rFonts w:ascii="Arial" w:hAnsi="Arial" w:cs="Arial"/>
                <w:b/>
                <w:sz w:val="20"/>
                <w:szCs w:val="20"/>
              </w:rPr>
              <w:t>Зона специального н</w:t>
            </w:r>
            <w:r w:rsidRPr="00AE75A6">
              <w:rPr>
                <w:rFonts w:ascii="Arial" w:hAnsi="Arial" w:cs="Arial"/>
                <w:b/>
                <w:sz w:val="20"/>
                <w:szCs w:val="20"/>
              </w:rPr>
              <w:t>а</w:t>
            </w:r>
            <w:r w:rsidRPr="00AE75A6">
              <w:rPr>
                <w:rFonts w:ascii="Arial" w:hAnsi="Arial" w:cs="Arial"/>
                <w:b/>
                <w:sz w:val="20"/>
                <w:szCs w:val="20"/>
              </w:rPr>
              <w:t>значения</w:t>
            </w:r>
          </w:p>
        </w:tc>
        <w:tc>
          <w:tcPr>
            <w:tcW w:w="1842" w:type="dxa"/>
            <w:shd w:val="clear" w:color="auto" w:fill="auto"/>
          </w:tcPr>
          <w:p w:rsidR="008A0A98" w:rsidRPr="0064127E" w:rsidRDefault="008A0A98" w:rsidP="007665CA">
            <w:pPr>
              <w:spacing w:before="240" w:line="240" w:lineRule="auto"/>
              <w:jc w:val="center"/>
              <w:rPr>
                <w:rFonts w:ascii="Arial" w:eastAsia="Arial Unicode MS" w:hAnsi="Arial" w:cs="Arial"/>
                <w:b/>
                <w:bCs/>
                <w:color w:val="000000"/>
                <w:sz w:val="20"/>
                <w:szCs w:val="20"/>
                <w:highlight w:val="yellow"/>
              </w:rPr>
            </w:pPr>
            <w:r w:rsidRPr="00AE75A6">
              <w:rPr>
                <w:rFonts w:ascii="Arial" w:eastAsia="Arial Unicode MS" w:hAnsi="Arial" w:cs="Arial"/>
                <w:b/>
                <w:bCs/>
                <w:color w:val="000000"/>
                <w:sz w:val="20"/>
                <w:szCs w:val="20"/>
              </w:rPr>
              <w:t xml:space="preserve">Количество </w:t>
            </w:r>
            <w:r w:rsidRPr="00AE75A6">
              <w:rPr>
                <w:rFonts w:ascii="Arial" w:eastAsia="Arial Unicode MS" w:hAnsi="Arial" w:cs="Arial"/>
                <w:bCs/>
                <w:color w:val="000000"/>
                <w:sz w:val="20"/>
                <w:szCs w:val="20"/>
              </w:rPr>
              <w:t xml:space="preserve">–     </w:t>
            </w:r>
            <w:r w:rsidR="00AE75A6" w:rsidRPr="00AE75A6">
              <w:rPr>
                <w:rFonts w:ascii="Arial" w:eastAsia="Arial Unicode MS" w:hAnsi="Arial" w:cs="Arial"/>
                <w:bCs/>
                <w:color w:val="000000"/>
                <w:sz w:val="20"/>
                <w:szCs w:val="20"/>
              </w:rPr>
              <w:t>2</w:t>
            </w:r>
            <w:r w:rsidRPr="00AE75A6">
              <w:rPr>
                <w:rFonts w:ascii="Arial" w:eastAsia="Arial Unicode MS" w:hAnsi="Arial" w:cs="Arial"/>
                <w:bCs/>
                <w:color w:val="000000"/>
                <w:sz w:val="20"/>
                <w:szCs w:val="20"/>
              </w:rPr>
              <w:t xml:space="preserve"> ед.</w:t>
            </w:r>
          </w:p>
        </w:tc>
        <w:tc>
          <w:tcPr>
            <w:tcW w:w="2205" w:type="dxa"/>
            <w:shd w:val="clear" w:color="auto" w:fill="auto"/>
          </w:tcPr>
          <w:p w:rsidR="008A0A98" w:rsidRPr="0064127E" w:rsidRDefault="008A0A98" w:rsidP="007665CA">
            <w:pPr>
              <w:spacing w:before="240" w:line="240" w:lineRule="auto"/>
              <w:rPr>
                <w:rFonts w:ascii="Arial" w:hAnsi="Arial" w:cs="Arial"/>
                <w:b/>
                <w:sz w:val="20"/>
                <w:szCs w:val="20"/>
                <w:highlight w:val="yellow"/>
              </w:rPr>
            </w:pPr>
            <w:r w:rsidRPr="00AE75A6">
              <w:rPr>
                <w:rFonts w:ascii="Arial" w:hAnsi="Arial" w:cs="Arial"/>
                <w:b/>
                <w:sz w:val="20"/>
                <w:szCs w:val="20"/>
              </w:rPr>
              <w:t>Сокращение сан</w:t>
            </w:r>
            <w:r w:rsidRPr="00AE75A6">
              <w:rPr>
                <w:rFonts w:ascii="Arial" w:hAnsi="Arial" w:cs="Arial"/>
                <w:b/>
                <w:sz w:val="20"/>
                <w:szCs w:val="20"/>
              </w:rPr>
              <w:t>и</w:t>
            </w:r>
            <w:r w:rsidRPr="00AE75A6">
              <w:rPr>
                <w:rFonts w:ascii="Arial" w:hAnsi="Arial" w:cs="Arial"/>
                <w:b/>
                <w:sz w:val="20"/>
                <w:szCs w:val="20"/>
              </w:rPr>
              <w:t>тарно-защитной зоны до 50 м</w:t>
            </w:r>
            <w:r w:rsidRPr="00AE75A6">
              <w:rPr>
                <w:rFonts w:ascii="Arial" w:hAnsi="Arial" w:cs="Arial"/>
                <w:sz w:val="20"/>
                <w:szCs w:val="20"/>
              </w:rPr>
              <w:t>, в р</w:t>
            </w:r>
            <w:r w:rsidRPr="00AE75A6">
              <w:rPr>
                <w:rFonts w:ascii="Arial" w:hAnsi="Arial" w:cs="Arial"/>
                <w:sz w:val="20"/>
                <w:szCs w:val="20"/>
              </w:rPr>
              <w:t>е</w:t>
            </w:r>
            <w:r w:rsidRPr="00AE75A6">
              <w:rPr>
                <w:rFonts w:ascii="Arial" w:hAnsi="Arial" w:cs="Arial"/>
                <w:sz w:val="20"/>
                <w:szCs w:val="20"/>
              </w:rPr>
              <w:t>зультате выполн</w:t>
            </w:r>
            <w:r w:rsidRPr="00AE75A6">
              <w:rPr>
                <w:rFonts w:ascii="Arial" w:hAnsi="Arial" w:cs="Arial"/>
                <w:sz w:val="20"/>
                <w:szCs w:val="20"/>
              </w:rPr>
              <w:t>е</w:t>
            </w:r>
            <w:r w:rsidRPr="00AE75A6">
              <w:rPr>
                <w:rFonts w:ascii="Arial" w:hAnsi="Arial" w:cs="Arial"/>
                <w:sz w:val="20"/>
                <w:szCs w:val="20"/>
              </w:rPr>
              <w:t>ния мероприятий по консервации скот</w:t>
            </w:r>
            <w:r w:rsidRPr="00AE75A6">
              <w:rPr>
                <w:rFonts w:ascii="Arial" w:hAnsi="Arial" w:cs="Arial"/>
                <w:sz w:val="20"/>
                <w:szCs w:val="20"/>
              </w:rPr>
              <w:t>о</w:t>
            </w:r>
            <w:r w:rsidRPr="00AE75A6">
              <w:rPr>
                <w:rFonts w:ascii="Arial" w:hAnsi="Arial" w:cs="Arial"/>
                <w:sz w:val="20"/>
                <w:szCs w:val="20"/>
              </w:rPr>
              <w:t>могильника, пров</w:t>
            </w:r>
            <w:r w:rsidRPr="00AE75A6">
              <w:rPr>
                <w:rFonts w:ascii="Arial" w:hAnsi="Arial" w:cs="Arial"/>
                <w:sz w:val="20"/>
                <w:szCs w:val="20"/>
              </w:rPr>
              <w:t>е</w:t>
            </w:r>
            <w:r w:rsidRPr="00AE75A6">
              <w:rPr>
                <w:rFonts w:ascii="Arial" w:hAnsi="Arial" w:cs="Arial"/>
                <w:sz w:val="20"/>
                <w:szCs w:val="20"/>
              </w:rPr>
              <w:t>денных в соответс</w:t>
            </w:r>
            <w:r w:rsidRPr="00AE75A6">
              <w:rPr>
                <w:rFonts w:ascii="Arial" w:hAnsi="Arial" w:cs="Arial"/>
                <w:sz w:val="20"/>
                <w:szCs w:val="20"/>
              </w:rPr>
              <w:t>т</w:t>
            </w:r>
            <w:r w:rsidRPr="00AE75A6">
              <w:rPr>
                <w:rFonts w:ascii="Arial" w:hAnsi="Arial" w:cs="Arial"/>
                <w:sz w:val="20"/>
                <w:szCs w:val="20"/>
              </w:rPr>
              <w:t xml:space="preserve">вии с  требованиями </w:t>
            </w:r>
            <w:r w:rsidRPr="00AE75A6">
              <w:rPr>
                <w:rFonts w:ascii="Arial" w:hAnsi="Arial" w:cs="Arial"/>
                <w:bCs/>
                <w:color w:val="000000"/>
                <w:sz w:val="20"/>
                <w:szCs w:val="20"/>
              </w:rPr>
              <w:t>Ветеринарно-санитарных правил сбора, утилизации и уничтожения биол</w:t>
            </w:r>
            <w:r w:rsidRPr="00AE75A6">
              <w:rPr>
                <w:rFonts w:ascii="Arial" w:hAnsi="Arial" w:cs="Arial"/>
                <w:bCs/>
                <w:color w:val="000000"/>
                <w:sz w:val="20"/>
                <w:szCs w:val="20"/>
              </w:rPr>
              <w:t>о</w:t>
            </w:r>
            <w:r w:rsidRPr="00AE75A6">
              <w:rPr>
                <w:rFonts w:ascii="Arial" w:hAnsi="Arial" w:cs="Arial"/>
                <w:bCs/>
                <w:color w:val="000000"/>
                <w:sz w:val="20"/>
                <w:szCs w:val="20"/>
              </w:rPr>
              <w:t>гических отходов (в ред. Приказа Ми</w:t>
            </w:r>
            <w:r w:rsidRPr="00AE75A6">
              <w:rPr>
                <w:rFonts w:ascii="Arial" w:hAnsi="Arial" w:cs="Arial"/>
                <w:bCs/>
                <w:color w:val="000000"/>
                <w:sz w:val="20"/>
                <w:szCs w:val="20"/>
              </w:rPr>
              <w:t>н</w:t>
            </w:r>
            <w:r w:rsidRPr="00AE75A6">
              <w:rPr>
                <w:rFonts w:ascii="Arial" w:hAnsi="Arial" w:cs="Arial"/>
                <w:bCs/>
                <w:color w:val="000000"/>
                <w:sz w:val="20"/>
                <w:szCs w:val="20"/>
              </w:rPr>
              <w:t>сельхоза РФ от  16.08.2007 № 400).</w:t>
            </w:r>
          </w:p>
        </w:tc>
      </w:tr>
      <w:bookmarkEnd w:id="12"/>
    </w:tbl>
    <w:p w:rsidR="004E1895" w:rsidRDefault="004E1895" w:rsidP="007665CA">
      <w:pPr>
        <w:pStyle w:val="31"/>
        <w:spacing w:line="240" w:lineRule="auto"/>
        <w:sectPr w:rsidR="004E1895" w:rsidSect="008A0A98">
          <w:headerReference w:type="default" r:id="rId16"/>
          <w:pgSz w:w="16838" w:h="11906" w:orient="landscape"/>
          <w:pgMar w:top="1274" w:right="1134" w:bottom="850" w:left="1134" w:header="568" w:footer="708" w:gutter="0"/>
          <w:cols w:space="708"/>
          <w:docGrid w:linePitch="360"/>
        </w:sectPr>
      </w:pPr>
    </w:p>
    <w:p w:rsidR="004E1895" w:rsidRDefault="004E1895" w:rsidP="007665CA">
      <w:pPr>
        <w:autoSpaceDE w:val="0"/>
        <w:autoSpaceDN w:val="0"/>
        <w:adjustRightInd w:val="0"/>
        <w:spacing w:line="240" w:lineRule="auto"/>
        <w:contextualSpacing/>
        <w:rPr>
          <w:rFonts w:ascii="Arial" w:hAnsi="Arial" w:cs="Arial"/>
          <w:b/>
        </w:rPr>
      </w:pPr>
      <w:r w:rsidRPr="006069D9">
        <w:rPr>
          <w:rFonts w:ascii="Arial" w:hAnsi="Arial" w:cs="Arial"/>
          <w:b/>
        </w:rPr>
        <w:lastRenderedPageBreak/>
        <w:t xml:space="preserve">ПРОФИЛИ </w:t>
      </w:r>
      <w:r w:rsidR="00942F5F">
        <w:rPr>
          <w:rFonts w:ascii="Arial" w:hAnsi="Arial" w:cs="Arial"/>
          <w:b/>
        </w:rPr>
        <w:t>ОБЪЕКТОВ  УЛИЧНО-ДОРОЖНОЙ СЕТИ НАСЕЛЕННЫХ ПУНКТОВ</w:t>
      </w:r>
    </w:p>
    <w:tbl>
      <w:tblPr>
        <w:tblW w:w="0" w:type="auto"/>
        <w:tblLook w:val="04A0"/>
      </w:tblPr>
      <w:tblGrid>
        <w:gridCol w:w="7194"/>
        <w:gridCol w:w="7194"/>
      </w:tblGrid>
      <w:tr w:rsidR="004E1895" w:rsidTr="00B908EF">
        <w:trPr>
          <w:trHeight w:val="4103"/>
        </w:trPr>
        <w:tc>
          <w:tcPr>
            <w:tcW w:w="7194" w:type="dxa"/>
            <w:shd w:val="clear" w:color="auto" w:fill="auto"/>
          </w:tcPr>
          <w:p w:rsidR="004E1895" w:rsidRDefault="00D70C9C" w:rsidP="007665CA">
            <w:pPr>
              <w:spacing w:line="240" w:lineRule="auto"/>
              <w:jc w:val="center"/>
              <w:rPr>
                <w:noProof/>
                <w:lang w:eastAsia="ru-RU"/>
              </w:rPr>
            </w:pPr>
            <w:r>
              <w:rPr>
                <w:noProof/>
                <w:lang w:eastAsia="ru-RU"/>
              </w:rPr>
              <w:pict>
                <v:shape id="Рисунок 5" o:spid="_x0000_i1027" type="#_x0000_t75" alt="попы" style="width:294.85pt;height:204.85pt;visibility:visible;mso-wrap-style:square">
                  <v:imagedata r:id="rId17" o:title="попы" croptop="3315f" cropbottom="50284f" cropleft="20084f" cropright="20939f"/>
                </v:shape>
              </w:pict>
            </w:r>
          </w:p>
        </w:tc>
        <w:tc>
          <w:tcPr>
            <w:tcW w:w="7194" w:type="dxa"/>
            <w:shd w:val="clear" w:color="auto" w:fill="auto"/>
          </w:tcPr>
          <w:p w:rsidR="004E1895" w:rsidRDefault="00D70C9C" w:rsidP="007665CA">
            <w:pPr>
              <w:spacing w:line="240" w:lineRule="auto"/>
              <w:jc w:val="center"/>
              <w:rPr>
                <w:noProof/>
                <w:lang w:eastAsia="ru-RU"/>
              </w:rPr>
            </w:pPr>
            <w:r>
              <w:rPr>
                <w:noProof/>
                <w:lang w:eastAsia="ru-RU"/>
              </w:rPr>
              <w:pict>
                <v:shape id="Рисунок 9" o:spid="_x0000_i1028" type="#_x0000_t75" alt="попы" style="width:250.15pt;height:203.6pt;visibility:visible;mso-wrap-style:square">
                  <v:imagedata r:id="rId17" o:title="попы" croptop="37354f" cropbottom="16467f" cropleft="22141f" cropright="22679f"/>
                </v:shape>
              </w:pict>
            </w:r>
          </w:p>
        </w:tc>
      </w:tr>
      <w:tr w:rsidR="004E1895" w:rsidTr="00B908EF">
        <w:trPr>
          <w:trHeight w:val="256"/>
        </w:trPr>
        <w:tc>
          <w:tcPr>
            <w:tcW w:w="7194" w:type="dxa"/>
            <w:shd w:val="clear" w:color="auto" w:fill="auto"/>
          </w:tcPr>
          <w:p w:rsidR="004E1895" w:rsidRPr="003D53DE" w:rsidRDefault="003D53DE" w:rsidP="007665CA">
            <w:pPr>
              <w:spacing w:line="240" w:lineRule="auto"/>
              <w:jc w:val="center"/>
              <w:rPr>
                <w:rFonts w:ascii="Arial" w:hAnsi="Arial" w:cs="Arial"/>
                <w:noProof/>
                <w:sz w:val="22"/>
                <w:lang w:eastAsia="ru-RU"/>
              </w:rPr>
            </w:pPr>
            <w:r w:rsidRPr="003D53DE">
              <w:rPr>
                <w:rFonts w:ascii="Arial" w:hAnsi="Arial" w:cs="Arial"/>
                <w:noProof/>
                <w:sz w:val="22"/>
                <w:lang w:eastAsia="ru-RU"/>
              </w:rPr>
              <w:t xml:space="preserve">Рисунок 1 - </w:t>
            </w:r>
            <w:r w:rsidR="004E1895" w:rsidRPr="003D53DE">
              <w:rPr>
                <w:rFonts w:ascii="Arial" w:hAnsi="Arial" w:cs="Arial"/>
                <w:noProof/>
                <w:sz w:val="22"/>
                <w:lang w:eastAsia="ru-RU"/>
              </w:rPr>
              <w:t>Профиль</w:t>
            </w:r>
            <w:r w:rsidR="00942F5F" w:rsidRPr="003D53DE">
              <w:rPr>
                <w:rFonts w:ascii="Arial" w:hAnsi="Arial" w:cs="Arial"/>
                <w:noProof/>
                <w:sz w:val="22"/>
                <w:lang w:eastAsia="ru-RU"/>
              </w:rPr>
              <w:t xml:space="preserve"> дороги в населенном пункте</w:t>
            </w:r>
          </w:p>
        </w:tc>
        <w:tc>
          <w:tcPr>
            <w:tcW w:w="7194" w:type="dxa"/>
            <w:shd w:val="clear" w:color="auto" w:fill="auto"/>
          </w:tcPr>
          <w:p w:rsidR="004E1895" w:rsidRPr="003D53DE" w:rsidRDefault="003D53DE" w:rsidP="007665CA">
            <w:pPr>
              <w:spacing w:line="240" w:lineRule="auto"/>
              <w:jc w:val="center"/>
              <w:rPr>
                <w:rFonts w:ascii="Arial" w:hAnsi="Arial" w:cs="Arial"/>
                <w:noProof/>
                <w:sz w:val="22"/>
                <w:lang w:eastAsia="ru-RU"/>
              </w:rPr>
            </w:pPr>
            <w:r w:rsidRPr="003D53DE">
              <w:rPr>
                <w:rFonts w:ascii="Arial" w:hAnsi="Arial" w:cs="Arial"/>
                <w:noProof/>
                <w:sz w:val="22"/>
                <w:lang w:eastAsia="ru-RU"/>
              </w:rPr>
              <w:t>Рисунок</w:t>
            </w:r>
            <w:r>
              <w:rPr>
                <w:rFonts w:ascii="Arial" w:hAnsi="Arial" w:cs="Arial"/>
                <w:noProof/>
                <w:sz w:val="22"/>
                <w:lang w:eastAsia="ru-RU"/>
              </w:rPr>
              <w:t xml:space="preserve"> 2</w:t>
            </w:r>
            <w:r w:rsidRPr="003D53DE">
              <w:rPr>
                <w:rFonts w:ascii="Arial" w:hAnsi="Arial" w:cs="Arial"/>
                <w:noProof/>
                <w:sz w:val="22"/>
                <w:lang w:eastAsia="ru-RU"/>
              </w:rPr>
              <w:t xml:space="preserve"> - </w:t>
            </w:r>
            <w:r w:rsidR="00942F5F" w:rsidRPr="003D53DE">
              <w:rPr>
                <w:rFonts w:ascii="Arial" w:hAnsi="Arial" w:cs="Arial"/>
                <w:noProof/>
                <w:sz w:val="22"/>
                <w:lang w:eastAsia="ru-RU"/>
              </w:rPr>
              <w:t>Профиль улицы (вариант 1</w:t>
            </w:r>
            <w:r w:rsidR="004E1895" w:rsidRPr="003D53DE">
              <w:rPr>
                <w:rFonts w:ascii="Arial" w:hAnsi="Arial" w:cs="Arial"/>
                <w:noProof/>
                <w:sz w:val="22"/>
                <w:lang w:eastAsia="ru-RU"/>
              </w:rPr>
              <w:t>)</w:t>
            </w:r>
          </w:p>
        </w:tc>
      </w:tr>
      <w:tr w:rsidR="004E1895" w:rsidTr="00B908EF">
        <w:trPr>
          <w:trHeight w:val="4247"/>
        </w:trPr>
        <w:tc>
          <w:tcPr>
            <w:tcW w:w="7194" w:type="dxa"/>
            <w:shd w:val="clear" w:color="auto" w:fill="auto"/>
          </w:tcPr>
          <w:p w:rsidR="004E1895" w:rsidRDefault="00D70C9C" w:rsidP="007665CA">
            <w:pPr>
              <w:spacing w:line="240" w:lineRule="auto"/>
              <w:jc w:val="center"/>
              <w:rPr>
                <w:noProof/>
                <w:lang w:eastAsia="ru-RU"/>
              </w:rPr>
            </w:pPr>
            <w:r>
              <w:rPr>
                <w:noProof/>
                <w:lang w:eastAsia="ru-RU"/>
              </w:rPr>
              <w:pict>
                <v:shape id="Рисунок 6" o:spid="_x0000_i1029" type="#_x0000_t75" alt="попы" style="width:283.65pt;height:3in;visibility:visible;mso-wrap-style:square">
                  <v:imagedata r:id="rId17" o:title="попы" croptop="20556f" cropbottom="33155f" cropleft="21392f" cropright="21955f"/>
                </v:shape>
              </w:pict>
            </w:r>
          </w:p>
        </w:tc>
        <w:tc>
          <w:tcPr>
            <w:tcW w:w="7194" w:type="dxa"/>
            <w:shd w:val="clear" w:color="auto" w:fill="auto"/>
          </w:tcPr>
          <w:p w:rsidR="004E1895" w:rsidRDefault="00D70C9C" w:rsidP="007665CA">
            <w:pPr>
              <w:spacing w:line="240" w:lineRule="auto"/>
              <w:jc w:val="center"/>
              <w:rPr>
                <w:noProof/>
                <w:lang w:eastAsia="ru-RU"/>
              </w:rPr>
            </w:pPr>
            <w:r>
              <w:rPr>
                <w:noProof/>
                <w:lang w:eastAsia="ru-RU"/>
              </w:rPr>
              <w:pict>
                <v:shape id="Рисунок 7" o:spid="_x0000_i1030" type="#_x0000_t75" alt="попы" style="width:249.5pt;height:212.9pt;visibility:visible;mso-wrap-style:square">
                  <v:imagedata r:id="rId17" o:title="попы" croptop="53932f" cropleft="22457f" cropright="23627f"/>
                </v:shape>
              </w:pict>
            </w:r>
          </w:p>
        </w:tc>
      </w:tr>
      <w:tr w:rsidR="004E1895" w:rsidTr="00B908EF">
        <w:trPr>
          <w:trHeight w:val="92"/>
        </w:trPr>
        <w:tc>
          <w:tcPr>
            <w:tcW w:w="7194" w:type="dxa"/>
            <w:shd w:val="clear" w:color="auto" w:fill="auto"/>
          </w:tcPr>
          <w:p w:rsidR="004E1895" w:rsidRPr="003D53DE" w:rsidRDefault="003D53DE" w:rsidP="007665CA">
            <w:pPr>
              <w:spacing w:line="240" w:lineRule="auto"/>
              <w:jc w:val="center"/>
              <w:rPr>
                <w:rFonts w:ascii="Arial" w:hAnsi="Arial" w:cs="Arial"/>
                <w:noProof/>
                <w:sz w:val="22"/>
                <w:lang w:eastAsia="ru-RU"/>
              </w:rPr>
            </w:pPr>
            <w:r w:rsidRPr="003D53DE">
              <w:rPr>
                <w:rFonts w:ascii="Arial" w:hAnsi="Arial" w:cs="Arial"/>
                <w:noProof/>
                <w:sz w:val="22"/>
                <w:lang w:eastAsia="ru-RU"/>
              </w:rPr>
              <w:t xml:space="preserve">Рисунок 3 - </w:t>
            </w:r>
            <w:r w:rsidR="004E1895" w:rsidRPr="003D53DE">
              <w:rPr>
                <w:rFonts w:ascii="Arial" w:hAnsi="Arial" w:cs="Arial"/>
                <w:noProof/>
                <w:sz w:val="22"/>
                <w:lang w:eastAsia="ru-RU"/>
              </w:rPr>
              <w:t>Профиль улицы (вариан</w:t>
            </w:r>
            <w:r w:rsidR="008F1DC1" w:rsidRPr="003D53DE">
              <w:rPr>
                <w:rFonts w:ascii="Arial" w:hAnsi="Arial" w:cs="Arial"/>
                <w:noProof/>
                <w:sz w:val="22"/>
                <w:lang w:eastAsia="ru-RU"/>
              </w:rPr>
              <w:t>т</w:t>
            </w:r>
            <w:r w:rsidR="00942F5F" w:rsidRPr="003D53DE">
              <w:rPr>
                <w:rFonts w:ascii="Arial" w:hAnsi="Arial" w:cs="Arial"/>
                <w:noProof/>
                <w:sz w:val="22"/>
                <w:lang w:eastAsia="ru-RU"/>
              </w:rPr>
              <w:t>2</w:t>
            </w:r>
            <w:r w:rsidR="004E1895" w:rsidRPr="003D53DE">
              <w:rPr>
                <w:rFonts w:ascii="Arial" w:hAnsi="Arial" w:cs="Arial"/>
                <w:noProof/>
                <w:sz w:val="22"/>
                <w:lang w:eastAsia="ru-RU"/>
              </w:rPr>
              <w:t>)</w:t>
            </w:r>
          </w:p>
        </w:tc>
        <w:tc>
          <w:tcPr>
            <w:tcW w:w="7194" w:type="dxa"/>
            <w:shd w:val="clear" w:color="auto" w:fill="auto"/>
          </w:tcPr>
          <w:p w:rsidR="004E1895" w:rsidRPr="003D53DE" w:rsidRDefault="003D53DE" w:rsidP="007665CA">
            <w:pPr>
              <w:spacing w:line="240" w:lineRule="auto"/>
              <w:jc w:val="center"/>
              <w:rPr>
                <w:rFonts w:ascii="Arial" w:hAnsi="Arial" w:cs="Arial"/>
                <w:noProof/>
                <w:sz w:val="22"/>
                <w:lang w:eastAsia="ru-RU"/>
              </w:rPr>
            </w:pPr>
            <w:r w:rsidRPr="003D53DE">
              <w:rPr>
                <w:rFonts w:ascii="Arial" w:hAnsi="Arial" w:cs="Arial"/>
                <w:noProof/>
                <w:sz w:val="22"/>
                <w:lang w:eastAsia="ru-RU"/>
              </w:rPr>
              <w:t xml:space="preserve">Рисунок 4 - </w:t>
            </w:r>
            <w:r w:rsidR="004E1895" w:rsidRPr="003D53DE">
              <w:rPr>
                <w:rFonts w:ascii="Arial" w:hAnsi="Arial" w:cs="Arial"/>
                <w:noProof/>
                <w:sz w:val="22"/>
                <w:lang w:eastAsia="ru-RU"/>
              </w:rPr>
              <w:t>Профиль проезда</w:t>
            </w:r>
          </w:p>
        </w:tc>
      </w:tr>
    </w:tbl>
    <w:p w:rsidR="004E1895" w:rsidRPr="004E1895" w:rsidRDefault="004E1895" w:rsidP="007665CA">
      <w:pPr>
        <w:spacing w:line="240" w:lineRule="auto"/>
        <w:rPr>
          <w:lang w:eastAsia="ru-RU"/>
        </w:rPr>
      </w:pPr>
    </w:p>
    <w:sectPr w:rsidR="004E1895" w:rsidRPr="004E1895" w:rsidSect="004E1895">
      <w:headerReference w:type="default" r:id="rId18"/>
      <w:pgSz w:w="16838" w:h="11906" w:orient="landscape"/>
      <w:pgMar w:top="1274" w:right="1134" w:bottom="850" w:left="1134" w:header="568" w:footer="4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164" w:rsidRDefault="00894164" w:rsidP="00543AEF">
      <w:pPr>
        <w:spacing w:line="240" w:lineRule="auto"/>
      </w:pPr>
      <w:r>
        <w:separator/>
      </w:r>
    </w:p>
  </w:endnote>
  <w:endnote w:type="continuationSeparator" w:id="1">
    <w:p w:rsidR="00894164" w:rsidRDefault="00894164" w:rsidP="00543A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HeliosCond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19" w:rsidRDefault="00EE1619">
    <w:pPr>
      <w:pStyle w:val="ad"/>
      <w:jc w:val="center"/>
    </w:pPr>
  </w:p>
  <w:p w:rsidR="00EE1619" w:rsidRPr="005E7A9F" w:rsidRDefault="008363D3">
    <w:pPr>
      <w:pStyle w:val="ad"/>
      <w:jc w:val="center"/>
      <w:rPr>
        <w:rFonts w:ascii="Calibri" w:hAnsi="Calibri" w:cs="Calibri"/>
      </w:rPr>
    </w:pPr>
    <w:r w:rsidRPr="005E7A9F">
      <w:rPr>
        <w:rFonts w:ascii="Calibri" w:hAnsi="Calibri" w:cs="Calibri"/>
      </w:rPr>
      <w:fldChar w:fldCharType="begin"/>
    </w:r>
    <w:r w:rsidR="00EE1619" w:rsidRPr="005E7A9F">
      <w:rPr>
        <w:rFonts w:ascii="Calibri" w:hAnsi="Calibri" w:cs="Calibri"/>
      </w:rPr>
      <w:instrText xml:space="preserve"> PAGE   \* MERGEFORMAT </w:instrText>
    </w:r>
    <w:r w:rsidRPr="005E7A9F">
      <w:rPr>
        <w:rFonts w:ascii="Calibri" w:hAnsi="Calibri" w:cs="Calibri"/>
      </w:rPr>
      <w:fldChar w:fldCharType="separate"/>
    </w:r>
    <w:r w:rsidR="00D70C9C">
      <w:rPr>
        <w:rFonts w:ascii="Calibri" w:hAnsi="Calibri" w:cs="Calibri"/>
        <w:noProof/>
      </w:rPr>
      <w:t>4</w:t>
    </w:r>
    <w:r w:rsidRPr="005E7A9F">
      <w:rPr>
        <w:rFonts w:ascii="Calibri" w:hAnsi="Calibri" w:cs="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19" w:rsidRDefault="00EE1619" w:rsidP="006163CD">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164" w:rsidRDefault="00894164" w:rsidP="00543AEF">
      <w:pPr>
        <w:spacing w:line="240" w:lineRule="auto"/>
      </w:pPr>
      <w:r>
        <w:separator/>
      </w:r>
    </w:p>
  </w:footnote>
  <w:footnote w:type="continuationSeparator" w:id="1">
    <w:p w:rsidR="00894164" w:rsidRDefault="00894164" w:rsidP="00543A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19" w:rsidRDefault="00EE1619" w:rsidP="002605A3">
    <w:pPr>
      <w:pStyle w:val="ab"/>
      <w:jc w:val="right"/>
    </w:pPr>
    <w:r w:rsidRPr="002605A3">
      <w:rPr>
        <w:rFonts w:ascii="Arial" w:hAnsi="Arial" w:cs="Arial"/>
        <w:b/>
        <w:color w:val="548DD4"/>
        <w:sz w:val="28"/>
        <w:szCs w:val="28"/>
      </w:rPr>
      <w:t xml:space="preserve">РАЗДЕЛ </w:t>
    </w:r>
    <w:r>
      <w:rPr>
        <w:rFonts w:ascii="Arial" w:hAnsi="Arial" w:cs="Arial"/>
        <w:b/>
        <w:color w:val="548DD4"/>
        <w:sz w:val="28"/>
        <w:szCs w:val="28"/>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19" w:rsidRPr="00EC08B9" w:rsidRDefault="00EE1619" w:rsidP="00EC08B9">
    <w:pPr>
      <w:pStyle w:val="ab"/>
      <w:jc w:val="right"/>
      <w:rPr>
        <w:rFonts w:ascii="Arial" w:hAnsi="Arial" w:cs="Arial"/>
        <w:b/>
        <w:color w:val="548DD4"/>
        <w:sz w:val="28"/>
        <w:szCs w:val="28"/>
      </w:rPr>
    </w:pPr>
    <w:r>
      <w:rPr>
        <w:rFonts w:ascii="Arial" w:hAnsi="Arial" w:cs="Arial"/>
        <w:b/>
        <w:color w:val="548DD4"/>
        <w:sz w:val="28"/>
        <w:szCs w:val="28"/>
      </w:rPr>
      <w:t>РАЗДЕЛ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19" w:rsidRDefault="00EE1619" w:rsidP="00462262">
    <w:pPr>
      <w:pStyle w:val="ab"/>
      <w:spacing w:before="240"/>
      <w:jc w:val="right"/>
    </w:pPr>
    <w:r w:rsidRPr="002605A3">
      <w:rPr>
        <w:rFonts w:ascii="Arial" w:hAnsi="Arial" w:cs="Arial"/>
        <w:b/>
        <w:color w:val="548DD4"/>
        <w:sz w:val="28"/>
        <w:szCs w:val="28"/>
      </w:rPr>
      <w:t xml:space="preserve">РАЗДЕЛ </w:t>
    </w:r>
    <w:r>
      <w:rPr>
        <w:rFonts w:ascii="Arial" w:hAnsi="Arial" w:cs="Arial"/>
        <w:b/>
        <w:color w:val="548DD4"/>
        <w:sz w:val="28"/>
        <w:szCs w:val="28"/>
      </w:rPr>
      <w:t>2. Глава 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19" w:rsidRDefault="00EE1619" w:rsidP="00F00479">
    <w:pPr>
      <w:pStyle w:val="ab"/>
      <w:spacing w:before="240" w:after="120"/>
      <w:jc w:val="right"/>
    </w:pPr>
    <w:r w:rsidRPr="002605A3">
      <w:rPr>
        <w:rFonts w:ascii="Arial" w:hAnsi="Arial" w:cs="Arial"/>
        <w:b/>
        <w:color w:val="548DD4"/>
        <w:sz w:val="28"/>
        <w:szCs w:val="28"/>
      </w:rPr>
      <w:t xml:space="preserve">РАЗДЕЛ </w:t>
    </w:r>
    <w:r>
      <w:rPr>
        <w:rFonts w:ascii="Arial" w:hAnsi="Arial" w:cs="Arial"/>
        <w:b/>
        <w:color w:val="548DD4"/>
        <w:sz w:val="28"/>
        <w:szCs w:val="28"/>
      </w:rPr>
      <w:t>2. Глава 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19" w:rsidRPr="00383D9E" w:rsidRDefault="00EE1619" w:rsidP="007A71D3">
    <w:pPr>
      <w:pStyle w:val="ab"/>
      <w:spacing w:before="240"/>
      <w:jc w:val="right"/>
      <w:rPr>
        <w:rFonts w:ascii="Arial" w:hAnsi="Arial" w:cs="Arial"/>
        <w:b/>
        <w:color w:val="548DD4"/>
        <w:sz w:val="28"/>
        <w:szCs w:val="28"/>
      </w:rPr>
    </w:pPr>
    <w:r>
      <w:rPr>
        <w:rFonts w:ascii="Arial" w:hAnsi="Arial" w:cs="Arial"/>
        <w:b/>
        <w:color w:val="548DD4"/>
        <w:sz w:val="28"/>
        <w:szCs w:val="28"/>
      </w:rPr>
      <w:t>РАЗДЕЛ 3. Глава 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19" w:rsidRPr="00383D9E" w:rsidRDefault="00EE1619" w:rsidP="007A71D3">
    <w:pPr>
      <w:pStyle w:val="ab"/>
      <w:spacing w:before="240"/>
      <w:jc w:val="right"/>
      <w:rPr>
        <w:rFonts w:ascii="Arial" w:hAnsi="Arial" w:cs="Arial"/>
        <w:b/>
        <w:color w:val="548DD4"/>
        <w:sz w:val="28"/>
        <w:szCs w:val="28"/>
      </w:rPr>
    </w:pPr>
    <w:r>
      <w:rPr>
        <w:rFonts w:ascii="Arial" w:hAnsi="Arial" w:cs="Arial"/>
        <w:b/>
        <w:color w:val="548DD4"/>
        <w:sz w:val="28"/>
        <w:szCs w:val="28"/>
      </w:rPr>
      <w:t>ПРИЛОЖЕНИЕ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1490C56"/>
    <w:multiLevelType w:val="hybridMultilevel"/>
    <w:tmpl w:val="02C0F0A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CD52A4"/>
    <w:multiLevelType w:val="hybridMultilevel"/>
    <w:tmpl w:val="57305B50"/>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9">
    <w:nsid w:val="054B4295"/>
    <w:multiLevelType w:val="hybridMultilevel"/>
    <w:tmpl w:val="9E06CC14"/>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6EE7AE2"/>
    <w:multiLevelType w:val="hybridMultilevel"/>
    <w:tmpl w:val="D2E2BCD6"/>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AB28D2"/>
    <w:multiLevelType w:val="hybridMultilevel"/>
    <w:tmpl w:val="3E800ED6"/>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5E61C1"/>
    <w:multiLevelType w:val="hybridMultilevel"/>
    <w:tmpl w:val="1EB0C386"/>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C1673B"/>
    <w:multiLevelType w:val="multilevel"/>
    <w:tmpl w:val="4B0EBD6E"/>
    <w:lvl w:ilvl="0">
      <w:start w:val="1"/>
      <w:numFmt w:val="bullet"/>
      <w:pStyle w:val="a0"/>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E7F5F89"/>
    <w:multiLevelType w:val="hybridMultilevel"/>
    <w:tmpl w:val="B38A58E6"/>
    <w:lvl w:ilvl="0" w:tplc="9E20B5B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FB54C56"/>
    <w:multiLevelType w:val="hybridMultilevel"/>
    <w:tmpl w:val="639CE7F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2434ED4"/>
    <w:multiLevelType w:val="hybridMultilevel"/>
    <w:tmpl w:val="D9041F8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7">
    <w:nsid w:val="14744798"/>
    <w:multiLevelType w:val="hybridMultilevel"/>
    <w:tmpl w:val="CC0A509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BF1AE5"/>
    <w:multiLevelType w:val="hybridMultilevel"/>
    <w:tmpl w:val="FD5A242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0">
    <w:nsid w:val="19DA6A31"/>
    <w:multiLevelType w:val="hybridMultilevel"/>
    <w:tmpl w:val="4EF233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A1B3C9D"/>
    <w:multiLevelType w:val="hybridMultilevel"/>
    <w:tmpl w:val="15629D00"/>
    <w:lvl w:ilvl="0" w:tplc="4D367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5F4B9C"/>
    <w:multiLevelType w:val="hybridMultilevel"/>
    <w:tmpl w:val="AFBA2526"/>
    <w:lvl w:ilvl="0" w:tplc="33662DC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B60415"/>
    <w:multiLevelType w:val="hybridMultilevel"/>
    <w:tmpl w:val="B158EB4A"/>
    <w:lvl w:ilvl="0" w:tplc="A5485022">
      <w:start w:val="1"/>
      <w:numFmt w:val="bullet"/>
      <w:lvlText w:val=""/>
      <w:lvlJc w:val="left"/>
      <w:pPr>
        <w:ind w:left="1429" w:hanging="360"/>
      </w:pPr>
      <w:rPr>
        <w:rFonts w:ascii="Wingdings" w:hAnsi="Wingdings" w:hint="default"/>
      </w:rPr>
    </w:lvl>
    <w:lvl w:ilvl="1" w:tplc="90989046" w:tentative="1">
      <w:start w:val="1"/>
      <w:numFmt w:val="bullet"/>
      <w:lvlText w:val="o"/>
      <w:lvlJc w:val="left"/>
      <w:pPr>
        <w:ind w:left="2149" w:hanging="360"/>
      </w:pPr>
      <w:rPr>
        <w:rFonts w:ascii="Courier New" w:hAnsi="Courier New" w:cs="Courier New" w:hint="default"/>
      </w:rPr>
    </w:lvl>
    <w:lvl w:ilvl="2" w:tplc="36D6FD26" w:tentative="1">
      <w:start w:val="1"/>
      <w:numFmt w:val="bullet"/>
      <w:lvlText w:val=""/>
      <w:lvlJc w:val="left"/>
      <w:pPr>
        <w:ind w:left="2869" w:hanging="360"/>
      </w:pPr>
      <w:rPr>
        <w:rFonts w:ascii="Wingdings" w:hAnsi="Wingdings" w:hint="default"/>
      </w:rPr>
    </w:lvl>
    <w:lvl w:ilvl="3" w:tplc="2F10C03A" w:tentative="1">
      <w:start w:val="1"/>
      <w:numFmt w:val="bullet"/>
      <w:lvlText w:val=""/>
      <w:lvlJc w:val="left"/>
      <w:pPr>
        <w:ind w:left="3589" w:hanging="360"/>
      </w:pPr>
      <w:rPr>
        <w:rFonts w:ascii="Symbol" w:hAnsi="Symbol" w:hint="default"/>
      </w:rPr>
    </w:lvl>
    <w:lvl w:ilvl="4" w:tplc="F60A62FC" w:tentative="1">
      <w:start w:val="1"/>
      <w:numFmt w:val="bullet"/>
      <w:lvlText w:val="o"/>
      <w:lvlJc w:val="left"/>
      <w:pPr>
        <w:ind w:left="4309" w:hanging="360"/>
      </w:pPr>
      <w:rPr>
        <w:rFonts w:ascii="Courier New" w:hAnsi="Courier New" w:cs="Courier New" w:hint="default"/>
      </w:rPr>
    </w:lvl>
    <w:lvl w:ilvl="5" w:tplc="BC7C5FE0" w:tentative="1">
      <w:start w:val="1"/>
      <w:numFmt w:val="bullet"/>
      <w:lvlText w:val=""/>
      <w:lvlJc w:val="left"/>
      <w:pPr>
        <w:ind w:left="5029" w:hanging="360"/>
      </w:pPr>
      <w:rPr>
        <w:rFonts w:ascii="Wingdings" w:hAnsi="Wingdings" w:hint="default"/>
      </w:rPr>
    </w:lvl>
    <w:lvl w:ilvl="6" w:tplc="6CF0D662" w:tentative="1">
      <w:start w:val="1"/>
      <w:numFmt w:val="bullet"/>
      <w:lvlText w:val=""/>
      <w:lvlJc w:val="left"/>
      <w:pPr>
        <w:ind w:left="5749" w:hanging="360"/>
      </w:pPr>
      <w:rPr>
        <w:rFonts w:ascii="Symbol" w:hAnsi="Symbol" w:hint="default"/>
      </w:rPr>
    </w:lvl>
    <w:lvl w:ilvl="7" w:tplc="2D4873AC" w:tentative="1">
      <w:start w:val="1"/>
      <w:numFmt w:val="bullet"/>
      <w:lvlText w:val="o"/>
      <w:lvlJc w:val="left"/>
      <w:pPr>
        <w:ind w:left="6469" w:hanging="360"/>
      </w:pPr>
      <w:rPr>
        <w:rFonts w:ascii="Courier New" w:hAnsi="Courier New" w:cs="Courier New" w:hint="default"/>
      </w:rPr>
    </w:lvl>
    <w:lvl w:ilvl="8" w:tplc="0FA467C6" w:tentative="1">
      <w:start w:val="1"/>
      <w:numFmt w:val="bullet"/>
      <w:lvlText w:val=""/>
      <w:lvlJc w:val="left"/>
      <w:pPr>
        <w:ind w:left="7189" w:hanging="360"/>
      </w:pPr>
      <w:rPr>
        <w:rFonts w:ascii="Wingdings" w:hAnsi="Wingdings" w:hint="default"/>
      </w:rPr>
    </w:lvl>
  </w:abstractNum>
  <w:abstractNum w:abstractNumId="24">
    <w:nsid w:val="27261CC7"/>
    <w:multiLevelType w:val="singleLevel"/>
    <w:tmpl w:val="05B4023E"/>
    <w:lvl w:ilvl="0">
      <w:start w:val="1"/>
      <w:numFmt w:val="bullet"/>
      <w:pStyle w:val="a2"/>
      <w:lvlText w:val=""/>
      <w:lvlJc w:val="left"/>
      <w:pPr>
        <w:tabs>
          <w:tab w:val="num" w:pos="360"/>
        </w:tabs>
        <w:ind w:left="360" w:hanging="360"/>
      </w:pPr>
      <w:rPr>
        <w:rFonts w:ascii="Symbol" w:hAnsi="Symbol" w:hint="default"/>
      </w:rPr>
    </w:lvl>
  </w:abstractNum>
  <w:abstractNum w:abstractNumId="25">
    <w:nsid w:val="2726234C"/>
    <w:multiLevelType w:val="hybridMultilevel"/>
    <w:tmpl w:val="85DCDC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7E110DB"/>
    <w:multiLevelType w:val="hybridMultilevel"/>
    <w:tmpl w:val="F9AA75D4"/>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287D14"/>
    <w:multiLevelType w:val="hybridMultilevel"/>
    <w:tmpl w:val="1562BD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B32684E"/>
    <w:multiLevelType w:val="hybridMultilevel"/>
    <w:tmpl w:val="977E5A5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406EA7"/>
    <w:multiLevelType w:val="hybridMultilevel"/>
    <w:tmpl w:val="5768BE90"/>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C557F61"/>
    <w:multiLevelType w:val="hybridMultilevel"/>
    <w:tmpl w:val="6764E6CE"/>
    <w:lvl w:ilvl="0" w:tplc="FFFFFFFF">
      <w:start w:val="1"/>
      <w:numFmt w:val="decimal"/>
      <w:pStyle w:val="a3"/>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2A937BC"/>
    <w:multiLevelType w:val="multilevel"/>
    <w:tmpl w:val="A9EA0952"/>
    <w:lvl w:ilvl="0">
      <w:start w:val="1"/>
      <w:numFmt w:val="decimal"/>
      <w:lvlText w:val="%1."/>
      <w:lvlJc w:val="left"/>
      <w:pPr>
        <w:ind w:left="360" w:hanging="360"/>
      </w:pPr>
      <w:rPr>
        <w:rFonts w:hint="default"/>
      </w:rPr>
    </w:lvl>
    <w:lvl w:ilvl="1">
      <w:start w:val="1"/>
      <w:numFmt w:val="bullet"/>
      <w:lvlText w:val=""/>
      <w:lvlJc w:val="left"/>
      <w:pPr>
        <w:tabs>
          <w:tab w:val="num" w:pos="643"/>
        </w:tabs>
        <w:ind w:left="76"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D5B02BF"/>
    <w:multiLevelType w:val="hybridMultilevel"/>
    <w:tmpl w:val="1562BD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E7D0CBC"/>
    <w:multiLevelType w:val="hybridMultilevel"/>
    <w:tmpl w:val="7090AF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F7C3F16"/>
    <w:multiLevelType w:val="hybridMultilevel"/>
    <w:tmpl w:val="C6CAD146"/>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C36F49"/>
    <w:multiLevelType w:val="hybridMultilevel"/>
    <w:tmpl w:val="165E5956"/>
    <w:lvl w:ilvl="0" w:tplc="33662DC4">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42D11B94"/>
    <w:multiLevelType w:val="hybridMultilevel"/>
    <w:tmpl w:val="FEE05D26"/>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2E769CB"/>
    <w:multiLevelType w:val="hybridMultilevel"/>
    <w:tmpl w:val="1C0C5B0C"/>
    <w:lvl w:ilvl="0" w:tplc="E26A8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DC648D"/>
    <w:multiLevelType w:val="hybridMultilevel"/>
    <w:tmpl w:val="306622EC"/>
    <w:lvl w:ilvl="0" w:tplc="E26A8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F34D24"/>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63D58C0"/>
    <w:multiLevelType w:val="hybridMultilevel"/>
    <w:tmpl w:val="00E0EEA6"/>
    <w:lvl w:ilvl="0" w:tplc="4372CEB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82B560D"/>
    <w:multiLevelType w:val="hybridMultilevel"/>
    <w:tmpl w:val="AF0E278C"/>
    <w:lvl w:ilvl="0" w:tplc="39864C2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D5863F4"/>
    <w:multiLevelType w:val="hybridMultilevel"/>
    <w:tmpl w:val="91527AF8"/>
    <w:lvl w:ilvl="0" w:tplc="33662DC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F0F39B2"/>
    <w:multiLevelType w:val="hybridMultilevel"/>
    <w:tmpl w:val="29E0B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0441509"/>
    <w:multiLevelType w:val="hybridMultilevel"/>
    <w:tmpl w:val="1682BEEA"/>
    <w:lvl w:ilvl="0" w:tplc="04190001">
      <w:start w:val="1"/>
      <w:numFmt w:val="bullet"/>
      <w:pStyle w:val="a4"/>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643"/>
        </w:tabs>
        <w:ind w:left="76"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61D6A0A"/>
    <w:multiLevelType w:val="hybridMultilevel"/>
    <w:tmpl w:val="7834DC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63685A12"/>
    <w:multiLevelType w:val="multilevel"/>
    <w:tmpl w:val="30267690"/>
    <w:lvl w:ilvl="0">
      <w:start w:val="1"/>
      <w:numFmt w:val="decimal"/>
      <w:lvlText w:val="%1."/>
      <w:lvlJc w:val="left"/>
      <w:pPr>
        <w:ind w:left="360" w:hanging="360"/>
      </w:pPr>
    </w:lvl>
    <w:lvl w:ilvl="1">
      <w:start w:val="1"/>
      <w:numFmt w:val="decimal"/>
      <w:pStyle w:val="21"/>
      <w:lvlText w:val="%1.%2."/>
      <w:lvlJc w:val="left"/>
      <w:pPr>
        <w:ind w:left="792" w:hanging="432"/>
      </w:pPr>
    </w:lvl>
    <w:lvl w:ilvl="2">
      <w:start w:val="1"/>
      <w:numFmt w:val="decimal"/>
      <w:pStyle w:val="30"/>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4317627"/>
    <w:multiLevelType w:val="hybridMultilevel"/>
    <w:tmpl w:val="ABEE3760"/>
    <w:lvl w:ilvl="0" w:tplc="518000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1">
    <w:nsid w:val="66D26412"/>
    <w:multiLevelType w:val="hybridMultilevel"/>
    <w:tmpl w:val="D4B6D334"/>
    <w:styleLink w:val="a5"/>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77F3FD4"/>
    <w:multiLevelType w:val="hybridMultilevel"/>
    <w:tmpl w:val="7834DC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8FF5C73"/>
    <w:multiLevelType w:val="hybridMultilevel"/>
    <w:tmpl w:val="BFA821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DF5F3C"/>
    <w:multiLevelType w:val="hybridMultilevel"/>
    <w:tmpl w:val="A13E64CE"/>
    <w:lvl w:ilvl="0" w:tplc="EB164C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5A32C0"/>
    <w:multiLevelType w:val="hybridMultilevel"/>
    <w:tmpl w:val="4C7EF8DE"/>
    <w:lvl w:ilvl="0" w:tplc="0419000F">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6">
    <w:nsid w:val="70CC008F"/>
    <w:multiLevelType w:val="multilevel"/>
    <w:tmpl w:val="D3A4E860"/>
    <w:lvl w:ilvl="0">
      <w:start w:val="1"/>
      <w:numFmt w:val="decimal"/>
      <w:pStyle w:val="a6"/>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6"/>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7">
    <w:nsid w:val="73111A4B"/>
    <w:multiLevelType w:val="hybridMultilevel"/>
    <w:tmpl w:val="A53A446C"/>
    <w:lvl w:ilvl="0" w:tplc="0419000F">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8">
    <w:nsid w:val="74BC1CD1"/>
    <w:multiLevelType w:val="hybridMultilevel"/>
    <w:tmpl w:val="6CB6F9C8"/>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8452EAC"/>
    <w:multiLevelType w:val="hybridMultilevel"/>
    <w:tmpl w:val="ED6AC03E"/>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BAA7C02"/>
    <w:multiLevelType w:val="hybridMultilevel"/>
    <w:tmpl w:val="1562BD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C3841F4"/>
    <w:multiLevelType w:val="hybridMultilevel"/>
    <w:tmpl w:val="725E0E2A"/>
    <w:lvl w:ilvl="0" w:tplc="4CC0D2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nsid w:val="7E431D2D"/>
    <w:multiLevelType w:val="hybridMultilevel"/>
    <w:tmpl w:val="3286B41C"/>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3"/>
  </w:num>
  <w:num w:numId="3">
    <w:abstractNumId w:val="29"/>
  </w:num>
  <w:num w:numId="4">
    <w:abstractNumId w:val="19"/>
  </w:num>
  <w:num w:numId="5">
    <w:abstractNumId w:val="30"/>
  </w:num>
  <w:num w:numId="6">
    <w:abstractNumId w:val="44"/>
  </w:num>
  <w:num w:numId="7">
    <w:abstractNumId w:val="56"/>
  </w:num>
  <w:num w:numId="8">
    <w:abstractNumId w:val="4"/>
  </w:num>
  <w:num w:numId="9">
    <w:abstractNumId w:val="49"/>
  </w:num>
  <w:num w:numId="10">
    <w:abstractNumId w:val="50"/>
  </w:num>
  <w:num w:numId="11">
    <w:abstractNumId w:val="36"/>
  </w:num>
  <w:num w:numId="12">
    <w:abstractNumId w:val="7"/>
  </w:num>
  <w:num w:numId="13">
    <w:abstractNumId w:val="0"/>
  </w:num>
  <w:num w:numId="14">
    <w:abstractNumId w:val="24"/>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51"/>
  </w:num>
  <w:num w:numId="19">
    <w:abstractNumId w:val="59"/>
  </w:num>
  <w:num w:numId="20">
    <w:abstractNumId w:val="11"/>
  </w:num>
  <w:num w:numId="21">
    <w:abstractNumId w:val="26"/>
  </w:num>
  <w:num w:numId="22">
    <w:abstractNumId w:val="34"/>
  </w:num>
  <w:num w:numId="23">
    <w:abstractNumId w:val="58"/>
  </w:num>
  <w:num w:numId="24">
    <w:abstractNumId w:val="62"/>
  </w:num>
  <w:num w:numId="25">
    <w:abstractNumId w:val="9"/>
  </w:num>
  <w:num w:numId="26">
    <w:abstractNumId w:val="41"/>
  </w:num>
  <w:num w:numId="27">
    <w:abstractNumId w:val="10"/>
  </w:num>
  <w:num w:numId="28">
    <w:abstractNumId w:val="16"/>
  </w:num>
  <w:num w:numId="29">
    <w:abstractNumId w:val="46"/>
  </w:num>
  <w:num w:numId="30">
    <w:abstractNumId w:val="31"/>
  </w:num>
  <w:num w:numId="31">
    <w:abstractNumId w:val="48"/>
  </w:num>
  <w:num w:numId="32">
    <w:abstractNumId w:val="23"/>
  </w:num>
  <w:num w:numId="33">
    <w:abstractNumId w:val="25"/>
  </w:num>
  <w:num w:numId="34">
    <w:abstractNumId w:val="20"/>
  </w:num>
  <w:num w:numId="35">
    <w:abstractNumId w:val="17"/>
  </w:num>
  <w:num w:numId="36">
    <w:abstractNumId w:val="6"/>
  </w:num>
  <w:num w:numId="37">
    <w:abstractNumId w:val="14"/>
  </w:num>
  <w:num w:numId="38">
    <w:abstractNumId w:val="57"/>
  </w:num>
  <w:num w:numId="39">
    <w:abstractNumId w:val="28"/>
  </w:num>
  <w:num w:numId="40">
    <w:abstractNumId w:val="18"/>
  </w:num>
  <w:num w:numId="41">
    <w:abstractNumId w:val="33"/>
  </w:num>
  <w:num w:numId="42">
    <w:abstractNumId w:val="55"/>
  </w:num>
  <w:num w:numId="43">
    <w:abstractNumId w:val="43"/>
  </w:num>
  <w:num w:numId="44">
    <w:abstractNumId w:val="38"/>
  </w:num>
  <w:num w:numId="45">
    <w:abstractNumId w:val="37"/>
  </w:num>
  <w:num w:numId="46">
    <w:abstractNumId w:val="21"/>
  </w:num>
  <w:num w:numId="47">
    <w:abstractNumId w:val="40"/>
  </w:num>
  <w:num w:numId="48">
    <w:abstractNumId w:val="60"/>
  </w:num>
  <w:num w:numId="49">
    <w:abstractNumId w:val="27"/>
  </w:num>
  <w:num w:numId="50">
    <w:abstractNumId w:val="32"/>
  </w:num>
  <w:num w:numId="51">
    <w:abstractNumId w:val="52"/>
  </w:num>
  <w:num w:numId="52">
    <w:abstractNumId w:val="47"/>
  </w:num>
  <w:num w:numId="53">
    <w:abstractNumId w:val="39"/>
  </w:num>
  <w:num w:numId="54">
    <w:abstractNumId w:val="15"/>
  </w:num>
  <w:num w:numId="55">
    <w:abstractNumId w:val="12"/>
  </w:num>
  <w:num w:numId="56">
    <w:abstractNumId w:val="61"/>
  </w:num>
  <w:num w:numId="57">
    <w:abstractNumId w:val="2"/>
  </w:num>
  <w:num w:numId="58">
    <w:abstractNumId w:val="3"/>
  </w:num>
  <w:num w:numId="59">
    <w:abstractNumId w:val="22"/>
  </w:num>
  <w:num w:numId="60">
    <w:abstractNumId w:val="35"/>
  </w:num>
  <w:num w:numId="61">
    <w:abstractNumId w:val="42"/>
  </w:num>
  <w:num w:numId="62">
    <w:abstractNumId w:val="53"/>
  </w:num>
  <w:num w:numId="63">
    <w:abstractNumId w:val="5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TrackMoves/>
  <w:defaultTabStop w:val="708"/>
  <w:autoHyphenation/>
  <w:hyphenationZone w:val="357"/>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3AEF"/>
    <w:rsid w:val="000001A9"/>
    <w:rsid w:val="000005FE"/>
    <w:rsid w:val="00001C34"/>
    <w:rsid w:val="000028A3"/>
    <w:rsid w:val="00002C05"/>
    <w:rsid w:val="000033E5"/>
    <w:rsid w:val="00003D97"/>
    <w:rsid w:val="0000467C"/>
    <w:rsid w:val="000047D2"/>
    <w:rsid w:val="000056BA"/>
    <w:rsid w:val="0000611B"/>
    <w:rsid w:val="00006419"/>
    <w:rsid w:val="000067CE"/>
    <w:rsid w:val="00006ECD"/>
    <w:rsid w:val="00007DBD"/>
    <w:rsid w:val="00007E3E"/>
    <w:rsid w:val="00007F45"/>
    <w:rsid w:val="000100C1"/>
    <w:rsid w:val="00010561"/>
    <w:rsid w:val="00010A01"/>
    <w:rsid w:val="000113DA"/>
    <w:rsid w:val="00011869"/>
    <w:rsid w:val="00011B68"/>
    <w:rsid w:val="00012ACA"/>
    <w:rsid w:val="00012E7C"/>
    <w:rsid w:val="00013C7E"/>
    <w:rsid w:val="00013F92"/>
    <w:rsid w:val="000143E3"/>
    <w:rsid w:val="00014553"/>
    <w:rsid w:val="000167B0"/>
    <w:rsid w:val="000167F1"/>
    <w:rsid w:val="00016BB5"/>
    <w:rsid w:val="00017575"/>
    <w:rsid w:val="00017722"/>
    <w:rsid w:val="00017833"/>
    <w:rsid w:val="0002116F"/>
    <w:rsid w:val="0002125B"/>
    <w:rsid w:val="0002186F"/>
    <w:rsid w:val="000220FE"/>
    <w:rsid w:val="000227D6"/>
    <w:rsid w:val="00022823"/>
    <w:rsid w:val="00022871"/>
    <w:rsid w:val="00023390"/>
    <w:rsid w:val="0002362E"/>
    <w:rsid w:val="00023ACB"/>
    <w:rsid w:val="00023C2B"/>
    <w:rsid w:val="00024206"/>
    <w:rsid w:val="0002468F"/>
    <w:rsid w:val="000248E2"/>
    <w:rsid w:val="000248F8"/>
    <w:rsid w:val="00026C6C"/>
    <w:rsid w:val="00027C24"/>
    <w:rsid w:val="00027D8F"/>
    <w:rsid w:val="000315BD"/>
    <w:rsid w:val="00031C72"/>
    <w:rsid w:val="000327DD"/>
    <w:rsid w:val="000329EC"/>
    <w:rsid w:val="000330E2"/>
    <w:rsid w:val="0003350C"/>
    <w:rsid w:val="00033D92"/>
    <w:rsid w:val="00033F65"/>
    <w:rsid w:val="00033FEF"/>
    <w:rsid w:val="00034AD8"/>
    <w:rsid w:val="00034E0D"/>
    <w:rsid w:val="00034E4D"/>
    <w:rsid w:val="00034F1F"/>
    <w:rsid w:val="00035174"/>
    <w:rsid w:val="00035958"/>
    <w:rsid w:val="00035EB8"/>
    <w:rsid w:val="0003671F"/>
    <w:rsid w:val="00036862"/>
    <w:rsid w:val="00036CD3"/>
    <w:rsid w:val="00036F0E"/>
    <w:rsid w:val="00037184"/>
    <w:rsid w:val="0003773A"/>
    <w:rsid w:val="00037799"/>
    <w:rsid w:val="000408A6"/>
    <w:rsid w:val="0004146A"/>
    <w:rsid w:val="00041C84"/>
    <w:rsid w:val="00041D39"/>
    <w:rsid w:val="00042031"/>
    <w:rsid w:val="00043947"/>
    <w:rsid w:val="000448EC"/>
    <w:rsid w:val="000451DB"/>
    <w:rsid w:val="000452EA"/>
    <w:rsid w:val="00045B0C"/>
    <w:rsid w:val="00045C4D"/>
    <w:rsid w:val="000462E4"/>
    <w:rsid w:val="00046CAC"/>
    <w:rsid w:val="00047122"/>
    <w:rsid w:val="00047263"/>
    <w:rsid w:val="00047563"/>
    <w:rsid w:val="0004763A"/>
    <w:rsid w:val="00047B47"/>
    <w:rsid w:val="00047E5A"/>
    <w:rsid w:val="0005023B"/>
    <w:rsid w:val="0005065E"/>
    <w:rsid w:val="0005177F"/>
    <w:rsid w:val="00051E3D"/>
    <w:rsid w:val="000521B5"/>
    <w:rsid w:val="00052536"/>
    <w:rsid w:val="00052E4A"/>
    <w:rsid w:val="0005467A"/>
    <w:rsid w:val="00054E52"/>
    <w:rsid w:val="0005514C"/>
    <w:rsid w:val="00055495"/>
    <w:rsid w:val="00055C94"/>
    <w:rsid w:val="00056375"/>
    <w:rsid w:val="000568E1"/>
    <w:rsid w:val="00056C3E"/>
    <w:rsid w:val="0006037F"/>
    <w:rsid w:val="0006047F"/>
    <w:rsid w:val="0006192F"/>
    <w:rsid w:val="00061955"/>
    <w:rsid w:val="00061D94"/>
    <w:rsid w:val="00061F9E"/>
    <w:rsid w:val="00061FAE"/>
    <w:rsid w:val="0006267D"/>
    <w:rsid w:val="00063188"/>
    <w:rsid w:val="00063199"/>
    <w:rsid w:val="000632F5"/>
    <w:rsid w:val="000634AA"/>
    <w:rsid w:val="000636C6"/>
    <w:rsid w:val="00064B49"/>
    <w:rsid w:val="00064D20"/>
    <w:rsid w:val="000650B8"/>
    <w:rsid w:val="000657D0"/>
    <w:rsid w:val="00066E6D"/>
    <w:rsid w:val="00067890"/>
    <w:rsid w:val="00067B32"/>
    <w:rsid w:val="00067C22"/>
    <w:rsid w:val="000708B6"/>
    <w:rsid w:val="00070D5C"/>
    <w:rsid w:val="0007102B"/>
    <w:rsid w:val="00071932"/>
    <w:rsid w:val="0007216E"/>
    <w:rsid w:val="000723B5"/>
    <w:rsid w:val="00072503"/>
    <w:rsid w:val="00072948"/>
    <w:rsid w:val="000729FD"/>
    <w:rsid w:val="00072F26"/>
    <w:rsid w:val="000733F0"/>
    <w:rsid w:val="000739C0"/>
    <w:rsid w:val="0007405B"/>
    <w:rsid w:val="00075855"/>
    <w:rsid w:val="000759B2"/>
    <w:rsid w:val="0007791D"/>
    <w:rsid w:val="00077CCD"/>
    <w:rsid w:val="00080332"/>
    <w:rsid w:val="000809AE"/>
    <w:rsid w:val="00080E9E"/>
    <w:rsid w:val="00082560"/>
    <w:rsid w:val="00082686"/>
    <w:rsid w:val="00082A1B"/>
    <w:rsid w:val="000832B6"/>
    <w:rsid w:val="000835DE"/>
    <w:rsid w:val="00083A19"/>
    <w:rsid w:val="000855D8"/>
    <w:rsid w:val="00085F0B"/>
    <w:rsid w:val="0008626E"/>
    <w:rsid w:val="00086329"/>
    <w:rsid w:val="00086362"/>
    <w:rsid w:val="000863FB"/>
    <w:rsid w:val="0008675A"/>
    <w:rsid w:val="000867EB"/>
    <w:rsid w:val="00086967"/>
    <w:rsid w:val="00086DA5"/>
    <w:rsid w:val="00086EE3"/>
    <w:rsid w:val="000902A9"/>
    <w:rsid w:val="00090E10"/>
    <w:rsid w:val="000913C8"/>
    <w:rsid w:val="0009150D"/>
    <w:rsid w:val="00092065"/>
    <w:rsid w:val="000928D6"/>
    <w:rsid w:val="00092CE1"/>
    <w:rsid w:val="000939BF"/>
    <w:rsid w:val="00093D0C"/>
    <w:rsid w:val="000941D4"/>
    <w:rsid w:val="000946EC"/>
    <w:rsid w:val="00094784"/>
    <w:rsid w:val="00095011"/>
    <w:rsid w:val="000951B0"/>
    <w:rsid w:val="000967A7"/>
    <w:rsid w:val="0009697E"/>
    <w:rsid w:val="00097686"/>
    <w:rsid w:val="00097BBB"/>
    <w:rsid w:val="000A0C77"/>
    <w:rsid w:val="000A0F32"/>
    <w:rsid w:val="000A1ADB"/>
    <w:rsid w:val="000A1DC9"/>
    <w:rsid w:val="000A2003"/>
    <w:rsid w:val="000A2870"/>
    <w:rsid w:val="000A2B44"/>
    <w:rsid w:val="000A3928"/>
    <w:rsid w:val="000A3A66"/>
    <w:rsid w:val="000A4A04"/>
    <w:rsid w:val="000A4F2D"/>
    <w:rsid w:val="000A567E"/>
    <w:rsid w:val="000A56ED"/>
    <w:rsid w:val="000A5871"/>
    <w:rsid w:val="000A59D2"/>
    <w:rsid w:val="000A5CFB"/>
    <w:rsid w:val="000A63D0"/>
    <w:rsid w:val="000A64FB"/>
    <w:rsid w:val="000A65BA"/>
    <w:rsid w:val="000A6CE6"/>
    <w:rsid w:val="000A70D2"/>
    <w:rsid w:val="000A722F"/>
    <w:rsid w:val="000B0141"/>
    <w:rsid w:val="000B07DA"/>
    <w:rsid w:val="000B08A8"/>
    <w:rsid w:val="000B08BE"/>
    <w:rsid w:val="000B0ADC"/>
    <w:rsid w:val="000B0C87"/>
    <w:rsid w:val="000B21C6"/>
    <w:rsid w:val="000B2398"/>
    <w:rsid w:val="000B251E"/>
    <w:rsid w:val="000B32D8"/>
    <w:rsid w:val="000B35A3"/>
    <w:rsid w:val="000B4CD7"/>
    <w:rsid w:val="000B642C"/>
    <w:rsid w:val="000B69F6"/>
    <w:rsid w:val="000B7855"/>
    <w:rsid w:val="000B7898"/>
    <w:rsid w:val="000B7C4E"/>
    <w:rsid w:val="000C0163"/>
    <w:rsid w:val="000C0A89"/>
    <w:rsid w:val="000C0B6C"/>
    <w:rsid w:val="000C0FFD"/>
    <w:rsid w:val="000C16C5"/>
    <w:rsid w:val="000C26E1"/>
    <w:rsid w:val="000C2986"/>
    <w:rsid w:val="000C317A"/>
    <w:rsid w:val="000C391E"/>
    <w:rsid w:val="000C3CEA"/>
    <w:rsid w:val="000C3FD0"/>
    <w:rsid w:val="000C43B9"/>
    <w:rsid w:val="000C4A0F"/>
    <w:rsid w:val="000C4B1C"/>
    <w:rsid w:val="000C4CDC"/>
    <w:rsid w:val="000C4E14"/>
    <w:rsid w:val="000C5248"/>
    <w:rsid w:val="000C567A"/>
    <w:rsid w:val="000C5A6F"/>
    <w:rsid w:val="000C60E8"/>
    <w:rsid w:val="000C628E"/>
    <w:rsid w:val="000C664D"/>
    <w:rsid w:val="000D0516"/>
    <w:rsid w:val="000D0864"/>
    <w:rsid w:val="000D17A6"/>
    <w:rsid w:val="000D17C9"/>
    <w:rsid w:val="000D1FC4"/>
    <w:rsid w:val="000D208D"/>
    <w:rsid w:val="000D2946"/>
    <w:rsid w:val="000D3139"/>
    <w:rsid w:val="000D4F56"/>
    <w:rsid w:val="000D4FAC"/>
    <w:rsid w:val="000D63E4"/>
    <w:rsid w:val="000D7141"/>
    <w:rsid w:val="000D715F"/>
    <w:rsid w:val="000D7570"/>
    <w:rsid w:val="000D7878"/>
    <w:rsid w:val="000D7B15"/>
    <w:rsid w:val="000E0C3A"/>
    <w:rsid w:val="000E12BB"/>
    <w:rsid w:val="000E1C41"/>
    <w:rsid w:val="000E1EE2"/>
    <w:rsid w:val="000E269E"/>
    <w:rsid w:val="000E2716"/>
    <w:rsid w:val="000E2D91"/>
    <w:rsid w:val="000E3899"/>
    <w:rsid w:val="000E3E44"/>
    <w:rsid w:val="000E4524"/>
    <w:rsid w:val="000E4AAC"/>
    <w:rsid w:val="000E50CB"/>
    <w:rsid w:val="000E58CE"/>
    <w:rsid w:val="000E5993"/>
    <w:rsid w:val="000E5A30"/>
    <w:rsid w:val="000E5CF9"/>
    <w:rsid w:val="000E6271"/>
    <w:rsid w:val="000E6595"/>
    <w:rsid w:val="000E6B7B"/>
    <w:rsid w:val="000E7292"/>
    <w:rsid w:val="000E73D4"/>
    <w:rsid w:val="000E7AC0"/>
    <w:rsid w:val="000E7B3E"/>
    <w:rsid w:val="000E7F9D"/>
    <w:rsid w:val="000F0D20"/>
    <w:rsid w:val="000F0DAD"/>
    <w:rsid w:val="000F1B8D"/>
    <w:rsid w:val="000F30B4"/>
    <w:rsid w:val="000F3208"/>
    <w:rsid w:val="000F37DE"/>
    <w:rsid w:val="000F3DE9"/>
    <w:rsid w:val="000F52FB"/>
    <w:rsid w:val="000F5FCD"/>
    <w:rsid w:val="000F64EF"/>
    <w:rsid w:val="000F6FD4"/>
    <w:rsid w:val="000F755A"/>
    <w:rsid w:val="001003D7"/>
    <w:rsid w:val="00101CBA"/>
    <w:rsid w:val="00101D5F"/>
    <w:rsid w:val="00101D88"/>
    <w:rsid w:val="00101F78"/>
    <w:rsid w:val="00102056"/>
    <w:rsid w:val="00103033"/>
    <w:rsid w:val="001032F4"/>
    <w:rsid w:val="00103A69"/>
    <w:rsid w:val="00104538"/>
    <w:rsid w:val="0010479A"/>
    <w:rsid w:val="0010485E"/>
    <w:rsid w:val="00104933"/>
    <w:rsid w:val="0010517D"/>
    <w:rsid w:val="00105353"/>
    <w:rsid w:val="001055F5"/>
    <w:rsid w:val="00105714"/>
    <w:rsid w:val="00105753"/>
    <w:rsid w:val="00105E23"/>
    <w:rsid w:val="001062DA"/>
    <w:rsid w:val="00106904"/>
    <w:rsid w:val="00110517"/>
    <w:rsid w:val="001105BB"/>
    <w:rsid w:val="00110979"/>
    <w:rsid w:val="00110C15"/>
    <w:rsid w:val="001115F7"/>
    <w:rsid w:val="00111630"/>
    <w:rsid w:val="00111ADF"/>
    <w:rsid w:val="00111DEF"/>
    <w:rsid w:val="00112367"/>
    <w:rsid w:val="00112A14"/>
    <w:rsid w:val="0011351F"/>
    <w:rsid w:val="00113559"/>
    <w:rsid w:val="00114335"/>
    <w:rsid w:val="0011455F"/>
    <w:rsid w:val="00114CAB"/>
    <w:rsid w:val="0011509B"/>
    <w:rsid w:val="00115283"/>
    <w:rsid w:val="00115869"/>
    <w:rsid w:val="00116217"/>
    <w:rsid w:val="001162EA"/>
    <w:rsid w:val="001163CC"/>
    <w:rsid w:val="00116464"/>
    <w:rsid w:val="001169FB"/>
    <w:rsid w:val="001174FF"/>
    <w:rsid w:val="001201D8"/>
    <w:rsid w:val="00120C89"/>
    <w:rsid w:val="00120EA3"/>
    <w:rsid w:val="001219C7"/>
    <w:rsid w:val="00121C82"/>
    <w:rsid w:val="00121D0D"/>
    <w:rsid w:val="001229F8"/>
    <w:rsid w:val="00123325"/>
    <w:rsid w:val="001233D9"/>
    <w:rsid w:val="00123BD6"/>
    <w:rsid w:val="0012404A"/>
    <w:rsid w:val="00124100"/>
    <w:rsid w:val="00124346"/>
    <w:rsid w:val="00124CC7"/>
    <w:rsid w:val="0012507C"/>
    <w:rsid w:val="0012529A"/>
    <w:rsid w:val="00125F50"/>
    <w:rsid w:val="0012602C"/>
    <w:rsid w:val="0012697A"/>
    <w:rsid w:val="001271FB"/>
    <w:rsid w:val="00127581"/>
    <w:rsid w:val="00127973"/>
    <w:rsid w:val="00127DD5"/>
    <w:rsid w:val="001301BD"/>
    <w:rsid w:val="00130562"/>
    <w:rsid w:val="00130727"/>
    <w:rsid w:val="00130808"/>
    <w:rsid w:val="00130FC8"/>
    <w:rsid w:val="00131D1E"/>
    <w:rsid w:val="00131EEB"/>
    <w:rsid w:val="00132004"/>
    <w:rsid w:val="00132E05"/>
    <w:rsid w:val="00133C87"/>
    <w:rsid w:val="00134251"/>
    <w:rsid w:val="001344AE"/>
    <w:rsid w:val="00134672"/>
    <w:rsid w:val="00134ABF"/>
    <w:rsid w:val="00136ED9"/>
    <w:rsid w:val="0013742F"/>
    <w:rsid w:val="001375BA"/>
    <w:rsid w:val="001379DC"/>
    <w:rsid w:val="00137BD4"/>
    <w:rsid w:val="00140228"/>
    <w:rsid w:val="00140C4E"/>
    <w:rsid w:val="0014108B"/>
    <w:rsid w:val="00141CB1"/>
    <w:rsid w:val="00142151"/>
    <w:rsid w:val="00142600"/>
    <w:rsid w:val="0014275E"/>
    <w:rsid w:val="0014393A"/>
    <w:rsid w:val="0014441A"/>
    <w:rsid w:val="0014491F"/>
    <w:rsid w:val="00144B6B"/>
    <w:rsid w:val="00144F1D"/>
    <w:rsid w:val="00146358"/>
    <w:rsid w:val="001467FE"/>
    <w:rsid w:val="00146C5F"/>
    <w:rsid w:val="001476D3"/>
    <w:rsid w:val="00147719"/>
    <w:rsid w:val="001477C1"/>
    <w:rsid w:val="00150508"/>
    <w:rsid w:val="00150D5F"/>
    <w:rsid w:val="00151241"/>
    <w:rsid w:val="00151A45"/>
    <w:rsid w:val="00151FE4"/>
    <w:rsid w:val="00152C1D"/>
    <w:rsid w:val="00153256"/>
    <w:rsid w:val="001535AD"/>
    <w:rsid w:val="001537BC"/>
    <w:rsid w:val="00153A5F"/>
    <w:rsid w:val="00154350"/>
    <w:rsid w:val="001547DB"/>
    <w:rsid w:val="00154CEF"/>
    <w:rsid w:val="001553A5"/>
    <w:rsid w:val="00155D54"/>
    <w:rsid w:val="001563DE"/>
    <w:rsid w:val="0015641A"/>
    <w:rsid w:val="00156D60"/>
    <w:rsid w:val="001572FB"/>
    <w:rsid w:val="0015794B"/>
    <w:rsid w:val="00157A5F"/>
    <w:rsid w:val="00157AA6"/>
    <w:rsid w:val="00157C7A"/>
    <w:rsid w:val="001601AF"/>
    <w:rsid w:val="00160231"/>
    <w:rsid w:val="001613B1"/>
    <w:rsid w:val="001616C5"/>
    <w:rsid w:val="00161A8E"/>
    <w:rsid w:val="00161ED5"/>
    <w:rsid w:val="00164737"/>
    <w:rsid w:val="00164A1A"/>
    <w:rsid w:val="00164CF3"/>
    <w:rsid w:val="001651BC"/>
    <w:rsid w:val="00165821"/>
    <w:rsid w:val="00165CAD"/>
    <w:rsid w:val="00166550"/>
    <w:rsid w:val="00166D9D"/>
    <w:rsid w:val="00170267"/>
    <w:rsid w:val="00172F75"/>
    <w:rsid w:val="001732C7"/>
    <w:rsid w:val="001734A9"/>
    <w:rsid w:val="0017391F"/>
    <w:rsid w:val="00173998"/>
    <w:rsid w:val="00173C4F"/>
    <w:rsid w:val="001748BA"/>
    <w:rsid w:val="00174AA5"/>
    <w:rsid w:val="001750DF"/>
    <w:rsid w:val="00175162"/>
    <w:rsid w:val="00175968"/>
    <w:rsid w:val="00175AA9"/>
    <w:rsid w:val="00175BF8"/>
    <w:rsid w:val="00176BA9"/>
    <w:rsid w:val="00176F63"/>
    <w:rsid w:val="001770EA"/>
    <w:rsid w:val="00180060"/>
    <w:rsid w:val="001804DD"/>
    <w:rsid w:val="00180528"/>
    <w:rsid w:val="001808B5"/>
    <w:rsid w:val="00181A1A"/>
    <w:rsid w:val="00181F80"/>
    <w:rsid w:val="00182B43"/>
    <w:rsid w:val="00182F76"/>
    <w:rsid w:val="00183896"/>
    <w:rsid w:val="00183BBC"/>
    <w:rsid w:val="00184069"/>
    <w:rsid w:val="001855BD"/>
    <w:rsid w:val="00185877"/>
    <w:rsid w:val="00185C3A"/>
    <w:rsid w:val="00185F71"/>
    <w:rsid w:val="00186274"/>
    <w:rsid w:val="001863E7"/>
    <w:rsid w:val="00187C73"/>
    <w:rsid w:val="001901FC"/>
    <w:rsid w:val="0019075E"/>
    <w:rsid w:val="00191278"/>
    <w:rsid w:val="0019172D"/>
    <w:rsid w:val="00191EB1"/>
    <w:rsid w:val="001920B3"/>
    <w:rsid w:val="001924A8"/>
    <w:rsid w:val="00192ACA"/>
    <w:rsid w:val="00192B88"/>
    <w:rsid w:val="001938DB"/>
    <w:rsid w:val="00193970"/>
    <w:rsid w:val="00193DD3"/>
    <w:rsid w:val="0019440F"/>
    <w:rsid w:val="00194B89"/>
    <w:rsid w:val="00197586"/>
    <w:rsid w:val="00197749"/>
    <w:rsid w:val="001A0003"/>
    <w:rsid w:val="001A0043"/>
    <w:rsid w:val="001A00A4"/>
    <w:rsid w:val="001A0F33"/>
    <w:rsid w:val="001A162C"/>
    <w:rsid w:val="001A2404"/>
    <w:rsid w:val="001A2FA5"/>
    <w:rsid w:val="001A4B5D"/>
    <w:rsid w:val="001A5277"/>
    <w:rsid w:val="001A5911"/>
    <w:rsid w:val="001A5BE5"/>
    <w:rsid w:val="001A63CF"/>
    <w:rsid w:val="001A675E"/>
    <w:rsid w:val="001A6775"/>
    <w:rsid w:val="001A6B2A"/>
    <w:rsid w:val="001A7007"/>
    <w:rsid w:val="001A75F9"/>
    <w:rsid w:val="001A7810"/>
    <w:rsid w:val="001A7F61"/>
    <w:rsid w:val="001B06C3"/>
    <w:rsid w:val="001B0C7D"/>
    <w:rsid w:val="001B0E80"/>
    <w:rsid w:val="001B1E6D"/>
    <w:rsid w:val="001B1FAC"/>
    <w:rsid w:val="001B2AF2"/>
    <w:rsid w:val="001B2D61"/>
    <w:rsid w:val="001B307B"/>
    <w:rsid w:val="001B3B48"/>
    <w:rsid w:val="001B48B0"/>
    <w:rsid w:val="001B50F3"/>
    <w:rsid w:val="001B58B6"/>
    <w:rsid w:val="001B5B18"/>
    <w:rsid w:val="001B612C"/>
    <w:rsid w:val="001B6731"/>
    <w:rsid w:val="001B6844"/>
    <w:rsid w:val="001B6905"/>
    <w:rsid w:val="001B6E5D"/>
    <w:rsid w:val="001B705E"/>
    <w:rsid w:val="001B7451"/>
    <w:rsid w:val="001B78EC"/>
    <w:rsid w:val="001C0281"/>
    <w:rsid w:val="001C0C6E"/>
    <w:rsid w:val="001C0F41"/>
    <w:rsid w:val="001C13A5"/>
    <w:rsid w:val="001C1DED"/>
    <w:rsid w:val="001C1F42"/>
    <w:rsid w:val="001C2002"/>
    <w:rsid w:val="001C275E"/>
    <w:rsid w:val="001C3085"/>
    <w:rsid w:val="001C3233"/>
    <w:rsid w:val="001C43AF"/>
    <w:rsid w:val="001C44CF"/>
    <w:rsid w:val="001C4739"/>
    <w:rsid w:val="001C54B0"/>
    <w:rsid w:val="001C576F"/>
    <w:rsid w:val="001C59AC"/>
    <w:rsid w:val="001C5BEC"/>
    <w:rsid w:val="001C6228"/>
    <w:rsid w:val="001C6447"/>
    <w:rsid w:val="001C6ADA"/>
    <w:rsid w:val="001C6D40"/>
    <w:rsid w:val="001C6FA5"/>
    <w:rsid w:val="001C744E"/>
    <w:rsid w:val="001D010B"/>
    <w:rsid w:val="001D0147"/>
    <w:rsid w:val="001D066A"/>
    <w:rsid w:val="001D06D1"/>
    <w:rsid w:val="001D1A8D"/>
    <w:rsid w:val="001D1FDF"/>
    <w:rsid w:val="001D2DAC"/>
    <w:rsid w:val="001D3058"/>
    <w:rsid w:val="001D3475"/>
    <w:rsid w:val="001D3A76"/>
    <w:rsid w:val="001D3A8E"/>
    <w:rsid w:val="001D3B67"/>
    <w:rsid w:val="001D4E37"/>
    <w:rsid w:val="001D563B"/>
    <w:rsid w:val="001D5907"/>
    <w:rsid w:val="001D5B6B"/>
    <w:rsid w:val="001D639E"/>
    <w:rsid w:val="001D641A"/>
    <w:rsid w:val="001D65D2"/>
    <w:rsid w:val="001E013A"/>
    <w:rsid w:val="001E099D"/>
    <w:rsid w:val="001E0BFA"/>
    <w:rsid w:val="001E1C2B"/>
    <w:rsid w:val="001E221D"/>
    <w:rsid w:val="001E2753"/>
    <w:rsid w:val="001E2A2E"/>
    <w:rsid w:val="001E3362"/>
    <w:rsid w:val="001E3638"/>
    <w:rsid w:val="001E372B"/>
    <w:rsid w:val="001E3DC1"/>
    <w:rsid w:val="001E4974"/>
    <w:rsid w:val="001E5684"/>
    <w:rsid w:val="001E5705"/>
    <w:rsid w:val="001E5C91"/>
    <w:rsid w:val="001E5F88"/>
    <w:rsid w:val="001E60D8"/>
    <w:rsid w:val="001E66A0"/>
    <w:rsid w:val="001E7762"/>
    <w:rsid w:val="001E7E89"/>
    <w:rsid w:val="001F03F9"/>
    <w:rsid w:val="001F0E7D"/>
    <w:rsid w:val="001F120C"/>
    <w:rsid w:val="001F1268"/>
    <w:rsid w:val="001F197A"/>
    <w:rsid w:val="001F1B87"/>
    <w:rsid w:val="001F1D0B"/>
    <w:rsid w:val="001F2086"/>
    <w:rsid w:val="001F345B"/>
    <w:rsid w:val="001F3FF8"/>
    <w:rsid w:val="001F40F3"/>
    <w:rsid w:val="001F430B"/>
    <w:rsid w:val="001F556E"/>
    <w:rsid w:val="001F55DE"/>
    <w:rsid w:val="001F5A3B"/>
    <w:rsid w:val="001F5B94"/>
    <w:rsid w:val="001F6224"/>
    <w:rsid w:val="001F66BA"/>
    <w:rsid w:val="001F72B0"/>
    <w:rsid w:val="00200EE8"/>
    <w:rsid w:val="0020112B"/>
    <w:rsid w:val="00201195"/>
    <w:rsid w:val="0020174C"/>
    <w:rsid w:val="00201E75"/>
    <w:rsid w:val="00201E85"/>
    <w:rsid w:val="002020F1"/>
    <w:rsid w:val="00202F1D"/>
    <w:rsid w:val="00202F8B"/>
    <w:rsid w:val="002033FE"/>
    <w:rsid w:val="00203B41"/>
    <w:rsid w:val="002040C9"/>
    <w:rsid w:val="0020506E"/>
    <w:rsid w:val="00205119"/>
    <w:rsid w:val="00205A66"/>
    <w:rsid w:val="00206DE0"/>
    <w:rsid w:val="002070DA"/>
    <w:rsid w:val="00207B1A"/>
    <w:rsid w:val="002101A3"/>
    <w:rsid w:val="00210C48"/>
    <w:rsid w:val="00211E27"/>
    <w:rsid w:val="002128F6"/>
    <w:rsid w:val="00213258"/>
    <w:rsid w:val="0021337E"/>
    <w:rsid w:val="0021418A"/>
    <w:rsid w:val="0021514C"/>
    <w:rsid w:val="00215260"/>
    <w:rsid w:val="002168E3"/>
    <w:rsid w:val="00216AE2"/>
    <w:rsid w:val="00216FC7"/>
    <w:rsid w:val="002170D0"/>
    <w:rsid w:val="0021711A"/>
    <w:rsid w:val="002171F7"/>
    <w:rsid w:val="002205AE"/>
    <w:rsid w:val="0022093D"/>
    <w:rsid w:val="0022107A"/>
    <w:rsid w:val="002211B4"/>
    <w:rsid w:val="002218A7"/>
    <w:rsid w:val="0022291C"/>
    <w:rsid w:val="00223197"/>
    <w:rsid w:val="00223251"/>
    <w:rsid w:val="002232F0"/>
    <w:rsid w:val="002238C1"/>
    <w:rsid w:val="00224442"/>
    <w:rsid w:val="0022450A"/>
    <w:rsid w:val="002253E7"/>
    <w:rsid w:val="0022544F"/>
    <w:rsid w:val="00225B4F"/>
    <w:rsid w:val="00225CC8"/>
    <w:rsid w:val="002263F9"/>
    <w:rsid w:val="00226FE3"/>
    <w:rsid w:val="00227408"/>
    <w:rsid w:val="00227CF6"/>
    <w:rsid w:val="00230262"/>
    <w:rsid w:val="0023172A"/>
    <w:rsid w:val="00232E40"/>
    <w:rsid w:val="00233351"/>
    <w:rsid w:val="00233413"/>
    <w:rsid w:val="002335F5"/>
    <w:rsid w:val="0023433A"/>
    <w:rsid w:val="002344C0"/>
    <w:rsid w:val="00234DA7"/>
    <w:rsid w:val="00235175"/>
    <w:rsid w:val="002353F0"/>
    <w:rsid w:val="00236798"/>
    <w:rsid w:val="002367C6"/>
    <w:rsid w:val="002368F0"/>
    <w:rsid w:val="00237451"/>
    <w:rsid w:val="00237480"/>
    <w:rsid w:val="002401C5"/>
    <w:rsid w:val="00241246"/>
    <w:rsid w:val="00242B82"/>
    <w:rsid w:val="00242C30"/>
    <w:rsid w:val="002445BC"/>
    <w:rsid w:val="00245B1C"/>
    <w:rsid w:val="00246436"/>
    <w:rsid w:val="0024656F"/>
    <w:rsid w:val="00247166"/>
    <w:rsid w:val="002501EB"/>
    <w:rsid w:val="00250233"/>
    <w:rsid w:val="002508C7"/>
    <w:rsid w:val="002508E7"/>
    <w:rsid w:val="0025128E"/>
    <w:rsid w:val="002518E2"/>
    <w:rsid w:val="00251931"/>
    <w:rsid w:val="00252F79"/>
    <w:rsid w:val="00253003"/>
    <w:rsid w:val="00253251"/>
    <w:rsid w:val="002538A7"/>
    <w:rsid w:val="0025471E"/>
    <w:rsid w:val="00254C6E"/>
    <w:rsid w:val="00255652"/>
    <w:rsid w:val="00256534"/>
    <w:rsid w:val="00256608"/>
    <w:rsid w:val="00256AE9"/>
    <w:rsid w:val="00257A4F"/>
    <w:rsid w:val="002605A3"/>
    <w:rsid w:val="002613CF"/>
    <w:rsid w:val="002620DC"/>
    <w:rsid w:val="00262528"/>
    <w:rsid w:val="00262BC6"/>
    <w:rsid w:val="00262E31"/>
    <w:rsid w:val="0026381D"/>
    <w:rsid w:val="002639EE"/>
    <w:rsid w:val="00263EF9"/>
    <w:rsid w:val="00264011"/>
    <w:rsid w:val="00264224"/>
    <w:rsid w:val="002642C0"/>
    <w:rsid w:val="002642C8"/>
    <w:rsid w:val="002648F1"/>
    <w:rsid w:val="00264BCF"/>
    <w:rsid w:val="002650D5"/>
    <w:rsid w:val="002652CE"/>
    <w:rsid w:val="0026563B"/>
    <w:rsid w:val="002657D0"/>
    <w:rsid w:val="00265FE2"/>
    <w:rsid w:val="002673D4"/>
    <w:rsid w:val="00270A21"/>
    <w:rsid w:val="00270A3A"/>
    <w:rsid w:val="00270B1D"/>
    <w:rsid w:val="00271257"/>
    <w:rsid w:val="00271960"/>
    <w:rsid w:val="0027198B"/>
    <w:rsid w:val="00271EE6"/>
    <w:rsid w:val="002726A7"/>
    <w:rsid w:val="00272A38"/>
    <w:rsid w:val="0027482A"/>
    <w:rsid w:val="00274F2E"/>
    <w:rsid w:val="00275988"/>
    <w:rsid w:val="002764C4"/>
    <w:rsid w:val="00277426"/>
    <w:rsid w:val="00277A76"/>
    <w:rsid w:val="00277F90"/>
    <w:rsid w:val="00280AF3"/>
    <w:rsid w:val="00280FFA"/>
    <w:rsid w:val="00281255"/>
    <w:rsid w:val="002813C7"/>
    <w:rsid w:val="002814EB"/>
    <w:rsid w:val="00281588"/>
    <w:rsid w:val="00281833"/>
    <w:rsid w:val="00282817"/>
    <w:rsid w:val="0028298E"/>
    <w:rsid w:val="00282FCE"/>
    <w:rsid w:val="00283471"/>
    <w:rsid w:val="0028365E"/>
    <w:rsid w:val="002837E3"/>
    <w:rsid w:val="00284AC0"/>
    <w:rsid w:val="00284E0C"/>
    <w:rsid w:val="0028547C"/>
    <w:rsid w:val="00285A0E"/>
    <w:rsid w:val="002868C9"/>
    <w:rsid w:val="00286F0B"/>
    <w:rsid w:val="002871CF"/>
    <w:rsid w:val="002876B0"/>
    <w:rsid w:val="00287CCD"/>
    <w:rsid w:val="00287EC3"/>
    <w:rsid w:val="00287FCC"/>
    <w:rsid w:val="00290233"/>
    <w:rsid w:val="002903AB"/>
    <w:rsid w:val="00290C3E"/>
    <w:rsid w:val="00290E39"/>
    <w:rsid w:val="00290E7D"/>
    <w:rsid w:val="0029137B"/>
    <w:rsid w:val="002914FB"/>
    <w:rsid w:val="0029154C"/>
    <w:rsid w:val="00291E45"/>
    <w:rsid w:val="00292A8D"/>
    <w:rsid w:val="00292E82"/>
    <w:rsid w:val="00294113"/>
    <w:rsid w:val="002942E4"/>
    <w:rsid w:val="00295106"/>
    <w:rsid w:val="0029582F"/>
    <w:rsid w:val="00295BC6"/>
    <w:rsid w:val="0029670E"/>
    <w:rsid w:val="0029749E"/>
    <w:rsid w:val="00297E36"/>
    <w:rsid w:val="00297F12"/>
    <w:rsid w:val="002A00DA"/>
    <w:rsid w:val="002A0C2B"/>
    <w:rsid w:val="002A201A"/>
    <w:rsid w:val="002A2146"/>
    <w:rsid w:val="002A2F55"/>
    <w:rsid w:val="002A3430"/>
    <w:rsid w:val="002A350C"/>
    <w:rsid w:val="002A35FE"/>
    <w:rsid w:val="002A38F0"/>
    <w:rsid w:val="002A57E8"/>
    <w:rsid w:val="002A58D3"/>
    <w:rsid w:val="002A5A5D"/>
    <w:rsid w:val="002A5C12"/>
    <w:rsid w:val="002A5C50"/>
    <w:rsid w:val="002A6264"/>
    <w:rsid w:val="002A6534"/>
    <w:rsid w:val="002A747E"/>
    <w:rsid w:val="002A7A72"/>
    <w:rsid w:val="002A7C25"/>
    <w:rsid w:val="002A7D7E"/>
    <w:rsid w:val="002A7EEF"/>
    <w:rsid w:val="002B0DD1"/>
    <w:rsid w:val="002B1069"/>
    <w:rsid w:val="002B1224"/>
    <w:rsid w:val="002B14A3"/>
    <w:rsid w:val="002B1970"/>
    <w:rsid w:val="002B21B7"/>
    <w:rsid w:val="002B2EA9"/>
    <w:rsid w:val="002B2FEE"/>
    <w:rsid w:val="002B41CF"/>
    <w:rsid w:val="002B56AA"/>
    <w:rsid w:val="002B59F9"/>
    <w:rsid w:val="002B6D3E"/>
    <w:rsid w:val="002B7628"/>
    <w:rsid w:val="002B7DC8"/>
    <w:rsid w:val="002C0053"/>
    <w:rsid w:val="002C0585"/>
    <w:rsid w:val="002C07A1"/>
    <w:rsid w:val="002C0A39"/>
    <w:rsid w:val="002C14AC"/>
    <w:rsid w:val="002C15BD"/>
    <w:rsid w:val="002C16B8"/>
    <w:rsid w:val="002C216A"/>
    <w:rsid w:val="002C2821"/>
    <w:rsid w:val="002C29F3"/>
    <w:rsid w:val="002C33EE"/>
    <w:rsid w:val="002C375D"/>
    <w:rsid w:val="002C3B67"/>
    <w:rsid w:val="002C428A"/>
    <w:rsid w:val="002C437A"/>
    <w:rsid w:val="002C4F88"/>
    <w:rsid w:val="002C575C"/>
    <w:rsid w:val="002C580E"/>
    <w:rsid w:val="002C6B58"/>
    <w:rsid w:val="002C6B8C"/>
    <w:rsid w:val="002C6F92"/>
    <w:rsid w:val="002C7513"/>
    <w:rsid w:val="002C7800"/>
    <w:rsid w:val="002C7A24"/>
    <w:rsid w:val="002C7CC5"/>
    <w:rsid w:val="002D033A"/>
    <w:rsid w:val="002D1177"/>
    <w:rsid w:val="002D1769"/>
    <w:rsid w:val="002D1C9C"/>
    <w:rsid w:val="002D2117"/>
    <w:rsid w:val="002D2493"/>
    <w:rsid w:val="002D2DA1"/>
    <w:rsid w:val="002D2F1A"/>
    <w:rsid w:val="002D3995"/>
    <w:rsid w:val="002D3C8F"/>
    <w:rsid w:val="002D491A"/>
    <w:rsid w:val="002D4B32"/>
    <w:rsid w:val="002D5289"/>
    <w:rsid w:val="002D578B"/>
    <w:rsid w:val="002D6152"/>
    <w:rsid w:val="002D646D"/>
    <w:rsid w:val="002D6CC9"/>
    <w:rsid w:val="002D6D1D"/>
    <w:rsid w:val="002D775D"/>
    <w:rsid w:val="002D7D24"/>
    <w:rsid w:val="002D7DF4"/>
    <w:rsid w:val="002E00CC"/>
    <w:rsid w:val="002E233D"/>
    <w:rsid w:val="002E45C8"/>
    <w:rsid w:val="002E4AAE"/>
    <w:rsid w:val="002E532A"/>
    <w:rsid w:val="002E5A8E"/>
    <w:rsid w:val="002E6A8B"/>
    <w:rsid w:val="002E7161"/>
    <w:rsid w:val="002E767D"/>
    <w:rsid w:val="002E7791"/>
    <w:rsid w:val="002E7831"/>
    <w:rsid w:val="002E7D29"/>
    <w:rsid w:val="002F044B"/>
    <w:rsid w:val="002F0EC2"/>
    <w:rsid w:val="002F2781"/>
    <w:rsid w:val="002F3F77"/>
    <w:rsid w:val="002F5877"/>
    <w:rsid w:val="002F6CDB"/>
    <w:rsid w:val="002F6D0A"/>
    <w:rsid w:val="002F7758"/>
    <w:rsid w:val="00300AFB"/>
    <w:rsid w:val="00301FEF"/>
    <w:rsid w:val="00302646"/>
    <w:rsid w:val="003027A4"/>
    <w:rsid w:val="00302A3B"/>
    <w:rsid w:val="00303AF6"/>
    <w:rsid w:val="00303B16"/>
    <w:rsid w:val="0030475C"/>
    <w:rsid w:val="00304861"/>
    <w:rsid w:val="0030492D"/>
    <w:rsid w:val="003050FE"/>
    <w:rsid w:val="00305D01"/>
    <w:rsid w:val="00306145"/>
    <w:rsid w:val="003063F7"/>
    <w:rsid w:val="00306A4D"/>
    <w:rsid w:val="00306C3F"/>
    <w:rsid w:val="00307052"/>
    <w:rsid w:val="00307BA8"/>
    <w:rsid w:val="00307D5E"/>
    <w:rsid w:val="00310AB2"/>
    <w:rsid w:val="003116E4"/>
    <w:rsid w:val="00311BD2"/>
    <w:rsid w:val="00311ED0"/>
    <w:rsid w:val="00311F41"/>
    <w:rsid w:val="0031206F"/>
    <w:rsid w:val="00312487"/>
    <w:rsid w:val="003130DE"/>
    <w:rsid w:val="0031313B"/>
    <w:rsid w:val="00313537"/>
    <w:rsid w:val="00313C2E"/>
    <w:rsid w:val="00314DC6"/>
    <w:rsid w:val="00315303"/>
    <w:rsid w:val="00315CF3"/>
    <w:rsid w:val="00315DDC"/>
    <w:rsid w:val="00316455"/>
    <w:rsid w:val="00317122"/>
    <w:rsid w:val="003171D6"/>
    <w:rsid w:val="0031725B"/>
    <w:rsid w:val="0031741B"/>
    <w:rsid w:val="0031792C"/>
    <w:rsid w:val="00317D3B"/>
    <w:rsid w:val="00320110"/>
    <w:rsid w:val="0032224B"/>
    <w:rsid w:val="00322509"/>
    <w:rsid w:val="0032300F"/>
    <w:rsid w:val="00323103"/>
    <w:rsid w:val="003234A3"/>
    <w:rsid w:val="00323CCA"/>
    <w:rsid w:val="00323D13"/>
    <w:rsid w:val="00323D97"/>
    <w:rsid w:val="0032427E"/>
    <w:rsid w:val="00324AA4"/>
    <w:rsid w:val="0032518E"/>
    <w:rsid w:val="00325419"/>
    <w:rsid w:val="00325EB2"/>
    <w:rsid w:val="00326062"/>
    <w:rsid w:val="0032698F"/>
    <w:rsid w:val="0032711E"/>
    <w:rsid w:val="003278DB"/>
    <w:rsid w:val="00330298"/>
    <w:rsid w:val="00330751"/>
    <w:rsid w:val="0033118B"/>
    <w:rsid w:val="00331994"/>
    <w:rsid w:val="00331C2F"/>
    <w:rsid w:val="00331C4A"/>
    <w:rsid w:val="00332483"/>
    <w:rsid w:val="0033298D"/>
    <w:rsid w:val="00332B2A"/>
    <w:rsid w:val="003346CA"/>
    <w:rsid w:val="003347DC"/>
    <w:rsid w:val="00335443"/>
    <w:rsid w:val="0033599C"/>
    <w:rsid w:val="00335A4D"/>
    <w:rsid w:val="00335F13"/>
    <w:rsid w:val="0033628F"/>
    <w:rsid w:val="003362BA"/>
    <w:rsid w:val="0033634C"/>
    <w:rsid w:val="003365B2"/>
    <w:rsid w:val="00336F31"/>
    <w:rsid w:val="00337E9E"/>
    <w:rsid w:val="003403D6"/>
    <w:rsid w:val="00340998"/>
    <w:rsid w:val="00340F0C"/>
    <w:rsid w:val="00340F30"/>
    <w:rsid w:val="00340FB6"/>
    <w:rsid w:val="003412BC"/>
    <w:rsid w:val="003412FE"/>
    <w:rsid w:val="003415F7"/>
    <w:rsid w:val="0034183D"/>
    <w:rsid w:val="00341AC5"/>
    <w:rsid w:val="00341DDE"/>
    <w:rsid w:val="00342939"/>
    <w:rsid w:val="00342A8C"/>
    <w:rsid w:val="00342D1F"/>
    <w:rsid w:val="00344175"/>
    <w:rsid w:val="0034428F"/>
    <w:rsid w:val="00344571"/>
    <w:rsid w:val="003446B4"/>
    <w:rsid w:val="00344B86"/>
    <w:rsid w:val="00344D70"/>
    <w:rsid w:val="00345999"/>
    <w:rsid w:val="00345AC5"/>
    <w:rsid w:val="00345D58"/>
    <w:rsid w:val="00345FC6"/>
    <w:rsid w:val="00346272"/>
    <w:rsid w:val="00346438"/>
    <w:rsid w:val="0034666E"/>
    <w:rsid w:val="003467A8"/>
    <w:rsid w:val="003467BD"/>
    <w:rsid w:val="0035044D"/>
    <w:rsid w:val="00350494"/>
    <w:rsid w:val="0035065D"/>
    <w:rsid w:val="00350EF6"/>
    <w:rsid w:val="00350FE7"/>
    <w:rsid w:val="0035227C"/>
    <w:rsid w:val="00352864"/>
    <w:rsid w:val="00353A37"/>
    <w:rsid w:val="00353AA8"/>
    <w:rsid w:val="00354CDA"/>
    <w:rsid w:val="00355967"/>
    <w:rsid w:val="00355D93"/>
    <w:rsid w:val="003560A9"/>
    <w:rsid w:val="003564BA"/>
    <w:rsid w:val="00356959"/>
    <w:rsid w:val="00356BA2"/>
    <w:rsid w:val="00356FE1"/>
    <w:rsid w:val="003577CE"/>
    <w:rsid w:val="00357DA3"/>
    <w:rsid w:val="0036007B"/>
    <w:rsid w:val="003621BE"/>
    <w:rsid w:val="00362789"/>
    <w:rsid w:val="003640B0"/>
    <w:rsid w:val="00364121"/>
    <w:rsid w:val="00364535"/>
    <w:rsid w:val="00364680"/>
    <w:rsid w:val="00364E43"/>
    <w:rsid w:val="003650D3"/>
    <w:rsid w:val="00365D5F"/>
    <w:rsid w:val="00366B44"/>
    <w:rsid w:val="00367B0F"/>
    <w:rsid w:val="0037079E"/>
    <w:rsid w:val="00370FBA"/>
    <w:rsid w:val="00370FD2"/>
    <w:rsid w:val="003718A8"/>
    <w:rsid w:val="003732B0"/>
    <w:rsid w:val="00373BF8"/>
    <w:rsid w:val="00373C8C"/>
    <w:rsid w:val="00373D74"/>
    <w:rsid w:val="00373F17"/>
    <w:rsid w:val="00374320"/>
    <w:rsid w:val="003743E3"/>
    <w:rsid w:val="0037498A"/>
    <w:rsid w:val="003761DB"/>
    <w:rsid w:val="00377F82"/>
    <w:rsid w:val="00382A32"/>
    <w:rsid w:val="00382E5E"/>
    <w:rsid w:val="00383D9E"/>
    <w:rsid w:val="00383DDB"/>
    <w:rsid w:val="003851AC"/>
    <w:rsid w:val="003852EA"/>
    <w:rsid w:val="00385540"/>
    <w:rsid w:val="00385717"/>
    <w:rsid w:val="0038600C"/>
    <w:rsid w:val="0038610E"/>
    <w:rsid w:val="0038652F"/>
    <w:rsid w:val="003866F6"/>
    <w:rsid w:val="00387D4D"/>
    <w:rsid w:val="00390163"/>
    <w:rsid w:val="00390171"/>
    <w:rsid w:val="003902DC"/>
    <w:rsid w:val="00390381"/>
    <w:rsid w:val="00390A11"/>
    <w:rsid w:val="00390BAC"/>
    <w:rsid w:val="00390CAE"/>
    <w:rsid w:val="00390F60"/>
    <w:rsid w:val="003911AD"/>
    <w:rsid w:val="003921F2"/>
    <w:rsid w:val="00392882"/>
    <w:rsid w:val="003936F1"/>
    <w:rsid w:val="003938E8"/>
    <w:rsid w:val="00393933"/>
    <w:rsid w:val="00394A23"/>
    <w:rsid w:val="00396AC7"/>
    <w:rsid w:val="00396D82"/>
    <w:rsid w:val="00396FE4"/>
    <w:rsid w:val="003A0298"/>
    <w:rsid w:val="003A0455"/>
    <w:rsid w:val="003A09B3"/>
    <w:rsid w:val="003A13FC"/>
    <w:rsid w:val="003A278C"/>
    <w:rsid w:val="003A29A9"/>
    <w:rsid w:val="003A2A44"/>
    <w:rsid w:val="003A3298"/>
    <w:rsid w:val="003A34AD"/>
    <w:rsid w:val="003A39E0"/>
    <w:rsid w:val="003A4D6C"/>
    <w:rsid w:val="003A508F"/>
    <w:rsid w:val="003A5599"/>
    <w:rsid w:val="003A5D6C"/>
    <w:rsid w:val="003A64F6"/>
    <w:rsid w:val="003A7303"/>
    <w:rsid w:val="003B0FA3"/>
    <w:rsid w:val="003B1C06"/>
    <w:rsid w:val="003B2C4B"/>
    <w:rsid w:val="003B2D9E"/>
    <w:rsid w:val="003B3240"/>
    <w:rsid w:val="003B378F"/>
    <w:rsid w:val="003B3AED"/>
    <w:rsid w:val="003B3EC1"/>
    <w:rsid w:val="003B4467"/>
    <w:rsid w:val="003B5D49"/>
    <w:rsid w:val="003B6363"/>
    <w:rsid w:val="003B77B8"/>
    <w:rsid w:val="003B79CC"/>
    <w:rsid w:val="003B7C81"/>
    <w:rsid w:val="003C02F5"/>
    <w:rsid w:val="003C0B97"/>
    <w:rsid w:val="003C214D"/>
    <w:rsid w:val="003C2E0C"/>
    <w:rsid w:val="003C2EB0"/>
    <w:rsid w:val="003C30FF"/>
    <w:rsid w:val="003C3197"/>
    <w:rsid w:val="003C31A1"/>
    <w:rsid w:val="003C3613"/>
    <w:rsid w:val="003C3AE9"/>
    <w:rsid w:val="003C3F33"/>
    <w:rsid w:val="003C4D5D"/>
    <w:rsid w:val="003C4F5F"/>
    <w:rsid w:val="003C53E9"/>
    <w:rsid w:val="003C6249"/>
    <w:rsid w:val="003C6645"/>
    <w:rsid w:val="003C665A"/>
    <w:rsid w:val="003C7347"/>
    <w:rsid w:val="003D0503"/>
    <w:rsid w:val="003D0D6A"/>
    <w:rsid w:val="003D0F2E"/>
    <w:rsid w:val="003D1B35"/>
    <w:rsid w:val="003D20E8"/>
    <w:rsid w:val="003D2661"/>
    <w:rsid w:val="003D2A86"/>
    <w:rsid w:val="003D32C5"/>
    <w:rsid w:val="003D3359"/>
    <w:rsid w:val="003D3EA7"/>
    <w:rsid w:val="003D4A7F"/>
    <w:rsid w:val="003D4D1D"/>
    <w:rsid w:val="003D4DD2"/>
    <w:rsid w:val="003D520A"/>
    <w:rsid w:val="003D53DE"/>
    <w:rsid w:val="003D5A46"/>
    <w:rsid w:val="003D6125"/>
    <w:rsid w:val="003D76B4"/>
    <w:rsid w:val="003D7748"/>
    <w:rsid w:val="003D7F53"/>
    <w:rsid w:val="003E0659"/>
    <w:rsid w:val="003E112C"/>
    <w:rsid w:val="003E14FA"/>
    <w:rsid w:val="003E2FB3"/>
    <w:rsid w:val="003E366F"/>
    <w:rsid w:val="003E3782"/>
    <w:rsid w:val="003E37CA"/>
    <w:rsid w:val="003E3AB7"/>
    <w:rsid w:val="003E3E25"/>
    <w:rsid w:val="003E5515"/>
    <w:rsid w:val="003E5B9C"/>
    <w:rsid w:val="003E686F"/>
    <w:rsid w:val="003F0499"/>
    <w:rsid w:val="003F0CDC"/>
    <w:rsid w:val="003F12C1"/>
    <w:rsid w:val="003F1DE0"/>
    <w:rsid w:val="003F4365"/>
    <w:rsid w:val="003F4537"/>
    <w:rsid w:val="003F4B26"/>
    <w:rsid w:val="003F4B8D"/>
    <w:rsid w:val="003F52A1"/>
    <w:rsid w:val="003F5696"/>
    <w:rsid w:val="003F5753"/>
    <w:rsid w:val="003F5B86"/>
    <w:rsid w:val="003F6672"/>
    <w:rsid w:val="003F69A7"/>
    <w:rsid w:val="003F6BA1"/>
    <w:rsid w:val="003F6C81"/>
    <w:rsid w:val="003F6D52"/>
    <w:rsid w:val="003F74AE"/>
    <w:rsid w:val="003F7BF3"/>
    <w:rsid w:val="00403B5D"/>
    <w:rsid w:val="00404118"/>
    <w:rsid w:val="00405214"/>
    <w:rsid w:val="0040576C"/>
    <w:rsid w:val="00405AC0"/>
    <w:rsid w:val="0040682E"/>
    <w:rsid w:val="0040687B"/>
    <w:rsid w:val="0040763C"/>
    <w:rsid w:val="00407DA5"/>
    <w:rsid w:val="00410901"/>
    <w:rsid w:val="00410952"/>
    <w:rsid w:val="00411084"/>
    <w:rsid w:val="00411CCC"/>
    <w:rsid w:val="00411F17"/>
    <w:rsid w:val="00411F61"/>
    <w:rsid w:val="00412661"/>
    <w:rsid w:val="004126B4"/>
    <w:rsid w:val="00412A8C"/>
    <w:rsid w:val="00412E78"/>
    <w:rsid w:val="00413AD4"/>
    <w:rsid w:val="00413F3D"/>
    <w:rsid w:val="00414736"/>
    <w:rsid w:val="00415D17"/>
    <w:rsid w:val="00416F8D"/>
    <w:rsid w:val="00417508"/>
    <w:rsid w:val="00417924"/>
    <w:rsid w:val="0042060E"/>
    <w:rsid w:val="00421567"/>
    <w:rsid w:val="004215E2"/>
    <w:rsid w:val="00422437"/>
    <w:rsid w:val="00422C18"/>
    <w:rsid w:val="004234A9"/>
    <w:rsid w:val="004234B0"/>
    <w:rsid w:val="00423854"/>
    <w:rsid w:val="004243AF"/>
    <w:rsid w:val="00424993"/>
    <w:rsid w:val="00424B91"/>
    <w:rsid w:val="004252F6"/>
    <w:rsid w:val="00425649"/>
    <w:rsid w:val="00425661"/>
    <w:rsid w:val="00425739"/>
    <w:rsid w:val="004259E7"/>
    <w:rsid w:val="00426078"/>
    <w:rsid w:val="00426393"/>
    <w:rsid w:val="004267A5"/>
    <w:rsid w:val="00426DF3"/>
    <w:rsid w:val="0042723F"/>
    <w:rsid w:val="0042756C"/>
    <w:rsid w:val="00427591"/>
    <w:rsid w:val="00427A35"/>
    <w:rsid w:val="00427E2F"/>
    <w:rsid w:val="00430249"/>
    <w:rsid w:val="00430815"/>
    <w:rsid w:val="00430A6D"/>
    <w:rsid w:val="00430B98"/>
    <w:rsid w:val="00431A53"/>
    <w:rsid w:val="00431C54"/>
    <w:rsid w:val="00431F2C"/>
    <w:rsid w:val="0043247C"/>
    <w:rsid w:val="0043326F"/>
    <w:rsid w:val="004339D3"/>
    <w:rsid w:val="004339F1"/>
    <w:rsid w:val="00433BFD"/>
    <w:rsid w:val="00433E44"/>
    <w:rsid w:val="00433F9D"/>
    <w:rsid w:val="004349B5"/>
    <w:rsid w:val="00435002"/>
    <w:rsid w:val="00435266"/>
    <w:rsid w:val="00436046"/>
    <w:rsid w:val="00436A9D"/>
    <w:rsid w:val="00436E4C"/>
    <w:rsid w:val="004371F5"/>
    <w:rsid w:val="0043769C"/>
    <w:rsid w:val="00441C2F"/>
    <w:rsid w:val="00441DDF"/>
    <w:rsid w:val="00444B35"/>
    <w:rsid w:val="004451BB"/>
    <w:rsid w:val="00445A89"/>
    <w:rsid w:val="004465DA"/>
    <w:rsid w:val="004466C9"/>
    <w:rsid w:val="004466F2"/>
    <w:rsid w:val="00446BD6"/>
    <w:rsid w:val="00447BDD"/>
    <w:rsid w:val="004502C5"/>
    <w:rsid w:val="00450D83"/>
    <w:rsid w:val="004512E0"/>
    <w:rsid w:val="00451620"/>
    <w:rsid w:val="0045206C"/>
    <w:rsid w:val="00452297"/>
    <w:rsid w:val="004523E5"/>
    <w:rsid w:val="0045256A"/>
    <w:rsid w:val="0045275D"/>
    <w:rsid w:val="004527E0"/>
    <w:rsid w:val="004529DA"/>
    <w:rsid w:val="00452FCC"/>
    <w:rsid w:val="00453204"/>
    <w:rsid w:val="00453710"/>
    <w:rsid w:val="00454039"/>
    <w:rsid w:val="0045422C"/>
    <w:rsid w:val="004547A2"/>
    <w:rsid w:val="00454882"/>
    <w:rsid w:val="0045488B"/>
    <w:rsid w:val="00454C13"/>
    <w:rsid w:val="0045545C"/>
    <w:rsid w:val="004557AC"/>
    <w:rsid w:val="00455939"/>
    <w:rsid w:val="00456918"/>
    <w:rsid w:val="00457A54"/>
    <w:rsid w:val="004602B8"/>
    <w:rsid w:val="00460531"/>
    <w:rsid w:val="00462003"/>
    <w:rsid w:val="00462262"/>
    <w:rsid w:val="004623AA"/>
    <w:rsid w:val="00462506"/>
    <w:rsid w:val="004625B9"/>
    <w:rsid w:val="00462D84"/>
    <w:rsid w:val="00463A2B"/>
    <w:rsid w:val="00463B82"/>
    <w:rsid w:val="00463D92"/>
    <w:rsid w:val="004640CA"/>
    <w:rsid w:val="004652E7"/>
    <w:rsid w:val="00465766"/>
    <w:rsid w:val="004661BC"/>
    <w:rsid w:val="004664DE"/>
    <w:rsid w:val="00466F1C"/>
    <w:rsid w:val="00467C5F"/>
    <w:rsid w:val="00467EC3"/>
    <w:rsid w:val="004701CC"/>
    <w:rsid w:val="00470333"/>
    <w:rsid w:val="00470436"/>
    <w:rsid w:val="00470EDA"/>
    <w:rsid w:val="004726D5"/>
    <w:rsid w:val="00472A5B"/>
    <w:rsid w:val="00472CBB"/>
    <w:rsid w:val="00473BBC"/>
    <w:rsid w:val="0047420E"/>
    <w:rsid w:val="004745D0"/>
    <w:rsid w:val="004749DE"/>
    <w:rsid w:val="00474A8A"/>
    <w:rsid w:val="00474ADF"/>
    <w:rsid w:val="0047502A"/>
    <w:rsid w:val="0047506D"/>
    <w:rsid w:val="00475514"/>
    <w:rsid w:val="00475988"/>
    <w:rsid w:val="00475EC8"/>
    <w:rsid w:val="00476292"/>
    <w:rsid w:val="00476962"/>
    <w:rsid w:val="00476BEE"/>
    <w:rsid w:val="00476C44"/>
    <w:rsid w:val="00476FB0"/>
    <w:rsid w:val="00477824"/>
    <w:rsid w:val="00477982"/>
    <w:rsid w:val="004779E5"/>
    <w:rsid w:val="00477BA9"/>
    <w:rsid w:val="00477CBA"/>
    <w:rsid w:val="00477EA5"/>
    <w:rsid w:val="00480CB3"/>
    <w:rsid w:val="00482037"/>
    <w:rsid w:val="00482346"/>
    <w:rsid w:val="00482F1B"/>
    <w:rsid w:val="004843A8"/>
    <w:rsid w:val="0048456E"/>
    <w:rsid w:val="004852DB"/>
    <w:rsid w:val="0048556F"/>
    <w:rsid w:val="004859A8"/>
    <w:rsid w:val="00485BD4"/>
    <w:rsid w:val="00485BD6"/>
    <w:rsid w:val="00486898"/>
    <w:rsid w:val="00486BDC"/>
    <w:rsid w:val="00486D4E"/>
    <w:rsid w:val="00487213"/>
    <w:rsid w:val="00490616"/>
    <w:rsid w:val="00490975"/>
    <w:rsid w:val="00490D3E"/>
    <w:rsid w:val="0049290A"/>
    <w:rsid w:val="0049297E"/>
    <w:rsid w:val="0049334E"/>
    <w:rsid w:val="00493E77"/>
    <w:rsid w:val="004942A7"/>
    <w:rsid w:val="004947B6"/>
    <w:rsid w:val="004949CA"/>
    <w:rsid w:val="004956AC"/>
    <w:rsid w:val="0049572B"/>
    <w:rsid w:val="00496B5A"/>
    <w:rsid w:val="00497798"/>
    <w:rsid w:val="00497947"/>
    <w:rsid w:val="00497C18"/>
    <w:rsid w:val="004A1577"/>
    <w:rsid w:val="004A1727"/>
    <w:rsid w:val="004A176E"/>
    <w:rsid w:val="004A19BC"/>
    <w:rsid w:val="004A1C7E"/>
    <w:rsid w:val="004A23B9"/>
    <w:rsid w:val="004A2526"/>
    <w:rsid w:val="004A2819"/>
    <w:rsid w:val="004A31D5"/>
    <w:rsid w:val="004A415E"/>
    <w:rsid w:val="004A4292"/>
    <w:rsid w:val="004A47E8"/>
    <w:rsid w:val="004A5107"/>
    <w:rsid w:val="004A52BC"/>
    <w:rsid w:val="004A5A3B"/>
    <w:rsid w:val="004A6333"/>
    <w:rsid w:val="004A63EC"/>
    <w:rsid w:val="004B02D1"/>
    <w:rsid w:val="004B0390"/>
    <w:rsid w:val="004B0C9A"/>
    <w:rsid w:val="004B1F77"/>
    <w:rsid w:val="004B3AB0"/>
    <w:rsid w:val="004B3B9A"/>
    <w:rsid w:val="004B3D9E"/>
    <w:rsid w:val="004B4250"/>
    <w:rsid w:val="004B460B"/>
    <w:rsid w:val="004B4949"/>
    <w:rsid w:val="004B4DB8"/>
    <w:rsid w:val="004B599B"/>
    <w:rsid w:val="004B5FB4"/>
    <w:rsid w:val="004B608A"/>
    <w:rsid w:val="004B6598"/>
    <w:rsid w:val="004B68BC"/>
    <w:rsid w:val="004B7329"/>
    <w:rsid w:val="004C18BD"/>
    <w:rsid w:val="004C1AA4"/>
    <w:rsid w:val="004C1D19"/>
    <w:rsid w:val="004C1F0D"/>
    <w:rsid w:val="004C1F54"/>
    <w:rsid w:val="004C27F6"/>
    <w:rsid w:val="004C2FF7"/>
    <w:rsid w:val="004C416B"/>
    <w:rsid w:val="004C4675"/>
    <w:rsid w:val="004C47F3"/>
    <w:rsid w:val="004C5E64"/>
    <w:rsid w:val="004C68E3"/>
    <w:rsid w:val="004C6A11"/>
    <w:rsid w:val="004C6B79"/>
    <w:rsid w:val="004C6EA5"/>
    <w:rsid w:val="004C7CC7"/>
    <w:rsid w:val="004C7D69"/>
    <w:rsid w:val="004C7E31"/>
    <w:rsid w:val="004D0712"/>
    <w:rsid w:val="004D0E43"/>
    <w:rsid w:val="004D10F5"/>
    <w:rsid w:val="004D1751"/>
    <w:rsid w:val="004D19FD"/>
    <w:rsid w:val="004D2072"/>
    <w:rsid w:val="004D2104"/>
    <w:rsid w:val="004D2278"/>
    <w:rsid w:val="004D2989"/>
    <w:rsid w:val="004D3179"/>
    <w:rsid w:val="004D36FF"/>
    <w:rsid w:val="004D39BB"/>
    <w:rsid w:val="004D39CB"/>
    <w:rsid w:val="004D4577"/>
    <w:rsid w:val="004D50DF"/>
    <w:rsid w:val="004D5281"/>
    <w:rsid w:val="004D5895"/>
    <w:rsid w:val="004D6045"/>
    <w:rsid w:val="004D60CA"/>
    <w:rsid w:val="004D6B7F"/>
    <w:rsid w:val="004D7A74"/>
    <w:rsid w:val="004E035C"/>
    <w:rsid w:val="004E0617"/>
    <w:rsid w:val="004E0800"/>
    <w:rsid w:val="004E1302"/>
    <w:rsid w:val="004E1735"/>
    <w:rsid w:val="004E1895"/>
    <w:rsid w:val="004E1CC0"/>
    <w:rsid w:val="004E1E26"/>
    <w:rsid w:val="004E2436"/>
    <w:rsid w:val="004E2648"/>
    <w:rsid w:val="004E2A30"/>
    <w:rsid w:val="004E2C99"/>
    <w:rsid w:val="004E2F5D"/>
    <w:rsid w:val="004E316D"/>
    <w:rsid w:val="004E3631"/>
    <w:rsid w:val="004E4BDE"/>
    <w:rsid w:val="004E4FBE"/>
    <w:rsid w:val="004E5559"/>
    <w:rsid w:val="004E59E0"/>
    <w:rsid w:val="004E5F9D"/>
    <w:rsid w:val="004E627C"/>
    <w:rsid w:val="004E6A4C"/>
    <w:rsid w:val="004E7468"/>
    <w:rsid w:val="004E7DC0"/>
    <w:rsid w:val="004F00E8"/>
    <w:rsid w:val="004F01B1"/>
    <w:rsid w:val="004F01C6"/>
    <w:rsid w:val="004F15D0"/>
    <w:rsid w:val="004F24F9"/>
    <w:rsid w:val="004F312C"/>
    <w:rsid w:val="004F3D2B"/>
    <w:rsid w:val="004F42B0"/>
    <w:rsid w:val="004F446A"/>
    <w:rsid w:val="004F6621"/>
    <w:rsid w:val="004F6A94"/>
    <w:rsid w:val="004F6F2A"/>
    <w:rsid w:val="004F79B0"/>
    <w:rsid w:val="004F7F2D"/>
    <w:rsid w:val="00500866"/>
    <w:rsid w:val="00500A29"/>
    <w:rsid w:val="00501B98"/>
    <w:rsid w:val="00502158"/>
    <w:rsid w:val="00502519"/>
    <w:rsid w:val="00503BA3"/>
    <w:rsid w:val="0050402A"/>
    <w:rsid w:val="00504071"/>
    <w:rsid w:val="005058DB"/>
    <w:rsid w:val="00505ABD"/>
    <w:rsid w:val="00505DCD"/>
    <w:rsid w:val="00506B59"/>
    <w:rsid w:val="005075BC"/>
    <w:rsid w:val="0050772D"/>
    <w:rsid w:val="005078B1"/>
    <w:rsid w:val="00507A09"/>
    <w:rsid w:val="00507FF4"/>
    <w:rsid w:val="00510459"/>
    <w:rsid w:val="005110DB"/>
    <w:rsid w:val="005114B1"/>
    <w:rsid w:val="005117E1"/>
    <w:rsid w:val="005128D4"/>
    <w:rsid w:val="00512CA5"/>
    <w:rsid w:val="00512DCE"/>
    <w:rsid w:val="0051313F"/>
    <w:rsid w:val="005131E0"/>
    <w:rsid w:val="00513422"/>
    <w:rsid w:val="005141AB"/>
    <w:rsid w:val="00514ADA"/>
    <w:rsid w:val="00514C2E"/>
    <w:rsid w:val="00514D42"/>
    <w:rsid w:val="0051638B"/>
    <w:rsid w:val="005168E8"/>
    <w:rsid w:val="00516987"/>
    <w:rsid w:val="00517294"/>
    <w:rsid w:val="005178C4"/>
    <w:rsid w:val="00517B6B"/>
    <w:rsid w:val="00517FE9"/>
    <w:rsid w:val="005216D4"/>
    <w:rsid w:val="00521912"/>
    <w:rsid w:val="00521DF7"/>
    <w:rsid w:val="005221FA"/>
    <w:rsid w:val="005228EC"/>
    <w:rsid w:val="0052317E"/>
    <w:rsid w:val="005238B3"/>
    <w:rsid w:val="00523B5E"/>
    <w:rsid w:val="00523CB5"/>
    <w:rsid w:val="00523D66"/>
    <w:rsid w:val="00523ECA"/>
    <w:rsid w:val="00526182"/>
    <w:rsid w:val="00526569"/>
    <w:rsid w:val="005304C3"/>
    <w:rsid w:val="00530E84"/>
    <w:rsid w:val="005316BD"/>
    <w:rsid w:val="00531FCC"/>
    <w:rsid w:val="00532A54"/>
    <w:rsid w:val="00532A61"/>
    <w:rsid w:val="00532AEE"/>
    <w:rsid w:val="00532C4A"/>
    <w:rsid w:val="00532D3E"/>
    <w:rsid w:val="0053379D"/>
    <w:rsid w:val="00533B88"/>
    <w:rsid w:val="00534483"/>
    <w:rsid w:val="00534525"/>
    <w:rsid w:val="005345A9"/>
    <w:rsid w:val="00534741"/>
    <w:rsid w:val="0053490C"/>
    <w:rsid w:val="00535063"/>
    <w:rsid w:val="005351D7"/>
    <w:rsid w:val="00536AA8"/>
    <w:rsid w:val="00536F2D"/>
    <w:rsid w:val="005406AC"/>
    <w:rsid w:val="00540A3C"/>
    <w:rsid w:val="005423BE"/>
    <w:rsid w:val="00543A10"/>
    <w:rsid w:val="00543AEF"/>
    <w:rsid w:val="00543B25"/>
    <w:rsid w:val="00543CA4"/>
    <w:rsid w:val="00543FDD"/>
    <w:rsid w:val="005449D1"/>
    <w:rsid w:val="00545821"/>
    <w:rsid w:val="00550721"/>
    <w:rsid w:val="0055108E"/>
    <w:rsid w:val="005510D8"/>
    <w:rsid w:val="0055266C"/>
    <w:rsid w:val="00552818"/>
    <w:rsid w:val="00552D76"/>
    <w:rsid w:val="00553D50"/>
    <w:rsid w:val="00553FFE"/>
    <w:rsid w:val="00554862"/>
    <w:rsid w:val="00554E2A"/>
    <w:rsid w:val="00555075"/>
    <w:rsid w:val="00555421"/>
    <w:rsid w:val="00555422"/>
    <w:rsid w:val="005559DC"/>
    <w:rsid w:val="00555E67"/>
    <w:rsid w:val="0055643D"/>
    <w:rsid w:val="00557100"/>
    <w:rsid w:val="00557900"/>
    <w:rsid w:val="005604C6"/>
    <w:rsid w:val="005617F0"/>
    <w:rsid w:val="00561A0B"/>
    <w:rsid w:val="00561BED"/>
    <w:rsid w:val="00561E73"/>
    <w:rsid w:val="00562675"/>
    <w:rsid w:val="00562923"/>
    <w:rsid w:val="00563266"/>
    <w:rsid w:val="005632DF"/>
    <w:rsid w:val="00563E84"/>
    <w:rsid w:val="00564343"/>
    <w:rsid w:val="00564B1C"/>
    <w:rsid w:val="005651B6"/>
    <w:rsid w:val="00565282"/>
    <w:rsid w:val="00565A4E"/>
    <w:rsid w:val="00565DEB"/>
    <w:rsid w:val="00566770"/>
    <w:rsid w:val="00566DEB"/>
    <w:rsid w:val="0056727F"/>
    <w:rsid w:val="00567338"/>
    <w:rsid w:val="00567EC9"/>
    <w:rsid w:val="00567FC5"/>
    <w:rsid w:val="00570358"/>
    <w:rsid w:val="00570978"/>
    <w:rsid w:val="00571416"/>
    <w:rsid w:val="0057314B"/>
    <w:rsid w:val="005731F3"/>
    <w:rsid w:val="00573B60"/>
    <w:rsid w:val="00573F3D"/>
    <w:rsid w:val="005742A9"/>
    <w:rsid w:val="00574791"/>
    <w:rsid w:val="0057533C"/>
    <w:rsid w:val="00575553"/>
    <w:rsid w:val="00575973"/>
    <w:rsid w:val="00575A8F"/>
    <w:rsid w:val="00575F9B"/>
    <w:rsid w:val="00576A02"/>
    <w:rsid w:val="0057740E"/>
    <w:rsid w:val="005779CF"/>
    <w:rsid w:val="00577C7C"/>
    <w:rsid w:val="005809F7"/>
    <w:rsid w:val="00581395"/>
    <w:rsid w:val="005819DD"/>
    <w:rsid w:val="00581E1E"/>
    <w:rsid w:val="00582372"/>
    <w:rsid w:val="005829B0"/>
    <w:rsid w:val="00582D10"/>
    <w:rsid w:val="00583B03"/>
    <w:rsid w:val="00583CF7"/>
    <w:rsid w:val="00583D56"/>
    <w:rsid w:val="00583DD3"/>
    <w:rsid w:val="00584918"/>
    <w:rsid w:val="00584A36"/>
    <w:rsid w:val="00584DF7"/>
    <w:rsid w:val="0058610A"/>
    <w:rsid w:val="005864C0"/>
    <w:rsid w:val="00586EED"/>
    <w:rsid w:val="0058704E"/>
    <w:rsid w:val="00587583"/>
    <w:rsid w:val="0058779E"/>
    <w:rsid w:val="00590F80"/>
    <w:rsid w:val="00591576"/>
    <w:rsid w:val="005915D8"/>
    <w:rsid w:val="005916A0"/>
    <w:rsid w:val="005916C5"/>
    <w:rsid w:val="00591FCC"/>
    <w:rsid w:val="00592677"/>
    <w:rsid w:val="00593325"/>
    <w:rsid w:val="00594074"/>
    <w:rsid w:val="00594705"/>
    <w:rsid w:val="0059504D"/>
    <w:rsid w:val="005962D1"/>
    <w:rsid w:val="005965CD"/>
    <w:rsid w:val="00597229"/>
    <w:rsid w:val="00597B0E"/>
    <w:rsid w:val="005A00AE"/>
    <w:rsid w:val="005A0644"/>
    <w:rsid w:val="005A1278"/>
    <w:rsid w:val="005A1DCB"/>
    <w:rsid w:val="005A234B"/>
    <w:rsid w:val="005A26E9"/>
    <w:rsid w:val="005A3093"/>
    <w:rsid w:val="005A4469"/>
    <w:rsid w:val="005A4C67"/>
    <w:rsid w:val="005A54CE"/>
    <w:rsid w:val="005A5EB9"/>
    <w:rsid w:val="005A5F7B"/>
    <w:rsid w:val="005A61DA"/>
    <w:rsid w:val="005A66A9"/>
    <w:rsid w:val="005A677C"/>
    <w:rsid w:val="005A6ECC"/>
    <w:rsid w:val="005A7014"/>
    <w:rsid w:val="005A73AE"/>
    <w:rsid w:val="005A75F0"/>
    <w:rsid w:val="005A7C4A"/>
    <w:rsid w:val="005A7EA5"/>
    <w:rsid w:val="005B05F5"/>
    <w:rsid w:val="005B09E5"/>
    <w:rsid w:val="005B0DDB"/>
    <w:rsid w:val="005B1084"/>
    <w:rsid w:val="005B157B"/>
    <w:rsid w:val="005B17E3"/>
    <w:rsid w:val="005B1B61"/>
    <w:rsid w:val="005B1BD2"/>
    <w:rsid w:val="005B2B68"/>
    <w:rsid w:val="005B311F"/>
    <w:rsid w:val="005B3354"/>
    <w:rsid w:val="005B40A1"/>
    <w:rsid w:val="005B4197"/>
    <w:rsid w:val="005B43CF"/>
    <w:rsid w:val="005B536B"/>
    <w:rsid w:val="005B5B0A"/>
    <w:rsid w:val="005B5F4E"/>
    <w:rsid w:val="005B66BE"/>
    <w:rsid w:val="005B692B"/>
    <w:rsid w:val="005B6A63"/>
    <w:rsid w:val="005B7669"/>
    <w:rsid w:val="005C00D3"/>
    <w:rsid w:val="005C0186"/>
    <w:rsid w:val="005C107B"/>
    <w:rsid w:val="005C2350"/>
    <w:rsid w:val="005C26C6"/>
    <w:rsid w:val="005C2A16"/>
    <w:rsid w:val="005C36F8"/>
    <w:rsid w:val="005C38B4"/>
    <w:rsid w:val="005C38E1"/>
    <w:rsid w:val="005C42F8"/>
    <w:rsid w:val="005C4464"/>
    <w:rsid w:val="005C4507"/>
    <w:rsid w:val="005C4AB7"/>
    <w:rsid w:val="005C4D82"/>
    <w:rsid w:val="005C6365"/>
    <w:rsid w:val="005C67D0"/>
    <w:rsid w:val="005C6F13"/>
    <w:rsid w:val="005C74DE"/>
    <w:rsid w:val="005C77FF"/>
    <w:rsid w:val="005C7971"/>
    <w:rsid w:val="005C79DB"/>
    <w:rsid w:val="005C7BDB"/>
    <w:rsid w:val="005C7DB3"/>
    <w:rsid w:val="005D035B"/>
    <w:rsid w:val="005D077A"/>
    <w:rsid w:val="005D138C"/>
    <w:rsid w:val="005D1F58"/>
    <w:rsid w:val="005D28B8"/>
    <w:rsid w:val="005D3105"/>
    <w:rsid w:val="005D3383"/>
    <w:rsid w:val="005D33D2"/>
    <w:rsid w:val="005D401E"/>
    <w:rsid w:val="005D403C"/>
    <w:rsid w:val="005D404D"/>
    <w:rsid w:val="005D477D"/>
    <w:rsid w:val="005D5AC4"/>
    <w:rsid w:val="005D5F38"/>
    <w:rsid w:val="005D60E1"/>
    <w:rsid w:val="005D6C3A"/>
    <w:rsid w:val="005D6D33"/>
    <w:rsid w:val="005D6DB8"/>
    <w:rsid w:val="005D6E09"/>
    <w:rsid w:val="005D7342"/>
    <w:rsid w:val="005D73F3"/>
    <w:rsid w:val="005E0064"/>
    <w:rsid w:val="005E03AC"/>
    <w:rsid w:val="005E07FA"/>
    <w:rsid w:val="005E13A4"/>
    <w:rsid w:val="005E25F6"/>
    <w:rsid w:val="005E332C"/>
    <w:rsid w:val="005E3FF2"/>
    <w:rsid w:val="005E409C"/>
    <w:rsid w:val="005E50CB"/>
    <w:rsid w:val="005E5BC5"/>
    <w:rsid w:val="005E5D57"/>
    <w:rsid w:val="005E5F60"/>
    <w:rsid w:val="005E6941"/>
    <w:rsid w:val="005E6F6E"/>
    <w:rsid w:val="005E7A9E"/>
    <w:rsid w:val="005E7A9F"/>
    <w:rsid w:val="005E7D73"/>
    <w:rsid w:val="005F00AB"/>
    <w:rsid w:val="005F0404"/>
    <w:rsid w:val="005F04EB"/>
    <w:rsid w:val="005F06C7"/>
    <w:rsid w:val="005F090B"/>
    <w:rsid w:val="005F1335"/>
    <w:rsid w:val="005F1B9F"/>
    <w:rsid w:val="005F2159"/>
    <w:rsid w:val="005F3B98"/>
    <w:rsid w:val="005F3BD9"/>
    <w:rsid w:val="005F3E40"/>
    <w:rsid w:val="005F40EF"/>
    <w:rsid w:val="005F492B"/>
    <w:rsid w:val="005F510F"/>
    <w:rsid w:val="005F54DC"/>
    <w:rsid w:val="005F5700"/>
    <w:rsid w:val="005F57E3"/>
    <w:rsid w:val="005F72A5"/>
    <w:rsid w:val="005F74EA"/>
    <w:rsid w:val="005F7E68"/>
    <w:rsid w:val="006002C0"/>
    <w:rsid w:val="006009AD"/>
    <w:rsid w:val="0060211E"/>
    <w:rsid w:val="00602D5E"/>
    <w:rsid w:val="0060335B"/>
    <w:rsid w:val="00604105"/>
    <w:rsid w:val="00604785"/>
    <w:rsid w:val="00604D64"/>
    <w:rsid w:val="00605310"/>
    <w:rsid w:val="00605A83"/>
    <w:rsid w:val="0060628A"/>
    <w:rsid w:val="006064E2"/>
    <w:rsid w:val="006065C1"/>
    <w:rsid w:val="00606C2C"/>
    <w:rsid w:val="00606DFD"/>
    <w:rsid w:val="00607827"/>
    <w:rsid w:val="00610830"/>
    <w:rsid w:val="006109EE"/>
    <w:rsid w:val="00611519"/>
    <w:rsid w:val="00611CE5"/>
    <w:rsid w:val="00612DFA"/>
    <w:rsid w:val="00612EAD"/>
    <w:rsid w:val="00612EE8"/>
    <w:rsid w:val="0061346A"/>
    <w:rsid w:val="00613E0D"/>
    <w:rsid w:val="0061497B"/>
    <w:rsid w:val="00614E57"/>
    <w:rsid w:val="00615212"/>
    <w:rsid w:val="006154B5"/>
    <w:rsid w:val="00615616"/>
    <w:rsid w:val="0061563E"/>
    <w:rsid w:val="00615C50"/>
    <w:rsid w:val="006161BB"/>
    <w:rsid w:val="00616354"/>
    <w:rsid w:val="006163CD"/>
    <w:rsid w:val="00616A4E"/>
    <w:rsid w:val="006170DB"/>
    <w:rsid w:val="00617DBC"/>
    <w:rsid w:val="006200D2"/>
    <w:rsid w:val="00620FDE"/>
    <w:rsid w:val="00621302"/>
    <w:rsid w:val="00621C12"/>
    <w:rsid w:val="0062203D"/>
    <w:rsid w:val="0062256F"/>
    <w:rsid w:val="006225B1"/>
    <w:rsid w:val="0062364B"/>
    <w:rsid w:val="00623A0C"/>
    <w:rsid w:val="00623AB6"/>
    <w:rsid w:val="0062418F"/>
    <w:rsid w:val="00624FB8"/>
    <w:rsid w:val="006255E8"/>
    <w:rsid w:val="006256B6"/>
    <w:rsid w:val="0062574F"/>
    <w:rsid w:val="006259B9"/>
    <w:rsid w:val="00626350"/>
    <w:rsid w:val="0062656C"/>
    <w:rsid w:val="006265A4"/>
    <w:rsid w:val="00626747"/>
    <w:rsid w:val="00627056"/>
    <w:rsid w:val="006271A2"/>
    <w:rsid w:val="006300F3"/>
    <w:rsid w:val="00630896"/>
    <w:rsid w:val="0063100C"/>
    <w:rsid w:val="00631B0D"/>
    <w:rsid w:val="00632E1D"/>
    <w:rsid w:val="0063331F"/>
    <w:rsid w:val="00633E59"/>
    <w:rsid w:val="00633FD7"/>
    <w:rsid w:val="00634175"/>
    <w:rsid w:val="006349BE"/>
    <w:rsid w:val="00634A34"/>
    <w:rsid w:val="00634DD6"/>
    <w:rsid w:val="00634FA5"/>
    <w:rsid w:val="00636AC6"/>
    <w:rsid w:val="00636C61"/>
    <w:rsid w:val="00636F76"/>
    <w:rsid w:val="0063726F"/>
    <w:rsid w:val="0063766F"/>
    <w:rsid w:val="00637A9E"/>
    <w:rsid w:val="0064046F"/>
    <w:rsid w:val="006404FB"/>
    <w:rsid w:val="00640517"/>
    <w:rsid w:val="00640E17"/>
    <w:rsid w:val="00640E6C"/>
    <w:rsid w:val="0064127E"/>
    <w:rsid w:val="00641EAB"/>
    <w:rsid w:val="0064395E"/>
    <w:rsid w:val="006439AB"/>
    <w:rsid w:val="00643C7A"/>
    <w:rsid w:val="00643DC5"/>
    <w:rsid w:val="00644D52"/>
    <w:rsid w:val="00645D40"/>
    <w:rsid w:val="00646238"/>
    <w:rsid w:val="006465A7"/>
    <w:rsid w:val="0065086E"/>
    <w:rsid w:val="0065168F"/>
    <w:rsid w:val="00651761"/>
    <w:rsid w:val="006520DC"/>
    <w:rsid w:val="0065219C"/>
    <w:rsid w:val="006526A1"/>
    <w:rsid w:val="00652E45"/>
    <w:rsid w:val="0065320E"/>
    <w:rsid w:val="00653682"/>
    <w:rsid w:val="006536B0"/>
    <w:rsid w:val="006545B4"/>
    <w:rsid w:val="006546A1"/>
    <w:rsid w:val="006548F4"/>
    <w:rsid w:val="0065534E"/>
    <w:rsid w:val="00655412"/>
    <w:rsid w:val="00655C25"/>
    <w:rsid w:val="006568CA"/>
    <w:rsid w:val="00656B8B"/>
    <w:rsid w:val="0065741A"/>
    <w:rsid w:val="00657B26"/>
    <w:rsid w:val="006607BF"/>
    <w:rsid w:val="00660D5C"/>
    <w:rsid w:val="00661469"/>
    <w:rsid w:val="006621A7"/>
    <w:rsid w:val="0066271F"/>
    <w:rsid w:val="00662C44"/>
    <w:rsid w:val="00662E06"/>
    <w:rsid w:val="00663745"/>
    <w:rsid w:val="006651DA"/>
    <w:rsid w:val="00665277"/>
    <w:rsid w:val="0066541E"/>
    <w:rsid w:val="00665617"/>
    <w:rsid w:val="00666045"/>
    <w:rsid w:val="00666069"/>
    <w:rsid w:val="0066685D"/>
    <w:rsid w:val="00666D84"/>
    <w:rsid w:val="006671B5"/>
    <w:rsid w:val="00667E83"/>
    <w:rsid w:val="00670146"/>
    <w:rsid w:val="00670168"/>
    <w:rsid w:val="006705EC"/>
    <w:rsid w:val="00670AB9"/>
    <w:rsid w:val="00670F27"/>
    <w:rsid w:val="00671329"/>
    <w:rsid w:val="00671C59"/>
    <w:rsid w:val="00671E56"/>
    <w:rsid w:val="006720B2"/>
    <w:rsid w:val="00672689"/>
    <w:rsid w:val="0067274B"/>
    <w:rsid w:val="00672FD0"/>
    <w:rsid w:val="0067311C"/>
    <w:rsid w:val="0067322E"/>
    <w:rsid w:val="00673C38"/>
    <w:rsid w:val="00673E97"/>
    <w:rsid w:val="00674988"/>
    <w:rsid w:val="00674AF1"/>
    <w:rsid w:val="00674F41"/>
    <w:rsid w:val="006755A8"/>
    <w:rsid w:val="00675848"/>
    <w:rsid w:val="00675A22"/>
    <w:rsid w:val="00675D4B"/>
    <w:rsid w:val="00675FA2"/>
    <w:rsid w:val="0067612C"/>
    <w:rsid w:val="00676577"/>
    <w:rsid w:val="00676B6A"/>
    <w:rsid w:val="00677372"/>
    <w:rsid w:val="0067750C"/>
    <w:rsid w:val="00677E93"/>
    <w:rsid w:val="00680E12"/>
    <w:rsid w:val="00681130"/>
    <w:rsid w:val="0068139D"/>
    <w:rsid w:val="00681CB7"/>
    <w:rsid w:val="006824D1"/>
    <w:rsid w:val="00682C6C"/>
    <w:rsid w:val="006836DA"/>
    <w:rsid w:val="006865C7"/>
    <w:rsid w:val="00687F03"/>
    <w:rsid w:val="00687F93"/>
    <w:rsid w:val="006905A5"/>
    <w:rsid w:val="00690BF6"/>
    <w:rsid w:val="00691042"/>
    <w:rsid w:val="006914DD"/>
    <w:rsid w:val="00691701"/>
    <w:rsid w:val="00691B15"/>
    <w:rsid w:val="00691C26"/>
    <w:rsid w:val="00691EF1"/>
    <w:rsid w:val="00692BD7"/>
    <w:rsid w:val="00692D90"/>
    <w:rsid w:val="00692DB3"/>
    <w:rsid w:val="00694167"/>
    <w:rsid w:val="006957AE"/>
    <w:rsid w:val="00695AD9"/>
    <w:rsid w:val="00695D6F"/>
    <w:rsid w:val="00695F8C"/>
    <w:rsid w:val="00696B36"/>
    <w:rsid w:val="00696F74"/>
    <w:rsid w:val="00697508"/>
    <w:rsid w:val="006977A4"/>
    <w:rsid w:val="00697D3E"/>
    <w:rsid w:val="00697DD9"/>
    <w:rsid w:val="00697F1F"/>
    <w:rsid w:val="006A02F8"/>
    <w:rsid w:val="006A0E79"/>
    <w:rsid w:val="006A148B"/>
    <w:rsid w:val="006A1C63"/>
    <w:rsid w:val="006A24FE"/>
    <w:rsid w:val="006A26F1"/>
    <w:rsid w:val="006A2842"/>
    <w:rsid w:val="006A3080"/>
    <w:rsid w:val="006A31BF"/>
    <w:rsid w:val="006A4861"/>
    <w:rsid w:val="006A5AA3"/>
    <w:rsid w:val="006A7A91"/>
    <w:rsid w:val="006A7AB3"/>
    <w:rsid w:val="006A7BBE"/>
    <w:rsid w:val="006A7D53"/>
    <w:rsid w:val="006A7D5E"/>
    <w:rsid w:val="006B00C4"/>
    <w:rsid w:val="006B05DE"/>
    <w:rsid w:val="006B0721"/>
    <w:rsid w:val="006B08CB"/>
    <w:rsid w:val="006B0C8F"/>
    <w:rsid w:val="006B127C"/>
    <w:rsid w:val="006B1438"/>
    <w:rsid w:val="006B2A0F"/>
    <w:rsid w:val="006B336E"/>
    <w:rsid w:val="006B345D"/>
    <w:rsid w:val="006B34CB"/>
    <w:rsid w:val="006B4443"/>
    <w:rsid w:val="006B507A"/>
    <w:rsid w:val="006B5716"/>
    <w:rsid w:val="006B5AD0"/>
    <w:rsid w:val="006B63C7"/>
    <w:rsid w:val="006B63DE"/>
    <w:rsid w:val="006B6930"/>
    <w:rsid w:val="006B6B71"/>
    <w:rsid w:val="006B6CF3"/>
    <w:rsid w:val="006B6E78"/>
    <w:rsid w:val="006B73FF"/>
    <w:rsid w:val="006B7E14"/>
    <w:rsid w:val="006C01E4"/>
    <w:rsid w:val="006C0B8A"/>
    <w:rsid w:val="006C0F1E"/>
    <w:rsid w:val="006C212F"/>
    <w:rsid w:val="006C2362"/>
    <w:rsid w:val="006C2F92"/>
    <w:rsid w:val="006C3C58"/>
    <w:rsid w:val="006C4301"/>
    <w:rsid w:val="006C561B"/>
    <w:rsid w:val="006C6B0E"/>
    <w:rsid w:val="006C709E"/>
    <w:rsid w:val="006C779B"/>
    <w:rsid w:val="006C77F6"/>
    <w:rsid w:val="006C7930"/>
    <w:rsid w:val="006D0288"/>
    <w:rsid w:val="006D13E8"/>
    <w:rsid w:val="006D151F"/>
    <w:rsid w:val="006D16C7"/>
    <w:rsid w:val="006D1841"/>
    <w:rsid w:val="006D193D"/>
    <w:rsid w:val="006D1EB4"/>
    <w:rsid w:val="006D272F"/>
    <w:rsid w:val="006D277C"/>
    <w:rsid w:val="006D2A7B"/>
    <w:rsid w:val="006D2BEF"/>
    <w:rsid w:val="006D331B"/>
    <w:rsid w:val="006D3A94"/>
    <w:rsid w:val="006D4530"/>
    <w:rsid w:val="006D4670"/>
    <w:rsid w:val="006D4917"/>
    <w:rsid w:val="006D4DC7"/>
    <w:rsid w:val="006D579A"/>
    <w:rsid w:val="006D5CAE"/>
    <w:rsid w:val="006D5CB5"/>
    <w:rsid w:val="006D5D58"/>
    <w:rsid w:val="006D68FF"/>
    <w:rsid w:val="006D786D"/>
    <w:rsid w:val="006E0580"/>
    <w:rsid w:val="006E06C9"/>
    <w:rsid w:val="006E0A2D"/>
    <w:rsid w:val="006E13E4"/>
    <w:rsid w:val="006E1E82"/>
    <w:rsid w:val="006E2D1C"/>
    <w:rsid w:val="006E2FAB"/>
    <w:rsid w:val="006E35D4"/>
    <w:rsid w:val="006E3764"/>
    <w:rsid w:val="006E3A43"/>
    <w:rsid w:val="006E3B04"/>
    <w:rsid w:val="006E55FF"/>
    <w:rsid w:val="006E67D3"/>
    <w:rsid w:val="006E6A4B"/>
    <w:rsid w:val="006E6BC1"/>
    <w:rsid w:val="006E750B"/>
    <w:rsid w:val="006E7522"/>
    <w:rsid w:val="006E7672"/>
    <w:rsid w:val="006E7C16"/>
    <w:rsid w:val="006F059A"/>
    <w:rsid w:val="006F159E"/>
    <w:rsid w:val="006F19A8"/>
    <w:rsid w:val="006F1D54"/>
    <w:rsid w:val="006F1D56"/>
    <w:rsid w:val="006F1F1C"/>
    <w:rsid w:val="006F22EB"/>
    <w:rsid w:val="006F28C9"/>
    <w:rsid w:val="006F2D3C"/>
    <w:rsid w:val="006F3576"/>
    <w:rsid w:val="006F39D7"/>
    <w:rsid w:val="006F4339"/>
    <w:rsid w:val="006F4BDF"/>
    <w:rsid w:val="006F4BFA"/>
    <w:rsid w:val="006F4D05"/>
    <w:rsid w:val="006F4D0F"/>
    <w:rsid w:val="006F4E1A"/>
    <w:rsid w:val="006F6189"/>
    <w:rsid w:val="006F695E"/>
    <w:rsid w:val="006F76FE"/>
    <w:rsid w:val="006F77BB"/>
    <w:rsid w:val="006F7907"/>
    <w:rsid w:val="007002B2"/>
    <w:rsid w:val="00700874"/>
    <w:rsid w:val="00700899"/>
    <w:rsid w:val="00700B39"/>
    <w:rsid w:val="00700FE6"/>
    <w:rsid w:val="00701D61"/>
    <w:rsid w:val="00702EC3"/>
    <w:rsid w:val="00702FC9"/>
    <w:rsid w:val="00703F2C"/>
    <w:rsid w:val="007063CC"/>
    <w:rsid w:val="00706772"/>
    <w:rsid w:val="00706A1A"/>
    <w:rsid w:val="00706C10"/>
    <w:rsid w:val="007071B2"/>
    <w:rsid w:val="00707755"/>
    <w:rsid w:val="00707E2C"/>
    <w:rsid w:val="0071075F"/>
    <w:rsid w:val="007109D9"/>
    <w:rsid w:val="007109E8"/>
    <w:rsid w:val="00711163"/>
    <w:rsid w:val="00712959"/>
    <w:rsid w:val="00712AA3"/>
    <w:rsid w:val="00712C96"/>
    <w:rsid w:val="007132DD"/>
    <w:rsid w:val="00714053"/>
    <w:rsid w:val="0071406B"/>
    <w:rsid w:val="00714268"/>
    <w:rsid w:val="0071483C"/>
    <w:rsid w:val="00714A08"/>
    <w:rsid w:val="00714E96"/>
    <w:rsid w:val="0071509A"/>
    <w:rsid w:val="0071510E"/>
    <w:rsid w:val="00715AD4"/>
    <w:rsid w:val="007171EA"/>
    <w:rsid w:val="007171EE"/>
    <w:rsid w:val="00717B43"/>
    <w:rsid w:val="00717C83"/>
    <w:rsid w:val="007203F7"/>
    <w:rsid w:val="00721363"/>
    <w:rsid w:val="00721D66"/>
    <w:rsid w:val="00722408"/>
    <w:rsid w:val="00722874"/>
    <w:rsid w:val="00722F08"/>
    <w:rsid w:val="00723034"/>
    <w:rsid w:val="00723465"/>
    <w:rsid w:val="0072372F"/>
    <w:rsid w:val="00724536"/>
    <w:rsid w:val="007249EA"/>
    <w:rsid w:val="00725708"/>
    <w:rsid w:val="00726701"/>
    <w:rsid w:val="007307D1"/>
    <w:rsid w:val="00730E8B"/>
    <w:rsid w:val="0073127B"/>
    <w:rsid w:val="007314B7"/>
    <w:rsid w:val="00731BB7"/>
    <w:rsid w:val="00731F32"/>
    <w:rsid w:val="0073230F"/>
    <w:rsid w:val="00732B62"/>
    <w:rsid w:val="00733DC6"/>
    <w:rsid w:val="007342FC"/>
    <w:rsid w:val="00734D07"/>
    <w:rsid w:val="00735782"/>
    <w:rsid w:val="00735979"/>
    <w:rsid w:val="00736219"/>
    <w:rsid w:val="00736228"/>
    <w:rsid w:val="00736897"/>
    <w:rsid w:val="0073788B"/>
    <w:rsid w:val="007400F2"/>
    <w:rsid w:val="007406F0"/>
    <w:rsid w:val="0074098A"/>
    <w:rsid w:val="00740D6B"/>
    <w:rsid w:val="007419E3"/>
    <w:rsid w:val="00742D8F"/>
    <w:rsid w:val="007448BE"/>
    <w:rsid w:val="00745F6D"/>
    <w:rsid w:val="00746667"/>
    <w:rsid w:val="00746B33"/>
    <w:rsid w:val="0074722F"/>
    <w:rsid w:val="0075035D"/>
    <w:rsid w:val="007510A3"/>
    <w:rsid w:val="00751B0E"/>
    <w:rsid w:val="00753663"/>
    <w:rsid w:val="00753A05"/>
    <w:rsid w:val="00753B5B"/>
    <w:rsid w:val="0075422A"/>
    <w:rsid w:val="00754FA1"/>
    <w:rsid w:val="007552A7"/>
    <w:rsid w:val="00755C0A"/>
    <w:rsid w:val="00755FBD"/>
    <w:rsid w:val="007564BE"/>
    <w:rsid w:val="007575E1"/>
    <w:rsid w:val="007600C0"/>
    <w:rsid w:val="007607B1"/>
    <w:rsid w:val="007614CC"/>
    <w:rsid w:val="0076172B"/>
    <w:rsid w:val="00762735"/>
    <w:rsid w:val="0076287F"/>
    <w:rsid w:val="0076312A"/>
    <w:rsid w:val="00763E38"/>
    <w:rsid w:val="00763E44"/>
    <w:rsid w:val="0076404C"/>
    <w:rsid w:val="00765410"/>
    <w:rsid w:val="0076635C"/>
    <w:rsid w:val="007665CA"/>
    <w:rsid w:val="00766993"/>
    <w:rsid w:val="00767139"/>
    <w:rsid w:val="00767172"/>
    <w:rsid w:val="007678F7"/>
    <w:rsid w:val="00767A3A"/>
    <w:rsid w:val="00770175"/>
    <w:rsid w:val="0077055D"/>
    <w:rsid w:val="007707D8"/>
    <w:rsid w:val="007712B3"/>
    <w:rsid w:val="00771481"/>
    <w:rsid w:val="00771C16"/>
    <w:rsid w:val="007722FD"/>
    <w:rsid w:val="00772305"/>
    <w:rsid w:val="00772755"/>
    <w:rsid w:val="00774C6E"/>
    <w:rsid w:val="00774D85"/>
    <w:rsid w:val="00775157"/>
    <w:rsid w:val="00775823"/>
    <w:rsid w:val="007766D6"/>
    <w:rsid w:val="0077731C"/>
    <w:rsid w:val="00777B27"/>
    <w:rsid w:val="00780B07"/>
    <w:rsid w:val="00780F0F"/>
    <w:rsid w:val="00780F2A"/>
    <w:rsid w:val="007828D8"/>
    <w:rsid w:val="00783550"/>
    <w:rsid w:val="00783E32"/>
    <w:rsid w:val="00783FA9"/>
    <w:rsid w:val="00784161"/>
    <w:rsid w:val="0078528E"/>
    <w:rsid w:val="00785698"/>
    <w:rsid w:val="00785DBB"/>
    <w:rsid w:val="0078622F"/>
    <w:rsid w:val="007867E0"/>
    <w:rsid w:val="00786FBD"/>
    <w:rsid w:val="0078716C"/>
    <w:rsid w:val="0078740D"/>
    <w:rsid w:val="00787A95"/>
    <w:rsid w:val="00790426"/>
    <w:rsid w:val="00790AEC"/>
    <w:rsid w:val="00790B30"/>
    <w:rsid w:val="00790DF1"/>
    <w:rsid w:val="00792254"/>
    <w:rsid w:val="00792BF5"/>
    <w:rsid w:val="00792F4D"/>
    <w:rsid w:val="007941C2"/>
    <w:rsid w:val="00794452"/>
    <w:rsid w:val="00795887"/>
    <w:rsid w:val="00795CF7"/>
    <w:rsid w:val="00796758"/>
    <w:rsid w:val="00796DB6"/>
    <w:rsid w:val="007970A5"/>
    <w:rsid w:val="00797283"/>
    <w:rsid w:val="007A019D"/>
    <w:rsid w:val="007A0CC4"/>
    <w:rsid w:val="007A15F5"/>
    <w:rsid w:val="007A1A9A"/>
    <w:rsid w:val="007A1CE7"/>
    <w:rsid w:val="007A20BC"/>
    <w:rsid w:val="007A23F7"/>
    <w:rsid w:val="007A2EF6"/>
    <w:rsid w:val="007A340E"/>
    <w:rsid w:val="007A368B"/>
    <w:rsid w:val="007A499D"/>
    <w:rsid w:val="007A4DAE"/>
    <w:rsid w:val="007A52B8"/>
    <w:rsid w:val="007A5EB8"/>
    <w:rsid w:val="007A5F36"/>
    <w:rsid w:val="007A6179"/>
    <w:rsid w:val="007A6741"/>
    <w:rsid w:val="007A67DF"/>
    <w:rsid w:val="007A7176"/>
    <w:rsid w:val="007A71D3"/>
    <w:rsid w:val="007A7252"/>
    <w:rsid w:val="007A78AD"/>
    <w:rsid w:val="007B00AB"/>
    <w:rsid w:val="007B01CE"/>
    <w:rsid w:val="007B0A64"/>
    <w:rsid w:val="007B0E00"/>
    <w:rsid w:val="007B0E0D"/>
    <w:rsid w:val="007B0F6F"/>
    <w:rsid w:val="007B11F3"/>
    <w:rsid w:val="007B128F"/>
    <w:rsid w:val="007B14A3"/>
    <w:rsid w:val="007B2949"/>
    <w:rsid w:val="007B2A72"/>
    <w:rsid w:val="007B338E"/>
    <w:rsid w:val="007B3BBD"/>
    <w:rsid w:val="007B3E11"/>
    <w:rsid w:val="007B469F"/>
    <w:rsid w:val="007B5306"/>
    <w:rsid w:val="007B5A40"/>
    <w:rsid w:val="007B5EF8"/>
    <w:rsid w:val="007B5FBE"/>
    <w:rsid w:val="007B60DD"/>
    <w:rsid w:val="007B6415"/>
    <w:rsid w:val="007B6B6C"/>
    <w:rsid w:val="007B6DB9"/>
    <w:rsid w:val="007B70D4"/>
    <w:rsid w:val="007B738B"/>
    <w:rsid w:val="007B7457"/>
    <w:rsid w:val="007C0315"/>
    <w:rsid w:val="007C040A"/>
    <w:rsid w:val="007C0BE2"/>
    <w:rsid w:val="007C125D"/>
    <w:rsid w:val="007C3845"/>
    <w:rsid w:val="007C38BE"/>
    <w:rsid w:val="007C4894"/>
    <w:rsid w:val="007C4B2B"/>
    <w:rsid w:val="007C4B34"/>
    <w:rsid w:val="007C4C4D"/>
    <w:rsid w:val="007C4EF8"/>
    <w:rsid w:val="007C5122"/>
    <w:rsid w:val="007C5428"/>
    <w:rsid w:val="007C5B84"/>
    <w:rsid w:val="007C5D9D"/>
    <w:rsid w:val="007C62B2"/>
    <w:rsid w:val="007C6332"/>
    <w:rsid w:val="007C6663"/>
    <w:rsid w:val="007C6706"/>
    <w:rsid w:val="007C6800"/>
    <w:rsid w:val="007C708F"/>
    <w:rsid w:val="007D17C9"/>
    <w:rsid w:val="007D209D"/>
    <w:rsid w:val="007D20EF"/>
    <w:rsid w:val="007D2746"/>
    <w:rsid w:val="007D2924"/>
    <w:rsid w:val="007D32F8"/>
    <w:rsid w:val="007D3671"/>
    <w:rsid w:val="007D36B7"/>
    <w:rsid w:val="007D3E2D"/>
    <w:rsid w:val="007D4813"/>
    <w:rsid w:val="007D5DDA"/>
    <w:rsid w:val="007D6193"/>
    <w:rsid w:val="007D70BC"/>
    <w:rsid w:val="007E02D7"/>
    <w:rsid w:val="007E0E3B"/>
    <w:rsid w:val="007E1650"/>
    <w:rsid w:val="007E1FD2"/>
    <w:rsid w:val="007E24F4"/>
    <w:rsid w:val="007E2FC3"/>
    <w:rsid w:val="007E310E"/>
    <w:rsid w:val="007E43FC"/>
    <w:rsid w:val="007E4F3F"/>
    <w:rsid w:val="007E55F0"/>
    <w:rsid w:val="007E59B3"/>
    <w:rsid w:val="007E5B5B"/>
    <w:rsid w:val="007E61AC"/>
    <w:rsid w:val="007E65D6"/>
    <w:rsid w:val="007E6862"/>
    <w:rsid w:val="007E6D4C"/>
    <w:rsid w:val="007E7542"/>
    <w:rsid w:val="007F0673"/>
    <w:rsid w:val="007F09C9"/>
    <w:rsid w:val="007F0A82"/>
    <w:rsid w:val="007F0D9C"/>
    <w:rsid w:val="007F1519"/>
    <w:rsid w:val="007F1BC6"/>
    <w:rsid w:val="007F23E6"/>
    <w:rsid w:val="007F2F0B"/>
    <w:rsid w:val="007F2FDF"/>
    <w:rsid w:val="007F3612"/>
    <w:rsid w:val="007F385D"/>
    <w:rsid w:val="007F3CF2"/>
    <w:rsid w:val="007F3F6A"/>
    <w:rsid w:val="007F483C"/>
    <w:rsid w:val="007F48A3"/>
    <w:rsid w:val="007F499A"/>
    <w:rsid w:val="007F6569"/>
    <w:rsid w:val="007F6A15"/>
    <w:rsid w:val="007F6D3D"/>
    <w:rsid w:val="007F71DF"/>
    <w:rsid w:val="007F7696"/>
    <w:rsid w:val="007F7945"/>
    <w:rsid w:val="007F7B75"/>
    <w:rsid w:val="007F7F60"/>
    <w:rsid w:val="0080075C"/>
    <w:rsid w:val="008008EB"/>
    <w:rsid w:val="008009AD"/>
    <w:rsid w:val="008010DB"/>
    <w:rsid w:val="0080192A"/>
    <w:rsid w:val="008020CD"/>
    <w:rsid w:val="00802311"/>
    <w:rsid w:val="00803230"/>
    <w:rsid w:val="00803C44"/>
    <w:rsid w:val="00804964"/>
    <w:rsid w:val="00804C10"/>
    <w:rsid w:val="008059DD"/>
    <w:rsid w:val="00805A7A"/>
    <w:rsid w:val="00805B04"/>
    <w:rsid w:val="00805BAD"/>
    <w:rsid w:val="00805C76"/>
    <w:rsid w:val="008063A3"/>
    <w:rsid w:val="0080674C"/>
    <w:rsid w:val="00807444"/>
    <w:rsid w:val="00807AB9"/>
    <w:rsid w:val="008106A0"/>
    <w:rsid w:val="0081148D"/>
    <w:rsid w:val="00811C7F"/>
    <w:rsid w:val="008120A4"/>
    <w:rsid w:val="00812507"/>
    <w:rsid w:val="00812553"/>
    <w:rsid w:val="008128A0"/>
    <w:rsid w:val="008128DE"/>
    <w:rsid w:val="00812BA5"/>
    <w:rsid w:val="00812FC5"/>
    <w:rsid w:val="00813B18"/>
    <w:rsid w:val="00814BA7"/>
    <w:rsid w:val="00814CCB"/>
    <w:rsid w:val="00814EA2"/>
    <w:rsid w:val="00815E0B"/>
    <w:rsid w:val="00815E18"/>
    <w:rsid w:val="008168A3"/>
    <w:rsid w:val="00817017"/>
    <w:rsid w:val="00817026"/>
    <w:rsid w:val="00817494"/>
    <w:rsid w:val="0081790F"/>
    <w:rsid w:val="00817973"/>
    <w:rsid w:val="00820315"/>
    <w:rsid w:val="008206AB"/>
    <w:rsid w:val="00820DA7"/>
    <w:rsid w:val="0082192E"/>
    <w:rsid w:val="00821BE1"/>
    <w:rsid w:val="0082212B"/>
    <w:rsid w:val="00822478"/>
    <w:rsid w:val="00822E7D"/>
    <w:rsid w:val="0082382F"/>
    <w:rsid w:val="0082491E"/>
    <w:rsid w:val="00824C5D"/>
    <w:rsid w:val="00824F86"/>
    <w:rsid w:val="0082518B"/>
    <w:rsid w:val="0082598B"/>
    <w:rsid w:val="00825A97"/>
    <w:rsid w:val="008267A2"/>
    <w:rsid w:val="008269BD"/>
    <w:rsid w:val="008270B5"/>
    <w:rsid w:val="00827179"/>
    <w:rsid w:val="00827388"/>
    <w:rsid w:val="00827DE9"/>
    <w:rsid w:val="008304DF"/>
    <w:rsid w:val="00830D5F"/>
    <w:rsid w:val="00831FC2"/>
    <w:rsid w:val="00832E4D"/>
    <w:rsid w:val="0083319D"/>
    <w:rsid w:val="008331A9"/>
    <w:rsid w:val="00833A2A"/>
    <w:rsid w:val="00834707"/>
    <w:rsid w:val="00834D61"/>
    <w:rsid w:val="00834E38"/>
    <w:rsid w:val="0083565E"/>
    <w:rsid w:val="00835F1B"/>
    <w:rsid w:val="008363D3"/>
    <w:rsid w:val="0083645F"/>
    <w:rsid w:val="00836F71"/>
    <w:rsid w:val="008370F7"/>
    <w:rsid w:val="00837180"/>
    <w:rsid w:val="0083719F"/>
    <w:rsid w:val="00837A65"/>
    <w:rsid w:val="00837B64"/>
    <w:rsid w:val="00837FF9"/>
    <w:rsid w:val="008407AB"/>
    <w:rsid w:val="00840C1A"/>
    <w:rsid w:val="008410EC"/>
    <w:rsid w:val="00841187"/>
    <w:rsid w:val="008413F8"/>
    <w:rsid w:val="00841D4B"/>
    <w:rsid w:val="00841E66"/>
    <w:rsid w:val="0084284B"/>
    <w:rsid w:val="00842B77"/>
    <w:rsid w:val="0084329A"/>
    <w:rsid w:val="00843663"/>
    <w:rsid w:val="00843B9A"/>
    <w:rsid w:val="00843D67"/>
    <w:rsid w:val="008445D9"/>
    <w:rsid w:val="00844D4D"/>
    <w:rsid w:val="00845584"/>
    <w:rsid w:val="00845628"/>
    <w:rsid w:val="00845659"/>
    <w:rsid w:val="00845A9E"/>
    <w:rsid w:val="008466A4"/>
    <w:rsid w:val="00847364"/>
    <w:rsid w:val="00850487"/>
    <w:rsid w:val="0085074F"/>
    <w:rsid w:val="00850958"/>
    <w:rsid w:val="00851375"/>
    <w:rsid w:val="00851EE9"/>
    <w:rsid w:val="00853EF3"/>
    <w:rsid w:val="008543FC"/>
    <w:rsid w:val="0085473B"/>
    <w:rsid w:val="0085504A"/>
    <w:rsid w:val="0085527F"/>
    <w:rsid w:val="008569C3"/>
    <w:rsid w:val="00856D17"/>
    <w:rsid w:val="00856E8F"/>
    <w:rsid w:val="00857A7A"/>
    <w:rsid w:val="008601ED"/>
    <w:rsid w:val="008607CC"/>
    <w:rsid w:val="00860AAB"/>
    <w:rsid w:val="00860D42"/>
    <w:rsid w:val="008615CC"/>
    <w:rsid w:val="00861BE0"/>
    <w:rsid w:val="00861E2E"/>
    <w:rsid w:val="008633F4"/>
    <w:rsid w:val="0086348B"/>
    <w:rsid w:val="0086384D"/>
    <w:rsid w:val="008644EC"/>
    <w:rsid w:val="00864A22"/>
    <w:rsid w:val="00864B25"/>
    <w:rsid w:val="00864D02"/>
    <w:rsid w:val="008651FF"/>
    <w:rsid w:val="008654EA"/>
    <w:rsid w:val="00865B28"/>
    <w:rsid w:val="00866912"/>
    <w:rsid w:val="00866A36"/>
    <w:rsid w:val="0086706D"/>
    <w:rsid w:val="00867418"/>
    <w:rsid w:val="0086776B"/>
    <w:rsid w:val="00867AE2"/>
    <w:rsid w:val="008705B0"/>
    <w:rsid w:val="0087124D"/>
    <w:rsid w:val="00871502"/>
    <w:rsid w:val="008715CC"/>
    <w:rsid w:val="008722A5"/>
    <w:rsid w:val="00872866"/>
    <w:rsid w:val="008729C4"/>
    <w:rsid w:val="00872CBD"/>
    <w:rsid w:val="008733FD"/>
    <w:rsid w:val="008744A8"/>
    <w:rsid w:val="0087477C"/>
    <w:rsid w:val="00874AB8"/>
    <w:rsid w:val="00874B93"/>
    <w:rsid w:val="00874DE4"/>
    <w:rsid w:val="008754E0"/>
    <w:rsid w:val="008755A8"/>
    <w:rsid w:val="008756AE"/>
    <w:rsid w:val="00876012"/>
    <w:rsid w:val="008779C0"/>
    <w:rsid w:val="00877B4A"/>
    <w:rsid w:val="00877CB1"/>
    <w:rsid w:val="00877DDA"/>
    <w:rsid w:val="00881D23"/>
    <w:rsid w:val="00881E9D"/>
    <w:rsid w:val="008823CA"/>
    <w:rsid w:val="00882D3B"/>
    <w:rsid w:val="008835F9"/>
    <w:rsid w:val="008843C8"/>
    <w:rsid w:val="00884484"/>
    <w:rsid w:val="00885006"/>
    <w:rsid w:val="00885B31"/>
    <w:rsid w:val="00886602"/>
    <w:rsid w:val="0088690A"/>
    <w:rsid w:val="0088753D"/>
    <w:rsid w:val="0088772A"/>
    <w:rsid w:val="008877F3"/>
    <w:rsid w:val="00887896"/>
    <w:rsid w:val="0089042F"/>
    <w:rsid w:val="00890EA5"/>
    <w:rsid w:val="00890ED4"/>
    <w:rsid w:val="00891210"/>
    <w:rsid w:val="0089238E"/>
    <w:rsid w:val="008928FA"/>
    <w:rsid w:val="00892F72"/>
    <w:rsid w:val="00892F87"/>
    <w:rsid w:val="00893E6E"/>
    <w:rsid w:val="00894164"/>
    <w:rsid w:val="00894427"/>
    <w:rsid w:val="008944B2"/>
    <w:rsid w:val="008954B9"/>
    <w:rsid w:val="00896A47"/>
    <w:rsid w:val="008A0605"/>
    <w:rsid w:val="008A0A98"/>
    <w:rsid w:val="008A0A9E"/>
    <w:rsid w:val="008A0BF6"/>
    <w:rsid w:val="008A11CE"/>
    <w:rsid w:val="008A18B4"/>
    <w:rsid w:val="008A18BB"/>
    <w:rsid w:val="008A1E3E"/>
    <w:rsid w:val="008A267C"/>
    <w:rsid w:val="008A2921"/>
    <w:rsid w:val="008A2B56"/>
    <w:rsid w:val="008A2E84"/>
    <w:rsid w:val="008A2F33"/>
    <w:rsid w:val="008A315C"/>
    <w:rsid w:val="008A33FA"/>
    <w:rsid w:val="008A4735"/>
    <w:rsid w:val="008A610F"/>
    <w:rsid w:val="008A6E33"/>
    <w:rsid w:val="008B0C6A"/>
    <w:rsid w:val="008B180D"/>
    <w:rsid w:val="008B1928"/>
    <w:rsid w:val="008B1B75"/>
    <w:rsid w:val="008B1C1A"/>
    <w:rsid w:val="008B22C7"/>
    <w:rsid w:val="008B25CE"/>
    <w:rsid w:val="008B26C8"/>
    <w:rsid w:val="008B27B9"/>
    <w:rsid w:val="008B39E4"/>
    <w:rsid w:val="008B4329"/>
    <w:rsid w:val="008B4A83"/>
    <w:rsid w:val="008B4C07"/>
    <w:rsid w:val="008B4EAF"/>
    <w:rsid w:val="008B5009"/>
    <w:rsid w:val="008B5587"/>
    <w:rsid w:val="008B571F"/>
    <w:rsid w:val="008B5763"/>
    <w:rsid w:val="008B65C0"/>
    <w:rsid w:val="008B6C2B"/>
    <w:rsid w:val="008B707A"/>
    <w:rsid w:val="008B72C2"/>
    <w:rsid w:val="008B7556"/>
    <w:rsid w:val="008B7D73"/>
    <w:rsid w:val="008C05D7"/>
    <w:rsid w:val="008C10FE"/>
    <w:rsid w:val="008C1102"/>
    <w:rsid w:val="008C11CD"/>
    <w:rsid w:val="008C1885"/>
    <w:rsid w:val="008C2658"/>
    <w:rsid w:val="008C2774"/>
    <w:rsid w:val="008C2782"/>
    <w:rsid w:val="008C28DB"/>
    <w:rsid w:val="008C313A"/>
    <w:rsid w:val="008C3DF2"/>
    <w:rsid w:val="008C4034"/>
    <w:rsid w:val="008C445A"/>
    <w:rsid w:val="008C4646"/>
    <w:rsid w:val="008C4910"/>
    <w:rsid w:val="008C4B07"/>
    <w:rsid w:val="008C4CC8"/>
    <w:rsid w:val="008C52BA"/>
    <w:rsid w:val="008C6146"/>
    <w:rsid w:val="008C6180"/>
    <w:rsid w:val="008C6425"/>
    <w:rsid w:val="008C6818"/>
    <w:rsid w:val="008C68C6"/>
    <w:rsid w:val="008C6981"/>
    <w:rsid w:val="008C6AC5"/>
    <w:rsid w:val="008C7BA1"/>
    <w:rsid w:val="008D01AC"/>
    <w:rsid w:val="008D05C0"/>
    <w:rsid w:val="008D08A7"/>
    <w:rsid w:val="008D0A3D"/>
    <w:rsid w:val="008D0B29"/>
    <w:rsid w:val="008D1DBC"/>
    <w:rsid w:val="008D29DA"/>
    <w:rsid w:val="008D2A9C"/>
    <w:rsid w:val="008D2DDD"/>
    <w:rsid w:val="008D3325"/>
    <w:rsid w:val="008D36FA"/>
    <w:rsid w:val="008D3CE3"/>
    <w:rsid w:val="008D40CC"/>
    <w:rsid w:val="008D4257"/>
    <w:rsid w:val="008D4544"/>
    <w:rsid w:val="008D4709"/>
    <w:rsid w:val="008D4759"/>
    <w:rsid w:val="008D47D8"/>
    <w:rsid w:val="008D48D4"/>
    <w:rsid w:val="008D4919"/>
    <w:rsid w:val="008D4BD9"/>
    <w:rsid w:val="008D5201"/>
    <w:rsid w:val="008D560C"/>
    <w:rsid w:val="008D5767"/>
    <w:rsid w:val="008D667B"/>
    <w:rsid w:val="008D6B08"/>
    <w:rsid w:val="008D71E3"/>
    <w:rsid w:val="008E067D"/>
    <w:rsid w:val="008E1689"/>
    <w:rsid w:val="008E1853"/>
    <w:rsid w:val="008E21DB"/>
    <w:rsid w:val="008E2521"/>
    <w:rsid w:val="008E39C8"/>
    <w:rsid w:val="008E3AF9"/>
    <w:rsid w:val="008E3B8C"/>
    <w:rsid w:val="008E44CD"/>
    <w:rsid w:val="008E4537"/>
    <w:rsid w:val="008E474D"/>
    <w:rsid w:val="008E4EA0"/>
    <w:rsid w:val="008E4EC7"/>
    <w:rsid w:val="008E515C"/>
    <w:rsid w:val="008E5C74"/>
    <w:rsid w:val="008E61F5"/>
    <w:rsid w:val="008E782A"/>
    <w:rsid w:val="008E7DC7"/>
    <w:rsid w:val="008F00B0"/>
    <w:rsid w:val="008F040D"/>
    <w:rsid w:val="008F1063"/>
    <w:rsid w:val="008F11AA"/>
    <w:rsid w:val="008F163A"/>
    <w:rsid w:val="008F1814"/>
    <w:rsid w:val="008F18FE"/>
    <w:rsid w:val="008F1DC1"/>
    <w:rsid w:val="008F1DD7"/>
    <w:rsid w:val="008F246D"/>
    <w:rsid w:val="008F2488"/>
    <w:rsid w:val="008F283A"/>
    <w:rsid w:val="008F341D"/>
    <w:rsid w:val="008F3916"/>
    <w:rsid w:val="008F3954"/>
    <w:rsid w:val="008F3AED"/>
    <w:rsid w:val="008F4469"/>
    <w:rsid w:val="008F4AF4"/>
    <w:rsid w:val="008F4B0D"/>
    <w:rsid w:val="008F56AC"/>
    <w:rsid w:val="008F5D28"/>
    <w:rsid w:val="008F5EDB"/>
    <w:rsid w:val="008F6A6C"/>
    <w:rsid w:val="008F6BF5"/>
    <w:rsid w:val="008F743E"/>
    <w:rsid w:val="008F75C2"/>
    <w:rsid w:val="008F7827"/>
    <w:rsid w:val="00900010"/>
    <w:rsid w:val="009004B7"/>
    <w:rsid w:val="009011C7"/>
    <w:rsid w:val="009017C8"/>
    <w:rsid w:val="0090220A"/>
    <w:rsid w:val="00902AFD"/>
    <w:rsid w:val="00902F57"/>
    <w:rsid w:val="00902F75"/>
    <w:rsid w:val="00903818"/>
    <w:rsid w:val="00904BCD"/>
    <w:rsid w:val="00905034"/>
    <w:rsid w:val="00905059"/>
    <w:rsid w:val="009067D7"/>
    <w:rsid w:val="00906CDD"/>
    <w:rsid w:val="00907325"/>
    <w:rsid w:val="009101B1"/>
    <w:rsid w:val="0091057C"/>
    <w:rsid w:val="00910F9E"/>
    <w:rsid w:val="00912A7A"/>
    <w:rsid w:val="00912E0B"/>
    <w:rsid w:val="00913373"/>
    <w:rsid w:val="00914B0F"/>
    <w:rsid w:val="00915285"/>
    <w:rsid w:val="009159FA"/>
    <w:rsid w:val="00915ABD"/>
    <w:rsid w:val="00915CF5"/>
    <w:rsid w:val="0091604A"/>
    <w:rsid w:val="009160AF"/>
    <w:rsid w:val="00916C22"/>
    <w:rsid w:val="00916E18"/>
    <w:rsid w:val="00917214"/>
    <w:rsid w:val="00917F75"/>
    <w:rsid w:val="009200B1"/>
    <w:rsid w:val="009203FC"/>
    <w:rsid w:val="00920D3E"/>
    <w:rsid w:val="00920E8D"/>
    <w:rsid w:val="009215D8"/>
    <w:rsid w:val="009225EC"/>
    <w:rsid w:val="009226BF"/>
    <w:rsid w:val="00922A5C"/>
    <w:rsid w:val="00922EDC"/>
    <w:rsid w:val="009230C4"/>
    <w:rsid w:val="0092404B"/>
    <w:rsid w:val="009240C1"/>
    <w:rsid w:val="0092420D"/>
    <w:rsid w:val="009242D1"/>
    <w:rsid w:val="00924660"/>
    <w:rsid w:val="009246AA"/>
    <w:rsid w:val="00924914"/>
    <w:rsid w:val="009249AB"/>
    <w:rsid w:val="00925014"/>
    <w:rsid w:val="00925554"/>
    <w:rsid w:val="009256C4"/>
    <w:rsid w:val="009257AC"/>
    <w:rsid w:val="00925AA7"/>
    <w:rsid w:val="00927C3F"/>
    <w:rsid w:val="00927EF2"/>
    <w:rsid w:val="009304AF"/>
    <w:rsid w:val="009323CD"/>
    <w:rsid w:val="00932628"/>
    <w:rsid w:val="00932A15"/>
    <w:rsid w:val="00932BBC"/>
    <w:rsid w:val="00933211"/>
    <w:rsid w:val="00933697"/>
    <w:rsid w:val="00934457"/>
    <w:rsid w:val="00934633"/>
    <w:rsid w:val="00934D73"/>
    <w:rsid w:val="0093508B"/>
    <w:rsid w:val="00935212"/>
    <w:rsid w:val="00936092"/>
    <w:rsid w:val="00936472"/>
    <w:rsid w:val="0093657B"/>
    <w:rsid w:val="009368A6"/>
    <w:rsid w:val="00936CFC"/>
    <w:rsid w:val="00937369"/>
    <w:rsid w:val="00937B65"/>
    <w:rsid w:val="0094004E"/>
    <w:rsid w:val="009405F7"/>
    <w:rsid w:val="0094089B"/>
    <w:rsid w:val="00940D97"/>
    <w:rsid w:val="00941129"/>
    <w:rsid w:val="00941459"/>
    <w:rsid w:val="00941C28"/>
    <w:rsid w:val="00942136"/>
    <w:rsid w:val="0094256C"/>
    <w:rsid w:val="009425BE"/>
    <w:rsid w:val="00942748"/>
    <w:rsid w:val="00942A9B"/>
    <w:rsid w:val="00942F5F"/>
    <w:rsid w:val="009439AF"/>
    <w:rsid w:val="0094450D"/>
    <w:rsid w:val="00944B7E"/>
    <w:rsid w:val="00944E24"/>
    <w:rsid w:val="009460DB"/>
    <w:rsid w:val="00946201"/>
    <w:rsid w:val="00946202"/>
    <w:rsid w:val="00946399"/>
    <w:rsid w:val="0094767A"/>
    <w:rsid w:val="00947B3B"/>
    <w:rsid w:val="00950399"/>
    <w:rsid w:val="00950474"/>
    <w:rsid w:val="00950E1F"/>
    <w:rsid w:val="00951B10"/>
    <w:rsid w:val="00951E0D"/>
    <w:rsid w:val="009525CA"/>
    <w:rsid w:val="00953E25"/>
    <w:rsid w:val="00954331"/>
    <w:rsid w:val="00955579"/>
    <w:rsid w:val="009559BA"/>
    <w:rsid w:val="00955DC9"/>
    <w:rsid w:val="0095616A"/>
    <w:rsid w:val="00956489"/>
    <w:rsid w:val="0095690B"/>
    <w:rsid w:val="00956D87"/>
    <w:rsid w:val="009573CA"/>
    <w:rsid w:val="009579B2"/>
    <w:rsid w:val="00961118"/>
    <w:rsid w:val="009611C7"/>
    <w:rsid w:val="0096125B"/>
    <w:rsid w:val="0096189F"/>
    <w:rsid w:val="00961DD4"/>
    <w:rsid w:val="00962042"/>
    <w:rsid w:val="00962C18"/>
    <w:rsid w:val="0096349D"/>
    <w:rsid w:val="00963C46"/>
    <w:rsid w:val="00964AA8"/>
    <w:rsid w:val="00964C1E"/>
    <w:rsid w:val="00964DC2"/>
    <w:rsid w:val="009660DB"/>
    <w:rsid w:val="0096622A"/>
    <w:rsid w:val="0096631A"/>
    <w:rsid w:val="00966CA2"/>
    <w:rsid w:val="009674A2"/>
    <w:rsid w:val="00967545"/>
    <w:rsid w:val="009677B3"/>
    <w:rsid w:val="00967836"/>
    <w:rsid w:val="00967EAE"/>
    <w:rsid w:val="009702B8"/>
    <w:rsid w:val="00970B0D"/>
    <w:rsid w:val="009710E5"/>
    <w:rsid w:val="009725D6"/>
    <w:rsid w:val="00972A50"/>
    <w:rsid w:val="00972D7D"/>
    <w:rsid w:val="00972FEE"/>
    <w:rsid w:val="00973518"/>
    <w:rsid w:val="009737C8"/>
    <w:rsid w:val="00973BC1"/>
    <w:rsid w:val="00973BEA"/>
    <w:rsid w:val="009742C0"/>
    <w:rsid w:val="00974666"/>
    <w:rsid w:val="009753FC"/>
    <w:rsid w:val="00975E47"/>
    <w:rsid w:val="0097687F"/>
    <w:rsid w:val="009776FD"/>
    <w:rsid w:val="00977C58"/>
    <w:rsid w:val="00980971"/>
    <w:rsid w:val="00981719"/>
    <w:rsid w:val="0098174C"/>
    <w:rsid w:val="0098198B"/>
    <w:rsid w:val="00981B29"/>
    <w:rsid w:val="00981B83"/>
    <w:rsid w:val="009826ED"/>
    <w:rsid w:val="009837DB"/>
    <w:rsid w:val="0098444D"/>
    <w:rsid w:val="009844D1"/>
    <w:rsid w:val="00984538"/>
    <w:rsid w:val="009847F8"/>
    <w:rsid w:val="009852D8"/>
    <w:rsid w:val="009857F8"/>
    <w:rsid w:val="00985E7E"/>
    <w:rsid w:val="0098624A"/>
    <w:rsid w:val="00986390"/>
    <w:rsid w:val="009865A3"/>
    <w:rsid w:val="0098668B"/>
    <w:rsid w:val="009866CE"/>
    <w:rsid w:val="009869DD"/>
    <w:rsid w:val="00986CC4"/>
    <w:rsid w:val="00986F3B"/>
    <w:rsid w:val="0099099E"/>
    <w:rsid w:val="00990D37"/>
    <w:rsid w:val="00990F95"/>
    <w:rsid w:val="0099120D"/>
    <w:rsid w:val="00991285"/>
    <w:rsid w:val="009914CF"/>
    <w:rsid w:val="0099173D"/>
    <w:rsid w:val="00993C72"/>
    <w:rsid w:val="00993DD0"/>
    <w:rsid w:val="00994090"/>
    <w:rsid w:val="0099418C"/>
    <w:rsid w:val="00994677"/>
    <w:rsid w:val="00994925"/>
    <w:rsid w:val="009955EF"/>
    <w:rsid w:val="00995742"/>
    <w:rsid w:val="009957C4"/>
    <w:rsid w:val="009967F7"/>
    <w:rsid w:val="00996A3C"/>
    <w:rsid w:val="00996ABD"/>
    <w:rsid w:val="009971E4"/>
    <w:rsid w:val="009974F2"/>
    <w:rsid w:val="00997865"/>
    <w:rsid w:val="0099787A"/>
    <w:rsid w:val="009A05B3"/>
    <w:rsid w:val="009A085E"/>
    <w:rsid w:val="009A0C88"/>
    <w:rsid w:val="009A0D5E"/>
    <w:rsid w:val="009A1935"/>
    <w:rsid w:val="009A2B7C"/>
    <w:rsid w:val="009A30D9"/>
    <w:rsid w:val="009A3BF6"/>
    <w:rsid w:val="009A3F00"/>
    <w:rsid w:val="009A40B3"/>
    <w:rsid w:val="009A5FA3"/>
    <w:rsid w:val="009A6B46"/>
    <w:rsid w:val="009A7279"/>
    <w:rsid w:val="009A734C"/>
    <w:rsid w:val="009A78E4"/>
    <w:rsid w:val="009B0264"/>
    <w:rsid w:val="009B047F"/>
    <w:rsid w:val="009B0847"/>
    <w:rsid w:val="009B09D5"/>
    <w:rsid w:val="009B0B06"/>
    <w:rsid w:val="009B0FE4"/>
    <w:rsid w:val="009B108F"/>
    <w:rsid w:val="009B3BBA"/>
    <w:rsid w:val="009B487E"/>
    <w:rsid w:val="009B4DA9"/>
    <w:rsid w:val="009B55A9"/>
    <w:rsid w:val="009B55DE"/>
    <w:rsid w:val="009B5DF0"/>
    <w:rsid w:val="009B6487"/>
    <w:rsid w:val="009B7211"/>
    <w:rsid w:val="009B7422"/>
    <w:rsid w:val="009B7B4F"/>
    <w:rsid w:val="009B7CD9"/>
    <w:rsid w:val="009B7E20"/>
    <w:rsid w:val="009C0404"/>
    <w:rsid w:val="009C06AF"/>
    <w:rsid w:val="009C0866"/>
    <w:rsid w:val="009C0C68"/>
    <w:rsid w:val="009C302E"/>
    <w:rsid w:val="009C360E"/>
    <w:rsid w:val="009C37DC"/>
    <w:rsid w:val="009C3C09"/>
    <w:rsid w:val="009C44D2"/>
    <w:rsid w:val="009C4B15"/>
    <w:rsid w:val="009C57A5"/>
    <w:rsid w:val="009C5C15"/>
    <w:rsid w:val="009C64F1"/>
    <w:rsid w:val="009C6D6B"/>
    <w:rsid w:val="009C6F91"/>
    <w:rsid w:val="009C7298"/>
    <w:rsid w:val="009C73D2"/>
    <w:rsid w:val="009C777D"/>
    <w:rsid w:val="009D0512"/>
    <w:rsid w:val="009D0B7B"/>
    <w:rsid w:val="009D1529"/>
    <w:rsid w:val="009D217B"/>
    <w:rsid w:val="009D2743"/>
    <w:rsid w:val="009D286E"/>
    <w:rsid w:val="009D2A2F"/>
    <w:rsid w:val="009D31BD"/>
    <w:rsid w:val="009D3BA5"/>
    <w:rsid w:val="009D3F10"/>
    <w:rsid w:val="009D5255"/>
    <w:rsid w:val="009D54BA"/>
    <w:rsid w:val="009D5C8F"/>
    <w:rsid w:val="009D6CB9"/>
    <w:rsid w:val="009D747D"/>
    <w:rsid w:val="009D75D2"/>
    <w:rsid w:val="009E031E"/>
    <w:rsid w:val="009E0691"/>
    <w:rsid w:val="009E0A9C"/>
    <w:rsid w:val="009E0B98"/>
    <w:rsid w:val="009E0ECD"/>
    <w:rsid w:val="009E23C0"/>
    <w:rsid w:val="009E3508"/>
    <w:rsid w:val="009E3587"/>
    <w:rsid w:val="009E381A"/>
    <w:rsid w:val="009E405D"/>
    <w:rsid w:val="009E430F"/>
    <w:rsid w:val="009E4312"/>
    <w:rsid w:val="009E4AA1"/>
    <w:rsid w:val="009E4D42"/>
    <w:rsid w:val="009E51E6"/>
    <w:rsid w:val="009E52AB"/>
    <w:rsid w:val="009E55D5"/>
    <w:rsid w:val="009E6156"/>
    <w:rsid w:val="009E6194"/>
    <w:rsid w:val="009E6361"/>
    <w:rsid w:val="009E6698"/>
    <w:rsid w:val="009E6F45"/>
    <w:rsid w:val="009E712E"/>
    <w:rsid w:val="009E759B"/>
    <w:rsid w:val="009E7911"/>
    <w:rsid w:val="009F104E"/>
    <w:rsid w:val="009F2096"/>
    <w:rsid w:val="009F2BBC"/>
    <w:rsid w:val="009F4570"/>
    <w:rsid w:val="009F4DAD"/>
    <w:rsid w:val="009F4EB4"/>
    <w:rsid w:val="009F538A"/>
    <w:rsid w:val="009F7490"/>
    <w:rsid w:val="009F7AE9"/>
    <w:rsid w:val="009F7BB3"/>
    <w:rsid w:val="00A00AE4"/>
    <w:rsid w:val="00A015D8"/>
    <w:rsid w:val="00A021D5"/>
    <w:rsid w:val="00A0269F"/>
    <w:rsid w:val="00A02748"/>
    <w:rsid w:val="00A02810"/>
    <w:rsid w:val="00A02DD9"/>
    <w:rsid w:val="00A02F4E"/>
    <w:rsid w:val="00A03284"/>
    <w:rsid w:val="00A04B44"/>
    <w:rsid w:val="00A04E41"/>
    <w:rsid w:val="00A0594F"/>
    <w:rsid w:val="00A05F3B"/>
    <w:rsid w:val="00A06BE1"/>
    <w:rsid w:val="00A10020"/>
    <w:rsid w:val="00A109BB"/>
    <w:rsid w:val="00A120DE"/>
    <w:rsid w:val="00A124C1"/>
    <w:rsid w:val="00A12608"/>
    <w:rsid w:val="00A12B5E"/>
    <w:rsid w:val="00A13786"/>
    <w:rsid w:val="00A13D3A"/>
    <w:rsid w:val="00A13E48"/>
    <w:rsid w:val="00A13F46"/>
    <w:rsid w:val="00A151BB"/>
    <w:rsid w:val="00A15847"/>
    <w:rsid w:val="00A1598C"/>
    <w:rsid w:val="00A15C7E"/>
    <w:rsid w:val="00A17084"/>
    <w:rsid w:val="00A178C2"/>
    <w:rsid w:val="00A17E57"/>
    <w:rsid w:val="00A20124"/>
    <w:rsid w:val="00A20633"/>
    <w:rsid w:val="00A209B5"/>
    <w:rsid w:val="00A20D0E"/>
    <w:rsid w:val="00A217E0"/>
    <w:rsid w:val="00A21AF8"/>
    <w:rsid w:val="00A21CA8"/>
    <w:rsid w:val="00A21F7A"/>
    <w:rsid w:val="00A22391"/>
    <w:rsid w:val="00A22F59"/>
    <w:rsid w:val="00A232F9"/>
    <w:rsid w:val="00A23534"/>
    <w:rsid w:val="00A2378F"/>
    <w:rsid w:val="00A23D4C"/>
    <w:rsid w:val="00A24B96"/>
    <w:rsid w:val="00A25571"/>
    <w:rsid w:val="00A25952"/>
    <w:rsid w:val="00A2687F"/>
    <w:rsid w:val="00A269B3"/>
    <w:rsid w:val="00A26DAE"/>
    <w:rsid w:val="00A27244"/>
    <w:rsid w:val="00A2796E"/>
    <w:rsid w:val="00A300D7"/>
    <w:rsid w:val="00A304B4"/>
    <w:rsid w:val="00A30709"/>
    <w:rsid w:val="00A30C42"/>
    <w:rsid w:val="00A30E5A"/>
    <w:rsid w:val="00A31087"/>
    <w:rsid w:val="00A312EE"/>
    <w:rsid w:val="00A31CFE"/>
    <w:rsid w:val="00A320BB"/>
    <w:rsid w:val="00A32849"/>
    <w:rsid w:val="00A32EA3"/>
    <w:rsid w:val="00A33273"/>
    <w:rsid w:val="00A33412"/>
    <w:rsid w:val="00A3403D"/>
    <w:rsid w:val="00A353DE"/>
    <w:rsid w:val="00A357C5"/>
    <w:rsid w:val="00A35B36"/>
    <w:rsid w:val="00A35FA5"/>
    <w:rsid w:val="00A36489"/>
    <w:rsid w:val="00A36874"/>
    <w:rsid w:val="00A36FB2"/>
    <w:rsid w:val="00A37362"/>
    <w:rsid w:val="00A37511"/>
    <w:rsid w:val="00A37905"/>
    <w:rsid w:val="00A404A2"/>
    <w:rsid w:val="00A40D46"/>
    <w:rsid w:val="00A40DC3"/>
    <w:rsid w:val="00A40FE6"/>
    <w:rsid w:val="00A40FF0"/>
    <w:rsid w:val="00A41193"/>
    <w:rsid w:val="00A41430"/>
    <w:rsid w:val="00A41D1A"/>
    <w:rsid w:val="00A4212E"/>
    <w:rsid w:val="00A4280E"/>
    <w:rsid w:val="00A42B23"/>
    <w:rsid w:val="00A42F07"/>
    <w:rsid w:val="00A4306C"/>
    <w:rsid w:val="00A437AC"/>
    <w:rsid w:val="00A43B35"/>
    <w:rsid w:val="00A43CFD"/>
    <w:rsid w:val="00A442D8"/>
    <w:rsid w:val="00A44D23"/>
    <w:rsid w:val="00A4596E"/>
    <w:rsid w:val="00A45B13"/>
    <w:rsid w:val="00A45B79"/>
    <w:rsid w:val="00A45ED2"/>
    <w:rsid w:val="00A470F5"/>
    <w:rsid w:val="00A47188"/>
    <w:rsid w:val="00A47F00"/>
    <w:rsid w:val="00A504D8"/>
    <w:rsid w:val="00A50C51"/>
    <w:rsid w:val="00A50F1F"/>
    <w:rsid w:val="00A527A0"/>
    <w:rsid w:val="00A52DED"/>
    <w:rsid w:val="00A52EF6"/>
    <w:rsid w:val="00A541DC"/>
    <w:rsid w:val="00A543B6"/>
    <w:rsid w:val="00A546FC"/>
    <w:rsid w:val="00A548CC"/>
    <w:rsid w:val="00A54D0C"/>
    <w:rsid w:val="00A55800"/>
    <w:rsid w:val="00A569FF"/>
    <w:rsid w:val="00A57127"/>
    <w:rsid w:val="00A606EC"/>
    <w:rsid w:val="00A60704"/>
    <w:rsid w:val="00A60741"/>
    <w:rsid w:val="00A6156E"/>
    <w:rsid w:val="00A61702"/>
    <w:rsid w:val="00A620D4"/>
    <w:rsid w:val="00A62D0C"/>
    <w:rsid w:val="00A63028"/>
    <w:rsid w:val="00A633EB"/>
    <w:rsid w:val="00A635F2"/>
    <w:rsid w:val="00A63D44"/>
    <w:rsid w:val="00A63FF8"/>
    <w:rsid w:val="00A64895"/>
    <w:rsid w:val="00A64F78"/>
    <w:rsid w:val="00A650CD"/>
    <w:rsid w:val="00A65967"/>
    <w:rsid w:val="00A65CCB"/>
    <w:rsid w:val="00A65D36"/>
    <w:rsid w:val="00A65E0C"/>
    <w:rsid w:val="00A65F8B"/>
    <w:rsid w:val="00A67123"/>
    <w:rsid w:val="00A6736B"/>
    <w:rsid w:val="00A675A9"/>
    <w:rsid w:val="00A67C2F"/>
    <w:rsid w:val="00A70338"/>
    <w:rsid w:val="00A7053B"/>
    <w:rsid w:val="00A7096F"/>
    <w:rsid w:val="00A710FA"/>
    <w:rsid w:val="00A717FE"/>
    <w:rsid w:val="00A72CAF"/>
    <w:rsid w:val="00A72E05"/>
    <w:rsid w:val="00A73320"/>
    <w:rsid w:val="00A73AA6"/>
    <w:rsid w:val="00A73C76"/>
    <w:rsid w:val="00A73F5B"/>
    <w:rsid w:val="00A74423"/>
    <w:rsid w:val="00A7526A"/>
    <w:rsid w:val="00A758D1"/>
    <w:rsid w:val="00A75945"/>
    <w:rsid w:val="00A765ED"/>
    <w:rsid w:val="00A76B92"/>
    <w:rsid w:val="00A76C66"/>
    <w:rsid w:val="00A76DD3"/>
    <w:rsid w:val="00A76FFC"/>
    <w:rsid w:val="00A772C4"/>
    <w:rsid w:val="00A7768A"/>
    <w:rsid w:val="00A77762"/>
    <w:rsid w:val="00A77C4C"/>
    <w:rsid w:val="00A77F0D"/>
    <w:rsid w:val="00A801B8"/>
    <w:rsid w:val="00A8179B"/>
    <w:rsid w:val="00A82392"/>
    <w:rsid w:val="00A82D13"/>
    <w:rsid w:val="00A82EC1"/>
    <w:rsid w:val="00A8303F"/>
    <w:rsid w:val="00A83429"/>
    <w:rsid w:val="00A83637"/>
    <w:rsid w:val="00A8464A"/>
    <w:rsid w:val="00A84833"/>
    <w:rsid w:val="00A84988"/>
    <w:rsid w:val="00A85934"/>
    <w:rsid w:val="00A85E46"/>
    <w:rsid w:val="00A86A5A"/>
    <w:rsid w:val="00A87C12"/>
    <w:rsid w:val="00A87F9B"/>
    <w:rsid w:val="00A90775"/>
    <w:rsid w:val="00A90A5F"/>
    <w:rsid w:val="00A90C61"/>
    <w:rsid w:val="00A910F9"/>
    <w:rsid w:val="00A91581"/>
    <w:rsid w:val="00A9203D"/>
    <w:rsid w:val="00A93A8C"/>
    <w:rsid w:val="00A94EE1"/>
    <w:rsid w:val="00A95866"/>
    <w:rsid w:val="00A95AC3"/>
    <w:rsid w:val="00A96677"/>
    <w:rsid w:val="00A96E70"/>
    <w:rsid w:val="00A973F3"/>
    <w:rsid w:val="00A97BF3"/>
    <w:rsid w:val="00A97D4A"/>
    <w:rsid w:val="00AA07D6"/>
    <w:rsid w:val="00AA0B1C"/>
    <w:rsid w:val="00AA0CCB"/>
    <w:rsid w:val="00AA0D24"/>
    <w:rsid w:val="00AA2388"/>
    <w:rsid w:val="00AA2547"/>
    <w:rsid w:val="00AA2739"/>
    <w:rsid w:val="00AA367E"/>
    <w:rsid w:val="00AA38B7"/>
    <w:rsid w:val="00AA4B1A"/>
    <w:rsid w:val="00AA4F44"/>
    <w:rsid w:val="00AA5A3E"/>
    <w:rsid w:val="00AA5BE6"/>
    <w:rsid w:val="00AA5E72"/>
    <w:rsid w:val="00AA6993"/>
    <w:rsid w:val="00AA6C29"/>
    <w:rsid w:val="00AA6E63"/>
    <w:rsid w:val="00AA728C"/>
    <w:rsid w:val="00AA7E0C"/>
    <w:rsid w:val="00AA7E67"/>
    <w:rsid w:val="00AA7FDB"/>
    <w:rsid w:val="00AB0070"/>
    <w:rsid w:val="00AB00A8"/>
    <w:rsid w:val="00AB0A72"/>
    <w:rsid w:val="00AB0B47"/>
    <w:rsid w:val="00AB1045"/>
    <w:rsid w:val="00AB1787"/>
    <w:rsid w:val="00AB1CE7"/>
    <w:rsid w:val="00AB221C"/>
    <w:rsid w:val="00AB2AA5"/>
    <w:rsid w:val="00AB2C56"/>
    <w:rsid w:val="00AB2D83"/>
    <w:rsid w:val="00AB4157"/>
    <w:rsid w:val="00AB46B7"/>
    <w:rsid w:val="00AB4CAC"/>
    <w:rsid w:val="00AB4DBE"/>
    <w:rsid w:val="00AB5028"/>
    <w:rsid w:val="00AB5082"/>
    <w:rsid w:val="00AB5E0B"/>
    <w:rsid w:val="00AB5E75"/>
    <w:rsid w:val="00AB644F"/>
    <w:rsid w:val="00AB64BB"/>
    <w:rsid w:val="00AB65E6"/>
    <w:rsid w:val="00AB6CE6"/>
    <w:rsid w:val="00AB70BA"/>
    <w:rsid w:val="00AB71E0"/>
    <w:rsid w:val="00AB795C"/>
    <w:rsid w:val="00AB7B54"/>
    <w:rsid w:val="00AC0C43"/>
    <w:rsid w:val="00AC156A"/>
    <w:rsid w:val="00AC1861"/>
    <w:rsid w:val="00AC2890"/>
    <w:rsid w:val="00AC2BE7"/>
    <w:rsid w:val="00AC3023"/>
    <w:rsid w:val="00AC3447"/>
    <w:rsid w:val="00AC4C3A"/>
    <w:rsid w:val="00AC4F88"/>
    <w:rsid w:val="00AC50FE"/>
    <w:rsid w:val="00AC5273"/>
    <w:rsid w:val="00AC5789"/>
    <w:rsid w:val="00AC5D25"/>
    <w:rsid w:val="00AC5F72"/>
    <w:rsid w:val="00AC66FA"/>
    <w:rsid w:val="00AC73DD"/>
    <w:rsid w:val="00AD0133"/>
    <w:rsid w:val="00AD038A"/>
    <w:rsid w:val="00AD107C"/>
    <w:rsid w:val="00AD1816"/>
    <w:rsid w:val="00AD1F1E"/>
    <w:rsid w:val="00AD2105"/>
    <w:rsid w:val="00AD29AE"/>
    <w:rsid w:val="00AD37AC"/>
    <w:rsid w:val="00AD386A"/>
    <w:rsid w:val="00AD3DBE"/>
    <w:rsid w:val="00AD4103"/>
    <w:rsid w:val="00AD5386"/>
    <w:rsid w:val="00AD56A9"/>
    <w:rsid w:val="00AD66EE"/>
    <w:rsid w:val="00AD6D01"/>
    <w:rsid w:val="00AE0DA7"/>
    <w:rsid w:val="00AE12D8"/>
    <w:rsid w:val="00AE139F"/>
    <w:rsid w:val="00AE1838"/>
    <w:rsid w:val="00AE254F"/>
    <w:rsid w:val="00AE26A6"/>
    <w:rsid w:val="00AE27C0"/>
    <w:rsid w:val="00AE28D5"/>
    <w:rsid w:val="00AE2930"/>
    <w:rsid w:val="00AE2B65"/>
    <w:rsid w:val="00AE2F51"/>
    <w:rsid w:val="00AE346E"/>
    <w:rsid w:val="00AE3F39"/>
    <w:rsid w:val="00AE406D"/>
    <w:rsid w:val="00AE4389"/>
    <w:rsid w:val="00AE50BB"/>
    <w:rsid w:val="00AE56C0"/>
    <w:rsid w:val="00AE5BAF"/>
    <w:rsid w:val="00AE69BB"/>
    <w:rsid w:val="00AE6A38"/>
    <w:rsid w:val="00AE6AFB"/>
    <w:rsid w:val="00AE75A6"/>
    <w:rsid w:val="00AF0166"/>
    <w:rsid w:val="00AF101A"/>
    <w:rsid w:val="00AF1102"/>
    <w:rsid w:val="00AF1DC3"/>
    <w:rsid w:val="00AF202B"/>
    <w:rsid w:val="00AF25FB"/>
    <w:rsid w:val="00AF2936"/>
    <w:rsid w:val="00AF30C6"/>
    <w:rsid w:val="00AF3F99"/>
    <w:rsid w:val="00AF40FA"/>
    <w:rsid w:val="00AF41C0"/>
    <w:rsid w:val="00AF42D6"/>
    <w:rsid w:val="00AF45B4"/>
    <w:rsid w:val="00AF5232"/>
    <w:rsid w:val="00AF5536"/>
    <w:rsid w:val="00AF59F2"/>
    <w:rsid w:val="00AF6361"/>
    <w:rsid w:val="00AF6B99"/>
    <w:rsid w:val="00AF78DD"/>
    <w:rsid w:val="00AF799E"/>
    <w:rsid w:val="00B003D3"/>
    <w:rsid w:val="00B008DB"/>
    <w:rsid w:val="00B00B60"/>
    <w:rsid w:val="00B01B2F"/>
    <w:rsid w:val="00B02259"/>
    <w:rsid w:val="00B02F2D"/>
    <w:rsid w:val="00B030AD"/>
    <w:rsid w:val="00B03180"/>
    <w:rsid w:val="00B037D5"/>
    <w:rsid w:val="00B044A6"/>
    <w:rsid w:val="00B045C7"/>
    <w:rsid w:val="00B05ADD"/>
    <w:rsid w:val="00B05CCA"/>
    <w:rsid w:val="00B05E7B"/>
    <w:rsid w:val="00B0655F"/>
    <w:rsid w:val="00B066C5"/>
    <w:rsid w:val="00B069FF"/>
    <w:rsid w:val="00B06A7F"/>
    <w:rsid w:val="00B07710"/>
    <w:rsid w:val="00B1018D"/>
    <w:rsid w:val="00B10242"/>
    <w:rsid w:val="00B106B3"/>
    <w:rsid w:val="00B1117F"/>
    <w:rsid w:val="00B1138D"/>
    <w:rsid w:val="00B123DA"/>
    <w:rsid w:val="00B13BF6"/>
    <w:rsid w:val="00B146BE"/>
    <w:rsid w:val="00B148A3"/>
    <w:rsid w:val="00B14E14"/>
    <w:rsid w:val="00B14F0E"/>
    <w:rsid w:val="00B15025"/>
    <w:rsid w:val="00B15D04"/>
    <w:rsid w:val="00B16F9A"/>
    <w:rsid w:val="00B21951"/>
    <w:rsid w:val="00B21E02"/>
    <w:rsid w:val="00B22369"/>
    <w:rsid w:val="00B225C5"/>
    <w:rsid w:val="00B22D01"/>
    <w:rsid w:val="00B230B3"/>
    <w:rsid w:val="00B23A97"/>
    <w:rsid w:val="00B24167"/>
    <w:rsid w:val="00B243BA"/>
    <w:rsid w:val="00B24F8D"/>
    <w:rsid w:val="00B250C7"/>
    <w:rsid w:val="00B25185"/>
    <w:rsid w:val="00B25288"/>
    <w:rsid w:val="00B25FDC"/>
    <w:rsid w:val="00B2661B"/>
    <w:rsid w:val="00B266D1"/>
    <w:rsid w:val="00B2680C"/>
    <w:rsid w:val="00B26B7D"/>
    <w:rsid w:val="00B27188"/>
    <w:rsid w:val="00B277B3"/>
    <w:rsid w:val="00B27A29"/>
    <w:rsid w:val="00B27C1B"/>
    <w:rsid w:val="00B3003C"/>
    <w:rsid w:val="00B3055B"/>
    <w:rsid w:val="00B30621"/>
    <w:rsid w:val="00B306AE"/>
    <w:rsid w:val="00B3154F"/>
    <w:rsid w:val="00B31DB2"/>
    <w:rsid w:val="00B31FC8"/>
    <w:rsid w:val="00B3258D"/>
    <w:rsid w:val="00B32EE8"/>
    <w:rsid w:val="00B32F87"/>
    <w:rsid w:val="00B33B46"/>
    <w:rsid w:val="00B34267"/>
    <w:rsid w:val="00B3471A"/>
    <w:rsid w:val="00B34976"/>
    <w:rsid w:val="00B35031"/>
    <w:rsid w:val="00B356F5"/>
    <w:rsid w:val="00B37759"/>
    <w:rsid w:val="00B378D2"/>
    <w:rsid w:val="00B40980"/>
    <w:rsid w:val="00B409F2"/>
    <w:rsid w:val="00B4193C"/>
    <w:rsid w:val="00B41E9C"/>
    <w:rsid w:val="00B41F1D"/>
    <w:rsid w:val="00B42388"/>
    <w:rsid w:val="00B42743"/>
    <w:rsid w:val="00B42767"/>
    <w:rsid w:val="00B42B69"/>
    <w:rsid w:val="00B4348E"/>
    <w:rsid w:val="00B43827"/>
    <w:rsid w:val="00B44467"/>
    <w:rsid w:val="00B44849"/>
    <w:rsid w:val="00B4553C"/>
    <w:rsid w:val="00B45E23"/>
    <w:rsid w:val="00B4625E"/>
    <w:rsid w:val="00B46A20"/>
    <w:rsid w:val="00B46E99"/>
    <w:rsid w:val="00B47C35"/>
    <w:rsid w:val="00B47D51"/>
    <w:rsid w:val="00B506A9"/>
    <w:rsid w:val="00B507E3"/>
    <w:rsid w:val="00B5108B"/>
    <w:rsid w:val="00B51188"/>
    <w:rsid w:val="00B51351"/>
    <w:rsid w:val="00B5139D"/>
    <w:rsid w:val="00B514CE"/>
    <w:rsid w:val="00B51628"/>
    <w:rsid w:val="00B51BCC"/>
    <w:rsid w:val="00B51E4E"/>
    <w:rsid w:val="00B51F0A"/>
    <w:rsid w:val="00B52087"/>
    <w:rsid w:val="00B52145"/>
    <w:rsid w:val="00B52684"/>
    <w:rsid w:val="00B52AEF"/>
    <w:rsid w:val="00B52F12"/>
    <w:rsid w:val="00B53201"/>
    <w:rsid w:val="00B53675"/>
    <w:rsid w:val="00B53BC1"/>
    <w:rsid w:val="00B54D6A"/>
    <w:rsid w:val="00B5556C"/>
    <w:rsid w:val="00B55BE3"/>
    <w:rsid w:val="00B55F29"/>
    <w:rsid w:val="00B56B5B"/>
    <w:rsid w:val="00B5767F"/>
    <w:rsid w:val="00B576BC"/>
    <w:rsid w:val="00B579B9"/>
    <w:rsid w:val="00B57AF6"/>
    <w:rsid w:val="00B60325"/>
    <w:rsid w:val="00B614E4"/>
    <w:rsid w:val="00B614F2"/>
    <w:rsid w:val="00B615E0"/>
    <w:rsid w:val="00B620FB"/>
    <w:rsid w:val="00B6241B"/>
    <w:rsid w:val="00B62600"/>
    <w:rsid w:val="00B630B5"/>
    <w:rsid w:val="00B63439"/>
    <w:rsid w:val="00B63489"/>
    <w:rsid w:val="00B63C40"/>
    <w:rsid w:val="00B64059"/>
    <w:rsid w:val="00B64C23"/>
    <w:rsid w:val="00B65850"/>
    <w:rsid w:val="00B65B53"/>
    <w:rsid w:val="00B66469"/>
    <w:rsid w:val="00B666EB"/>
    <w:rsid w:val="00B6712D"/>
    <w:rsid w:val="00B67217"/>
    <w:rsid w:val="00B704AD"/>
    <w:rsid w:val="00B70B42"/>
    <w:rsid w:val="00B70E86"/>
    <w:rsid w:val="00B715C2"/>
    <w:rsid w:val="00B715E5"/>
    <w:rsid w:val="00B719B5"/>
    <w:rsid w:val="00B71AC1"/>
    <w:rsid w:val="00B73625"/>
    <w:rsid w:val="00B73800"/>
    <w:rsid w:val="00B73D4B"/>
    <w:rsid w:val="00B74C13"/>
    <w:rsid w:val="00B75109"/>
    <w:rsid w:val="00B7578F"/>
    <w:rsid w:val="00B758E3"/>
    <w:rsid w:val="00B76396"/>
    <w:rsid w:val="00B77150"/>
    <w:rsid w:val="00B8006E"/>
    <w:rsid w:val="00B803E5"/>
    <w:rsid w:val="00B80434"/>
    <w:rsid w:val="00B8088D"/>
    <w:rsid w:val="00B80B2E"/>
    <w:rsid w:val="00B80EFF"/>
    <w:rsid w:val="00B81188"/>
    <w:rsid w:val="00B82242"/>
    <w:rsid w:val="00B83AEC"/>
    <w:rsid w:val="00B8457A"/>
    <w:rsid w:val="00B845DB"/>
    <w:rsid w:val="00B851DD"/>
    <w:rsid w:val="00B85C8A"/>
    <w:rsid w:val="00B86216"/>
    <w:rsid w:val="00B869B3"/>
    <w:rsid w:val="00B904D0"/>
    <w:rsid w:val="00B90670"/>
    <w:rsid w:val="00B908EF"/>
    <w:rsid w:val="00B9148D"/>
    <w:rsid w:val="00B91886"/>
    <w:rsid w:val="00B91ECD"/>
    <w:rsid w:val="00B91FB2"/>
    <w:rsid w:val="00B92F9A"/>
    <w:rsid w:val="00B9312E"/>
    <w:rsid w:val="00B93232"/>
    <w:rsid w:val="00B938E3"/>
    <w:rsid w:val="00B941CE"/>
    <w:rsid w:val="00B94A54"/>
    <w:rsid w:val="00B94B3F"/>
    <w:rsid w:val="00B94D40"/>
    <w:rsid w:val="00B954F9"/>
    <w:rsid w:val="00B959F1"/>
    <w:rsid w:val="00B9601A"/>
    <w:rsid w:val="00B962D9"/>
    <w:rsid w:val="00B966D7"/>
    <w:rsid w:val="00B969FF"/>
    <w:rsid w:val="00B96B6E"/>
    <w:rsid w:val="00B9700A"/>
    <w:rsid w:val="00B97BE3"/>
    <w:rsid w:val="00BA0AFE"/>
    <w:rsid w:val="00BA1030"/>
    <w:rsid w:val="00BA15F7"/>
    <w:rsid w:val="00BA2131"/>
    <w:rsid w:val="00BA25A4"/>
    <w:rsid w:val="00BA2EC4"/>
    <w:rsid w:val="00BA322A"/>
    <w:rsid w:val="00BA34F4"/>
    <w:rsid w:val="00BA3673"/>
    <w:rsid w:val="00BA4806"/>
    <w:rsid w:val="00BA5252"/>
    <w:rsid w:val="00BA543F"/>
    <w:rsid w:val="00BA6CAF"/>
    <w:rsid w:val="00BA6F5D"/>
    <w:rsid w:val="00BA7025"/>
    <w:rsid w:val="00BA7BEB"/>
    <w:rsid w:val="00BA7F93"/>
    <w:rsid w:val="00BB0260"/>
    <w:rsid w:val="00BB05B3"/>
    <w:rsid w:val="00BB0706"/>
    <w:rsid w:val="00BB188C"/>
    <w:rsid w:val="00BB1AE2"/>
    <w:rsid w:val="00BB2957"/>
    <w:rsid w:val="00BB29BB"/>
    <w:rsid w:val="00BB2BBC"/>
    <w:rsid w:val="00BB4983"/>
    <w:rsid w:val="00BB5C82"/>
    <w:rsid w:val="00BB5FC4"/>
    <w:rsid w:val="00BB6477"/>
    <w:rsid w:val="00BB686D"/>
    <w:rsid w:val="00BB7673"/>
    <w:rsid w:val="00BC044F"/>
    <w:rsid w:val="00BC1466"/>
    <w:rsid w:val="00BC1933"/>
    <w:rsid w:val="00BC19A6"/>
    <w:rsid w:val="00BC2538"/>
    <w:rsid w:val="00BC3542"/>
    <w:rsid w:val="00BC367E"/>
    <w:rsid w:val="00BC4228"/>
    <w:rsid w:val="00BC5BB5"/>
    <w:rsid w:val="00BC5FC7"/>
    <w:rsid w:val="00BC642A"/>
    <w:rsid w:val="00BC64FF"/>
    <w:rsid w:val="00BC660C"/>
    <w:rsid w:val="00BC6C47"/>
    <w:rsid w:val="00BC7099"/>
    <w:rsid w:val="00BC74D8"/>
    <w:rsid w:val="00BC77F9"/>
    <w:rsid w:val="00BC7CD0"/>
    <w:rsid w:val="00BC7DB3"/>
    <w:rsid w:val="00BD0282"/>
    <w:rsid w:val="00BD073E"/>
    <w:rsid w:val="00BD1168"/>
    <w:rsid w:val="00BD12B0"/>
    <w:rsid w:val="00BD1F3B"/>
    <w:rsid w:val="00BD41DF"/>
    <w:rsid w:val="00BD5D3A"/>
    <w:rsid w:val="00BD6434"/>
    <w:rsid w:val="00BD6468"/>
    <w:rsid w:val="00BD648B"/>
    <w:rsid w:val="00BD6B8C"/>
    <w:rsid w:val="00BD6F78"/>
    <w:rsid w:val="00BD73A6"/>
    <w:rsid w:val="00BE0181"/>
    <w:rsid w:val="00BE06E2"/>
    <w:rsid w:val="00BE0CC4"/>
    <w:rsid w:val="00BE0CD6"/>
    <w:rsid w:val="00BE121B"/>
    <w:rsid w:val="00BE1AA8"/>
    <w:rsid w:val="00BE2851"/>
    <w:rsid w:val="00BE2A09"/>
    <w:rsid w:val="00BE3298"/>
    <w:rsid w:val="00BE35B3"/>
    <w:rsid w:val="00BE3A68"/>
    <w:rsid w:val="00BE43B7"/>
    <w:rsid w:val="00BE454A"/>
    <w:rsid w:val="00BE4845"/>
    <w:rsid w:val="00BE49F1"/>
    <w:rsid w:val="00BE4ADC"/>
    <w:rsid w:val="00BE5250"/>
    <w:rsid w:val="00BE5C0D"/>
    <w:rsid w:val="00BE6F56"/>
    <w:rsid w:val="00BE700F"/>
    <w:rsid w:val="00BE793F"/>
    <w:rsid w:val="00BF0139"/>
    <w:rsid w:val="00BF11CE"/>
    <w:rsid w:val="00BF1222"/>
    <w:rsid w:val="00BF20A3"/>
    <w:rsid w:val="00BF27D6"/>
    <w:rsid w:val="00BF294E"/>
    <w:rsid w:val="00BF2DE2"/>
    <w:rsid w:val="00BF2F46"/>
    <w:rsid w:val="00BF3548"/>
    <w:rsid w:val="00BF3F50"/>
    <w:rsid w:val="00BF47EF"/>
    <w:rsid w:val="00BF4A81"/>
    <w:rsid w:val="00BF4B18"/>
    <w:rsid w:val="00BF4E46"/>
    <w:rsid w:val="00BF5481"/>
    <w:rsid w:val="00BF56CD"/>
    <w:rsid w:val="00BF5D93"/>
    <w:rsid w:val="00BF6841"/>
    <w:rsid w:val="00BF6A47"/>
    <w:rsid w:val="00BF7064"/>
    <w:rsid w:val="00BF75A2"/>
    <w:rsid w:val="00BF782C"/>
    <w:rsid w:val="00BF7B0F"/>
    <w:rsid w:val="00C00521"/>
    <w:rsid w:val="00C00AEE"/>
    <w:rsid w:val="00C00B3E"/>
    <w:rsid w:val="00C00D16"/>
    <w:rsid w:val="00C00F2D"/>
    <w:rsid w:val="00C00FF0"/>
    <w:rsid w:val="00C01428"/>
    <w:rsid w:val="00C0174A"/>
    <w:rsid w:val="00C01891"/>
    <w:rsid w:val="00C0218B"/>
    <w:rsid w:val="00C02672"/>
    <w:rsid w:val="00C02A06"/>
    <w:rsid w:val="00C02D12"/>
    <w:rsid w:val="00C02D66"/>
    <w:rsid w:val="00C0373B"/>
    <w:rsid w:val="00C0390F"/>
    <w:rsid w:val="00C04252"/>
    <w:rsid w:val="00C04516"/>
    <w:rsid w:val="00C04F42"/>
    <w:rsid w:val="00C04FF0"/>
    <w:rsid w:val="00C0587F"/>
    <w:rsid w:val="00C05C65"/>
    <w:rsid w:val="00C067E7"/>
    <w:rsid w:val="00C07184"/>
    <w:rsid w:val="00C074E2"/>
    <w:rsid w:val="00C1079E"/>
    <w:rsid w:val="00C10E34"/>
    <w:rsid w:val="00C112D8"/>
    <w:rsid w:val="00C114E6"/>
    <w:rsid w:val="00C120E8"/>
    <w:rsid w:val="00C12154"/>
    <w:rsid w:val="00C12976"/>
    <w:rsid w:val="00C12A99"/>
    <w:rsid w:val="00C12CA1"/>
    <w:rsid w:val="00C12CEC"/>
    <w:rsid w:val="00C12F38"/>
    <w:rsid w:val="00C131F3"/>
    <w:rsid w:val="00C13E56"/>
    <w:rsid w:val="00C14473"/>
    <w:rsid w:val="00C14BD8"/>
    <w:rsid w:val="00C1513F"/>
    <w:rsid w:val="00C155C8"/>
    <w:rsid w:val="00C1573E"/>
    <w:rsid w:val="00C168C5"/>
    <w:rsid w:val="00C1715A"/>
    <w:rsid w:val="00C1718A"/>
    <w:rsid w:val="00C17388"/>
    <w:rsid w:val="00C17C3C"/>
    <w:rsid w:val="00C17F20"/>
    <w:rsid w:val="00C17F47"/>
    <w:rsid w:val="00C203A2"/>
    <w:rsid w:val="00C2102A"/>
    <w:rsid w:val="00C21620"/>
    <w:rsid w:val="00C219CB"/>
    <w:rsid w:val="00C21B9A"/>
    <w:rsid w:val="00C22117"/>
    <w:rsid w:val="00C2253D"/>
    <w:rsid w:val="00C226B8"/>
    <w:rsid w:val="00C23B33"/>
    <w:rsid w:val="00C23BCA"/>
    <w:rsid w:val="00C2460A"/>
    <w:rsid w:val="00C24731"/>
    <w:rsid w:val="00C2620A"/>
    <w:rsid w:val="00C26478"/>
    <w:rsid w:val="00C26B71"/>
    <w:rsid w:val="00C27B61"/>
    <w:rsid w:val="00C30E5A"/>
    <w:rsid w:val="00C30E98"/>
    <w:rsid w:val="00C311C8"/>
    <w:rsid w:val="00C314B8"/>
    <w:rsid w:val="00C31951"/>
    <w:rsid w:val="00C31ADD"/>
    <w:rsid w:val="00C323CB"/>
    <w:rsid w:val="00C328BA"/>
    <w:rsid w:val="00C32CB9"/>
    <w:rsid w:val="00C32F48"/>
    <w:rsid w:val="00C33681"/>
    <w:rsid w:val="00C33AB7"/>
    <w:rsid w:val="00C3415D"/>
    <w:rsid w:val="00C34465"/>
    <w:rsid w:val="00C34D1B"/>
    <w:rsid w:val="00C360AE"/>
    <w:rsid w:val="00C361E9"/>
    <w:rsid w:val="00C3645E"/>
    <w:rsid w:val="00C3678F"/>
    <w:rsid w:val="00C36A4E"/>
    <w:rsid w:val="00C36D2F"/>
    <w:rsid w:val="00C37B3D"/>
    <w:rsid w:val="00C40628"/>
    <w:rsid w:val="00C4180B"/>
    <w:rsid w:val="00C418AD"/>
    <w:rsid w:val="00C42078"/>
    <w:rsid w:val="00C42588"/>
    <w:rsid w:val="00C42730"/>
    <w:rsid w:val="00C4364D"/>
    <w:rsid w:val="00C43B5D"/>
    <w:rsid w:val="00C4409C"/>
    <w:rsid w:val="00C44C7C"/>
    <w:rsid w:val="00C4532E"/>
    <w:rsid w:val="00C46581"/>
    <w:rsid w:val="00C46C8F"/>
    <w:rsid w:val="00C46ED0"/>
    <w:rsid w:val="00C47264"/>
    <w:rsid w:val="00C5070E"/>
    <w:rsid w:val="00C50DE2"/>
    <w:rsid w:val="00C51001"/>
    <w:rsid w:val="00C512EE"/>
    <w:rsid w:val="00C51331"/>
    <w:rsid w:val="00C52021"/>
    <w:rsid w:val="00C52901"/>
    <w:rsid w:val="00C52EDD"/>
    <w:rsid w:val="00C53BE2"/>
    <w:rsid w:val="00C54340"/>
    <w:rsid w:val="00C5557B"/>
    <w:rsid w:val="00C55713"/>
    <w:rsid w:val="00C55BDC"/>
    <w:rsid w:val="00C568DC"/>
    <w:rsid w:val="00C56FC0"/>
    <w:rsid w:val="00C57177"/>
    <w:rsid w:val="00C5723B"/>
    <w:rsid w:val="00C627EB"/>
    <w:rsid w:val="00C62A38"/>
    <w:rsid w:val="00C634C5"/>
    <w:rsid w:val="00C6361D"/>
    <w:rsid w:val="00C6448C"/>
    <w:rsid w:val="00C65445"/>
    <w:rsid w:val="00C66C0D"/>
    <w:rsid w:val="00C672C8"/>
    <w:rsid w:val="00C6763F"/>
    <w:rsid w:val="00C6777E"/>
    <w:rsid w:val="00C67BFF"/>
    <w:rsid w:val="00C709E5"/>
    <w:rsid w:val="00C719C8"/>
    <w:rsid w:val="00C7284E"/>
    <w:rsid w:val="00C72C57"/>
    <w:rsid w:val="00C72CA1"/>
    <w:rsid w:val="00C73727"/>
    <w:rsid w:val="00C73A16"/>
    <w:rsid w:val="00C73A2F"/>
    <w:rsid w:val="00C74257"/>
    <w:rsid w:val="00C74289"/>
    <w:rsid w:val="00C757B5"/>
    <w:rsid w:val="00C758DA"/>
    <w:rsid w:val="00C761B7"/>
    <w:rsid w:val="00C7656C"/>
    <w:rsid w:val="00C76E02"/>
    <w:rsid w:val="00C77CAF"/>
    <w:rsid w:val="00C803A6"/>
    <w:rsid w:val="00C81238"/>
    <w:rsid w:val="00C812D3"/>
    <w:rsid w:val="00C813A6"/>
    <w:rsid w:val="00C81B13"/>
    <w:rsid w:val="00C81CE8"/>
    <w:rsid w:val="00C81E63"/>
    <w:rsid w:val="00C82570"/>
    <w:rsid w:val="00C82911"/>
    <w:rsid w:val="00C82D7B"/>
    <w:rsid w:val="00C84BDF"/>
    <w:rsid w:val="00C84ED8"/>
    <w:rsid w:val="00C8562F"/>
    <w:rsid w:val="00C8567A"/>
    <w:rsid w:val="00C85D7E"/>
    <w:rsid w:val="00C85E1D"/>
    <w:rsid w:val="00C861AE"/>
    <w:rsid w:val="00C8643F"/>
    <w:rsid w:val="00C86C8B"/>
    <w:rsid w:val="00C86F6D"/>
    <w:rsid w:val="00C87551"/>
    <w:rsid w:val="00C90339"/>
    <w:rsid w:val="00C905C1"/>
    <w:rsid w:val="00C9062B"/>
    <w:rsid w:val="00C907DF"/>
    <w:rsid w:val="00C90970"/>
    <w:rsid w:val="00C9135C"/>
    <w:rsid w:val="00C916FF"/>
    <w:rsid w:val="00C91714"/>
    <w:rsid w:val="00C91DB4"/>
    <w:rsid w:val="00C91F1B"/>
    <w:rsid w:val="00C9248C"/>
    <w:rsid w:val="00C92776"/>
    <w:rsid w:val="00C92D6F"/>
    <w:rsid w:val="00C9343E"/>
    <w:rsid w:val="00C93487"/>
    <w:rsid w:val="00C939D5"/>
    <w:rsid w:val="00C93A7C"/>
    <w:rsid w:val="00C94C2C"/>
    <w:rsid w:val="00C95797"/>
    <w:rsid w:val="00C95F06"/>
    <w:rsid w:val="00C96372"/>
    <w:rsid w:val="00C96D2E"/>
    <w:rsid w:val="00C971C0"/>
    <w:rsid w:val="00C972CA"/>
    <w:rsid w:val="00CA0486"/>
    <w:rsid w:val="00CA07AC"/>
    <w:rsid w:val="00CA0C65"/>
    <w:rsid w:val="00CA0E96"/>
    <w:rsid w:val="00CA0E9B"/>
    <w:rsid w:val="00CA1600"/>
    <w:rsid w:val="00CA1721"/>
    <w:rsid w:val="00CA1BD6"/>
    <w:rsid w:val="00CA1D0E"/>
    <w:rsid w:val="00CA1EFF"/>
    <w:rsid w:val="00CA1FFB"/>
    <w:rsid w:val="00CA263D"/>
    <w:rsid w:val="00CA270E"/>
    <w:rsid w:val="00CA2822"/>
    <w:rsid w:val="00CA3246"/>
    <w:rsid w:val="00CA3581"/>
    <w:rsid w:val="00CA3D8E"/>
    <w:rsid w:val="00CA48B8"/>
    <w:rsid w:val="00CA4F40"/>
    <w:rsid w:val="00CA5090"/>
    <w:rsid w:val="00CA5B3B"/>
    <w:rsid w:val="00CA6A3C"/>
    <w:rsid w:val="00CA6D51"/>
    <w:rsid w:val="00CA7A5B"/>
    <w:rsid w:val="00CA7E9D"/>
    <w:rsid w:val="00CA7F85"/>
    <w:rsid w:val="00CB05A4"/>
    <w:rsid w:val="00CB19B4"/>
    <w:rsid w:val="00CB19D0"/>
    <w:rsid w:val="00CB2311"/>
    <w:rsid w:val="00CB2677"/>
    <w:rsid w:val="00CB2A2D"/>
    <w:rsid w:val="00CB381F"/>
    <w:rsid w:val="00CB38A8"/>
    <w:rsid w:val="00CB39AC"/>
    <w:rsid w:val="00CB4449"/>
    <w:rsid w:val="00CB4EE9"/>
    <w:rsid w:val="00CB58C3"/>
    <w:rsid w:val="00CB58EA"/>
    <w:rsid w:val="00CB5B1F"/>
    <w:rsid w:val="00CB5E21"/>
    <w:rsid w:val="00CB6A80"/>
    <w:rsid w:val="00CB7B9B"/>
    <w:rsid w:val="00CB7BF0"/>
    <w:rsid w:val="00CC0571"/>
    <w:rsid w:val="00CC0A94"/>
    <w:rsid w:val="00CC0EC2"/>
    <w:rsid w:val="00CC1407"/>
    <w:rsid w:val="00CC1469"/>
    <w:rsid w:val="00CC14B3"/>
    <w:rsid w:val="00CC1DEF"/>
    <w:rsid w:val="00CC25CC"/>
    <w:rsid w:val="00CC2B65"/>
    <w:rsid w:val="00CC2E7B"/>
    <w:rsid w:val="00CC35A7"/>
    <w:rsid w:val="00CC40D4"/>
    <w:rsid w:val="00CC52DA"/>
    <w:rsid w:val="00CC62B9"/>
    <w:rsid w:val="00CC658F"/>
    <w:rsid w:val="00CC6838"/>
    <w:rsid w:val="00CC6B46"/>
    <w:rsid w:val="00CC6C3E"/>
    <w:rsid w:val="00CC6EDD"/>
    <w:rsid w:val="00CC70A6"/>
    <w:rsid w:val="00CC75CB"/>
    <w:rsid w:val="00CC7E7D"/>
    <w:rsid w:val="00CD06CC"/>
    <w:rsid w:val="00CD0BF0"/>
    <w:rsid w:val="00CD12D2"/>
    <w:rsid w:val="00CD1A88"/>
    <w:rsid w:val="00CD23EC"/>
    <w:rsid w:val="00CD3AF2"/>
    <w:rsid w:val="00CD3CB0"/>
    <w:rsid w:val="00CD58B9"/>
    <w:rsid w:val="00CD5B49"/>
    <w:rsid w:val="00CD5CA5"/>
    <w:rsid w:val="00CD687B"/>
    <w:rsid w:val="00CD6BE6"/>
    <w:rsid w:val="00CD71DE"/>
    <w:rsid w:val="00CD73BF"/>
    <w:rsid w:val="00CD7B59"/>
    <w:rsid w:val="00CE0363"/>
    <w:rsid w:val="00CE082A"/>
    <w:rsid w:val="00CE10FC"/>
    <w:rsid w:val="00CE1C8D"/>
    <w:rsid w:val="00CE3016"/>
    <w:rsid w:val="00CE34F8"/>
    <w:rsid w:val="00CE3D57"/>
    <w:rsid w:val="00CE3D92"/>
    <w:rsid w:val="00CE3EFD"/>
    <w:rsid w:val="00CE3F34"/>
    <w:rsid w:val="00CE4219"/>
    <w:rsid w:val="00CE47A5"/>
    <w:rsid w:val="00CE4A4A"/>
    <w:rsid w:val="00CE4F34"/>
    <w:rsid w:val="00CE56FB"/>
    <w:rsid w:val="00CE5DC6"/>
    <w:rsid w:val="00CE5F23"/>
    <w:rsid w:val="00CE7D82"/>
    <w:rsid w:val="00CF0167"/>
    <w:rsid w:val="00CF01B4"/>
    <w:rsid w:val="00CF02A5"/>
    <w:rsid w:val="00CF06FE"/>
    <w:rsid w:val="00CF0D67"/>
    <w:rsid w:val="00CF0D9E"/>
    <w:rsid w:val="00CF0E00"/>
    <w:rsid w:val="00CF1AEC"/>
    <w:rsid w:val="00CF1F5A"/>
    <w:rsid w:val="00CF1F97"/>
    <w:rsid w:val="00CF20F9"/>
    <w:rsid w:val="00CF2316"/>
    <w:rsid w:val="00CF2396"/>
    <w:rsid w:val="00CF23BF"/>
    <w:rsid w:val="00CF26C4"/>
    <w:rsid w:val="00CF2D6F"/>
    <w:rsid w:val="00CF2E33"/>
    <w:rsid w:val="00CF3216"/>
    <w:rsid w:val="00CF3585"/>
    <w:rsid w:val="00CF38A4"/>
    <w:rsid w:val="00CF3D62"/>
    <w:rsid w:val="00CF44D8"/>
    <w:rsid w:val="00CF525D"/>
    <w:rsid w:val="00CF52D2"/>
    <w:rsid w:val="00CF65A6"/>
    <w:rsid w:val="00CF71BD"/>
    <w:rsid w:val="00CF7546"/>
    <w:rsid w:val="00CF7D33"/>
    <w:rsid w:val="00CF7EB3"/>
    <w:rsid w:val="00CF7EC9"/>
    <w:rsid w:val="00D009AA"/>
    <w:rsid w:val="00D00A9F"/>
    <w:rsid w:val="00D017AE"/>
    <w:rsid w:val="00D0199C"/>
    <w:rsid w:val="00D028EF"/>
    <w:rsid w:val="00D037C9"/>
    <w:rsid w:val="00D03CBE"/>
    <w:rsid w:val="00D047E1"/>
    <w:rsid w:val="00D04B11"/>
    <w:rsid w:val="00D04C78"/>
    <w:rsid w:val="00D04CD4"/>
    <w:rsid w:val="00D05006"/>
    <w:rsid w:val="00D05094"/>
    <w:rsid w:val="00D051AD"/>
    <w:rsid w:val="00D0520B"/>
    <w:rsid w:val="00D070DE"/>
    <w:rsid w:val="00D10079"/>
    <w:rsid w:val="00D102F9"/>
    <w:rsid w:val="00D10479"/>
    <w:rsid w:val="00D10C7E"/>
    <w:rsid w:val="00D10D7B"/>
    <w:rsid w:val="00D12D37"/>
    <w:rsid w:val="00D13596"/>
    <w:rsid w:val="00D13EAC"/>
    <w:rsid w:val="00D14A51"/>
    <w:rsid w:val="00D1513F"/>
    <w:rsid w:val="00D15788"/>
    <w:rsid w:val="00D15E65"/>
    <w:rsid w:val="00D160B0"/>
    <w:rsid w:val="00D16E21"/>
    <w:rsid w:val="00D171E9"/>
    <w:rsid w:val="00D17679"/>
    <w:rsid w:val="00D178C7"/>
    <w:rsid w:val="00D178E5"/>
    <w:rsid w:val="00D17DD3"/>
    <w:rsid w:val="00D203D7"/>
    <w:rsid w:val="00D20BB6"/>
    <w:rsid w:val="00D2119E"/>
    <w:rsid w:val="00D21DF8"/>
    <w:rsid w:val="00D21E85"/>
    <w:rsid w:val="00D224DF"/>
    <w:rsid w:val="00D23EC5"/>
    <w:rsid w:val="00D240F6"/>
    <w:rsid w:val="00D24221"/>
    <w:rsid w:val="00D24883"/>
    <w:rsid w:val="00D253EB"/>
    <w:rsid w:val="00D25BED"/>
    <w:rsid w:val="00D269A7"/>
    <w:rsid w:val="00D26B0B"/>
    <w:rsid w:val="00D27D0E"/>
    <w:rsid w:val="00D27D63"/>
    <w:rsid w:val="00D3056A"/>
    <w:rsid w:val="00D31661"/>
    <w:rsid w:val="00D31703"/>
    <w:rsid w:val="00D31C7C"/>
    <w:rsid w:val="00D3253C"/>
    <w:rsid w:val="00D3277A"/>
    <w:rsid w:val="00D3333E"/>
    <w:rsid w:val="00D3414A"/>
    <w:rsid w:val="00D34F45"/>
    <w:rsid w:val="00D35418"/>
    <w:rsid w:val="00D35E6D"/>
    <w:rsid w:val="00D36A17"/>
    <w:rsid w:val="00D36D22"/>
    <w:rsid w:val="00D37CD9"/>
    <w:rsid w:val="00D37E01"/>
    <w:rsid w:val="00D4009F"/>
    <w:rsid w:val="00D4013B"/>
    <w:rsid w:val="00D40B5E"/>
    <w:rsid w:val="00D40D63"/>
    <w:rsid w:val="00D41861"/>
    <w:rsid w:val="00D418A9"/>
    <w:rsid w:val="00D4280A"/>
    <w:rsid w:val="00D42D7E"/>
    <w:rsid w:val="00D43260"/>
    <w:rsid w:val="00D4347C"/>
    <w:rsid w:val="00D43704"/>
    <w:rsid w:val="00D43CF9"/>
    <w:rsid w:val="00D4407D"/>
    <w:rsid w:val="00D448C2"/>
    <w:rsid w:val="00D44CE0"/>
    <w:rsid w:val="00D44F03"/>
    <w:rsid w:val="00D450A9"/>
    <w:rsid w:val="00D45779"/>
    <w:rsid w:val="00D45936"/>
    <w:rsid w:val="00D464A6"/>
    <w:rsid w:val="00D4652C"/>
    <w:rsid w:val="00D46B25"/>
    <w:rsid w:val="00D46D4B"/>
    <w:rsid w:val="00D47608"/>
    <w:rsid w:val="00D51565"/>
    <w:rsid w:val="00D519F9"/>
    <w:rsid w:val="00D52BAC"/>
    <w:rsid w:val="00D5327E"/>
    <w:rsid w:val="00D55A57"/>
    <w:rsid w:val="00D55DF0"/>
    <w:rsid w:val="00D56078"/>
    <w:rsid w:val="00D562A5"/>
    <w:rsid w:val="00D56E2A"/>
    <w:rsid w:val="00D57633"/>
    <w:rsid w:val="00D60148"/>
    <w:rsid w:val="00D60F3B"/>
    <w:rsid w:val="00D61DF2"/>
    <w:rsid w:val="00D61F0F"/>
    <w:rsid w:val="00D624C8"/>
    <w:rsid w:val="00D6295F"/>
    <w:rsid w:val="00D62B68"/>
    <w:rsid w:val="00D62DED"/>
    <w:rsid w:val="00D63433"/>
    <w:rsid w:val="00D642DF"/>
    <w:rsid w:val="00D6466B"/>
    <w:rsid w:val="00D6504C"/>
    <w:rsid w:val="00D65DAD"/>
    <w:rsid w:val="00D664DE"/>
    <w:rsid w:val="00D675A8"/>
    <w:rsid w:val="00D67666"/>
    <w:rsid w:val="00D67C39"/>
    <w:rsid w:val="00D67CC1"/>
    <w:rsid w:val="00D67CFF"/>
    <w:rsid w:val="00D67F04"/>
    <w:rsid w:val="00D70680"/>
    <w:rsid w:val="00D70C9C"/>
    <w:rsid w:val="00D714F8"/>
    <w:rsid w:val="00D7186A"/>
    <w:rsid w:val="00D72118"/>
    <w:rsid w:val="00D72379"/>
    <w:rsid w:val="00D73756"/>
    <w:rsid w:val="00D73C15"/>
    <w:rsid w:val="00D743C9"/>
    <w:rsid w:val="00D74707"/>
    <w:rsid w:val="00D748F9"/>
    <w:rsid w:val="00D74B58"/>
    <w:rsid w:val="00D74CE9"/>
    <w:rsid w:val="00D74D67"/>
    <w:rsid w:val="00D7510C"/>
    <w:rsid w:val="00D754C8"/>
    <w:rsid w:val="00D758FB"/>
    <w:rsid w:val="00D75A3A"/>
    <w:rsid w:val="00D75DF3"/>
    <w:rsid w:val="00D76216"/>
    <w:rsid w:val="00D7630C"/>
    <w:rsid w:val="00D76346"/>
    <w:rsid w:val="00D7655B"/>
    <w:rsid w:val="00D76861"/>
    <w:rsid w:val="00D7691B"/>
    <w:rsid w:val="00D770BF"/>
    <w:rsid w:val="00D77255"/>
    <w:rsid w:val="00D77430"/>
    <w:rsid w:val="00D77C4B"/>
    <w:rsid w:val="00D77E37"/>
    <w:rsid w:val="00D80321"/>
    <w:rsid w:val="00D80B45"/>
    <w:rsid w:val="00D80E51"/>
    <w:rsid w:val="00D818E7"/>
    <w:rsid w:val="00D82A60"/>
    <w:rsid w:val="00D83257"/>
    <w:rsid w:val="00D83659"/>
    <w:rsid w:val="00D837F4"/>
    <w:rsid w:val="00D83B18"/>
    <w:rsid w:val="00D83B99"/>
    <w:rsid w:val="00D84603"/>
    <w:rsid w:val="00D84626"/>
    <w:rsid w:val="00D84727"/>
    <w:rsid w:val="00D85A24"/>
    <w:rsid w:val="00D8649A"/>
    <w:rsid w:val="00D8665A"/>
    <w:rsid w:val="00D86F1C"/>
    <w:rsid w:val="00D875E1"/>
    <w:rsid w:val="00D901AB"/>
    <w:rsid w:val="00D9072C"/>
    <w:rsid w:val="00D90B02"/>
    <w:rsid w:val="00D9355A"/>
    <w:rsid w:val="00D9366B"/>
    <w:rsid w:val="00D93A54"/>
    <w:rsid w:val="00D93A9C"/>
    <w:rsid w:val="00D9409D"/>
    <w:rsid w:val="00D9463D"/>
    <w:rsid w:val="00D95AE1"/>
    <w:rsid w:val="00D96C01"/>
    <w:rsid w:val="00D96E31"/>
    <w:rsid w:val="00D97091"/>
    <w:rsid w:val="00D974FE"/>
    <w:rsid w:val="00D975AB"/>
    <w:rsid w:val="00D97619"/>
    <w:rsid w:val="00D97E71"/>
    <w:rsid w:val="00DA0100"/>
    <w:rsid w:val="00DA097C"/>
    <w:rsid w:val="00DA0B7D"/>
    <w:rsid w:val="00DA0CB0"/>
    <w:rsid w:val="00DA0E80"/>
    <w:rsid w:val="00DA1A5A"/>
    <w:rsid w:val="00DA2975"/>
    <w:rsid w:val="00DA359F"/>
    <w:rsid w:val="00DA41BE"/>
    <w:rsid w:val="00DA49CD"/>
    <w:rsid w:val="00DA54FE"/>
    <w:rsid w:val="00DA5703"/>
    <w:rsid w:val="00DA5AB1"/>
    <w:rsid w:val="00DA5FD5"/>
    <w:rsid w:val="00DA5FFF"/>
    <w:rsid w:val="00DA70C6"/>
    <w:rsid w:val="00DA78CE"/>
    <w:rsid w:val="00DB12B6"/>
    <w:rsid w:val="00DB2AE3"/>
    <w:rsid w:val="00DB3393"/>
    <w:rsid w:val="00DB348E"/>
    <w:rsid w:val="00DB35FF"/>
    <w:rsid w:val="00DB3D5F"/>
    <w:rsid w:val="00DB3E2A"/>
    <w:rsid w:val="00DB3E77"/>
    <w:rsid w:val="00DB44B5"/>
    <w:rsid w:val="00DB4648"/>
    <w:rsid w:val="00DB4ECA"/>
    <w:rsid w:val="00DB6A0D"/>
    <w:rsid w:val="00DB6EB5"/>
    <w:rsid w:val="00DC01FC"/>
    <w:rsid w:val="00DC088E"/>
    <w:rsid w:val="00DC10F2"/>
    <w:rsid w:val="00DC149E"/>
    <w:rsid w:val="00DC1EC7"/>
    <w:rsid w:val="00DC2260"/>
    <w:rsid w:val="00DC2383"/>
    <w:rsid w:val="00DC24BE"/>
    <w:rsid w:val="00DC26C3"/>
    <w:rsid w:val="00DC27C5"/>
    <w:rsid w:val="00DC2A05"/>
    <w:rsid w:val="00DC338C"/>
    <w:rsid w:val="00DC3767"/>
    <w:rsid w:val="00DC3EC5"/>
    <w:rsid w:val="00DC4157"/>
    <w:rsid w:val="00DC4A8D"/>
    <w:rsid w:val="00DC57E8"/>
    <w:rsid w:val="00DC5858"/>
    <w:rsid w:val="00DC64EC"/>
    <w:rsid w:val="00DC76E9"/>
    <w:rsid w:val="00DC7A3E"/>
    <w:rsid w:val="00DC7CD5"/>
    <w:rsid w:val="00DC7D90"/>
    <w:rsid w:val="00DD0513"/>
    <w:rsid w:val="00DD106D"/>
    <w:rsid w:val="00DD148A"/>
    <w:rsid w:val="00DD1584"/>
    <w:rsid w:val="00DD161E"/>
    <w:rsid w:val="00DD1B50"/>
    <w:rsid w:val="00DD28E8"/>
    <w:rsid w:val="00DD2E14"/>
    <w:rsid w:val="00DD2F71"/>
    <w:rsid w:val="00DD3E03"/>
    <w:rsid w:val="00DD4476"/>
    <w:rsid w:val="00DD5294"/>
    <w:rsid w:val="00DD53C6"/>
    <w:rsid w:val="00DD5949"/>
    <w:rsid w:val="00DD6B48"/>
    <w:rsid w:val="00DE0289"/>
    <w:rsid w:val="00DE0447"/>
    <w:rsid w:val="00DE079C"/>
    <w:rsid w:val="00DE07A8"/>
    <w:rsid w:val="00DE1668"/>
    <w:rsid w:val="00DE1DB9"/>
    <w:rsid w:val="00DE1E73"/>
    <w:rsid w:val="00DE2968"/>
    <w:rsid w:val="00DE2A3F"/>
    <w:rsid w:val="00DE2E22"/>
    <w:rsid w:val="00DE3AF6"/>
    <w:rsid w:val="00DE3F20"/>
    <w:rsid w:val="00DE4426"/>
    <w:rsid w:val="00DE4797"/>
    <w:rsid w:val="00DE4DA5"/>
    <w:rsid w:val="00DE4F6F"/>
    <w:rsid w:val="00DE5095"/>
    <w:rsid w:val="00DE5CB4"/>
    <w:rsid w:val="00DE6B0F"/>
    <w:rsid w:val="00DE7219"/>
    <w:rsid w:val="00DE72D0"/>
    <w:rsid w:val="00DE7688"/>
    <w:rsid w:val="00DE77CE"/>
    <w:rsid w:val="00DF0A18"/>
    <w:rsid w:val="00DF0E47"/>
    <w:rsid w:val="00DF0FB6"/>
    <w:rsid w:val="00DF109F"/>
    <w:rsid w:val="00DF1201"/>
    <w:rsid w:val="00DF19B7"/>
    <w:rsid w:val="00DF2F80"/>
    <w:rsid w:val="00DF300A"/>
    <w:rsid w:val="00DF3167"/>
    <w:rsid w:val="00DF37EE"/>
    <w:rsid w:val="00DF4BD2"/>
    <w:rsid w:val="00DF5EE8"/>
    <w:rsid w:val="00DF684D"/>
    <w:rsid w:val="00DF6880"/>
    <w:rsid w:val="00DF7168"/>
    <w:rsid w:val="00DF780B"/>
    <w:rsid w:val="00DF7CC8"/>
    <w:rsid w:val="00DF7F68"/>
    <w:rsid w:val="00E0094E"/>
    <w:rsid w:val="00E00BC2"/>
    <w:rsid w:val="00E01545"/>
    <w:rsid w:val="00E01882"/>
    <w:rsid w:val="00E01EA5"/>
    <w:rsid w:val="00E0316B"/>
    <w:rsid w:val="00E031CF"/>
    <w:rsid w:val="00E035C3"/>
    <w:rsid w:val="00E03FFC"/>
    <w:rsid w:val="00E0404B"/>
    <w:rsid w:val="00E042E8"/>
    <w:rsid w:val="00E044FD"/>
    <w:rsid w:val="00E04F43"/>
    <w:rsid w:val="00E060D6"/>
    <w:rsid w:val="00E07155"/>
    <w:rsid w:val="00E07915"/>
    <w:rsid w:val="00E10D6A"/>
    <w:rsid w:val="00E1101B"/>
    <w:rsid w:val="00E1142C"/>
    <w:rsid w:val="00E117EF"/>
    <w:rsid w:val="00E11B30"/>
    <w:rsid w:val="00E12191"/>
    <w:rsid w:val="00E12230"/>
    <w:rsid w:val="00E12673"/>
    <w:rsid w:val="00E1420A"/>
    <w:rsid w:val="00E148E2"/>
    <w:rsid w:val="00E14A32"/>
    <w:rsid w:val="00E15877"/>
    <w:rsid w:val="00E1597A"/>
    <w:rsid w:val="00E1644D"/>
    <w:rsid w:val="00E164AE"/>
    <w:rsid w:val="00E168A9"/>
    <w:rsid w:val="00E208CF"/>
    <w:rsid w:val="00E20969"/>
    <w:rsid w:val="00E20A98"/>
    <w:rsid w:val="00E20FC3"/>
    <w:rsid w:val="00E21478"/>
    <w:rsid w:val="00E21526"/>
    <w:rsid w:val="00E21611"/>
    <w:rsid w:val="00E216DD"/>
    <w:rsid w:val="00E21A1A"/>
    <w:rsid w:val="00E21D68"/>
    <w:rsid w:val="00E22483"/>
    <w:rsid w:val="00E22561"/>
    <w:rsid w:val="00E228DB"/>
    <w:rsid w:val="00E22999"/>
    <w:rsid w:val="00E22B83"/>
    <w:rsid w:val="00E232B7"/>
    <w:rsid w:val="00E232D5"/>
    <w:rsid w:val="00E23380"/>
    <w:rsid w:val="00E23B0F"/>
    <w:rsid w:val="00E2411A"/>
    <w:rsid w:val="00E249B1"/>
    <w:rsid w:val="00E25085"/>
    <w:rsid w:val="00E25A42"/>
    <w:rsid w:val="00E26287"/>
    <w:rsid w:val="00E269E2"/>
    <w:rsid w:val="00E30E3D"/>
    <w:rsid w:val="00E31479"/>
    <w:rsid w:val="00E3175C"/>
    <w:rsid w:val="00E31F8A"/>
    <w:rsid w:val="00E3227C"/>
    <w:rsid w:val="00E32457"/>
    <w:rsid w:val="00E3298D"/>
    <w:rsid w:val="00E329AD"/>
    <w:rsid w:val="00E32A30"/>
    <w:rsid w:val="00E33B6A"/>
    <w:rsid w:val="00E34CED"/>
    <w:rsid w:val="00E34EB5"/>
    <w:rsid w:val="00E351B2"/>
    <w:rsid w:val="00E353EB"/>
    <w:rsid w:val="00E36B1E"/>
    <w:rsid w:val="00E375BD"/>
    <w:rsid w:val="00E379FA"/>
    <w:rsid w:val="00E37D23"/>
    <w:rsid w:val="00E37DD0"/>
    <w:rsid w:val="00E37E8F"/>
    <w:rsid w:val="00E37FDC"/>
    <w:rsid w:val="00E37FDE"/>
    <w:rsid w:val="00E4252C"/>
    <w:rsid w:val="00E42FA3"/>
    <w:rsid w:val="00E439F9"/>
    <w:rsid w:val="00E43F9E"/>
    <w:rsid w:val="00E445DF"/>
    <w:rsid w:val="00E447D5"/>
    <w:rsid w:val="00E44F45"/>
    <w:rsid w:val="00E4589E"/>
    <w:rsid w:val="00E45C9D"/>
    <w:rsid w:val="00E4666F"/>
    <w:rsid w:val="00E46D4A"/>
    <w:rsid w:val="00E47AE6"/>
    <w:rsid w:val="00E509BC"/>
    <w:rsid w:val="00E513DE"/>
    <w:rsid w:val="00E514DB"/>
    <w:rsid w:val="00E518B2"/>
    <w:rsid w:val="00E52BF3"/>
    <w:rsid w:val="00E52C7E"/>
    <w:rsid w:val="00E52D89"/>
    <w:rsid w:val="00E53675"/>
    <w:rsid w:val="00E53B5A"/>
    <w:rsid w:val="00E5414B"/>
    <w:rsid w:val="00E54265"/>
    <w:rsid w:val="00E54375"/>
    <w:rsid w:val="00E54F30"/>
    <w:rsid w:val="00E55589"/>
    <w:rsid w:val="00E56CE4"/>
    <w:rsid w:val="00E5707D"/>
    <w:rsid w:val="00E57119"/>
    <w:rsid w:val="00E60AB8"/>
    <w:rsid w:val="00E618D8"/>
    <w:rsid w:val="00E62992"/>
    <w:rsid w:val="00E634B3"/>
    <w:rsid w:val="00E636F0"/>
    <w:rsid w:val="00E64284"/>
    <w:rsid w:val="00E64E9B"/>
    <w:rsid w:val="00E66211"/>
    <w:rsid w:val="00E66582"/>
    <w:rsid w:val="00E66A79"/>
    <w:rsid w:val="00E67360"/>
    <w:rsid w:val="00E67DC9"/>
    <w:rsid w:val="00E701D6"/>
    <w:rsid w:val="00E70CB4"/>
    <w:rsid w:val="00E7196A"/>
    <w:rsid w:val="00E71B8D"/>
    <w:rsid w:val="00E71C97"/>
    <w:rsid w:val="00E71E0E"/>
    <w:rsid w:val="00E72227"/>
    <w:rsid w:val="00E72C9C"/>
    <w:rsid w:val="00E73288"/>
    <w:rsid w:val="00E73A53"/>
    <w:rsid w:val="00E73A59"/>
    <w:rsid w:val="00E7419D"/>
    <w:rsid w:val="00E748FB"/>
    <w:rsid w:val="00E74E7B"/>
    <w:rsid w:val="00E750E9"/>
    <w:rsid w:val="00E75121"/>
    <w:rsid w:val="00E75711"/>
    <w:rsid w:val="00E76051"/>
    <w:rsid w:val="00E766BC"/>
    <w:rsid w:val="00E76987"/>
    <w:rsid w:val="00E8104D"/>
    <w:rsid w:val="00E81D37"/>
    <w:rsid w:val="00E81F95"/>
    <w:rsid w:val="00E821F5"/>
    <w:rsid w:val="00E826C9"/>
    <w:rsid w:val="00E82866"/>
    <w:rsid w:val="00E82FAF"/>
    <w:rsid w:val="00E8307B"/>
    <w:rsid w:val="00E8459F"/>
    <w:rsid w:val="00E845CC"/>
    <w:rsid w:val="00E84709"/>
    <w:rsid w:val="00E8520C"/>
    <w:rsid w:val="00E85486"/>
    <w:rsid w:val="00E8570A"/>
    <w:rsid w:val="00E858AC"/>
    <w:rsid w:val="00E85CA2"/>
    <w:rsid w:val="00E86312"/>
    <w:rsid w:val="00E865CA"/>
    <w:rsid w:val="00E866E6"/>
    <w:rsid w:val="00E86A59"/>
    <w:rsid w:val="00E8751A"/>
    <w:rsid w:val="00E87E18"/>
    <w:rsid w:val="00E90613"/>
    <w:rsid w:val="00E90A71"/>
    <w:rsid w:val="00E92263"/>
    <w:rsid w:val="00E9242A"/>
    <w:rsid w:val="00E92C96"/>
    <w:rsid w:val="00E931AD"/>
    <w:rsid w:val="00E93323"/>
    <w:rsid w:val="00E94E50"/>
    <w:rsid w:val="00E95C86"/>
    <w:rsid w:val="00E96320"/>
    <w:rsid w:val="00E963F4"/>
    <w:rsid w:val="00E96403"/>
    <w:rsid w:val="00E96B32"/>
    <w:rsid w:val="00E96CF1"/>
    <w:rsid w:val="00E96D23"/>
    <w:rsid w:val="00E96F87"/>
    <w:rsid w:val="00E97072"/>
    <w:rsid w:val="00E97DF3"/>
    <w:rsid w:val="00EA047E"/>
    <w:rsid w:val="00EA07BF"/>
    <w:rsid w:val="00EA1787"/>
    <w:rsid w:val="00EA1B98"/>
    <w:rsid w:val="00EA1C97"/>
    <w:rsid w:val="00EA234E"/>
    <w:rsid w:val="00EA2FF2"/>
    <w:rsid w:val="00EA40DC"/>
    <w:rsid w:val="00EA418A"/>
    <w:rsid w:val="00EA53CD"/>
    <w:rsid w:val="00EA5F7F"/>
    <w:rsid w:val="00EA6338"/>
    <w:rsid w:val="00EA6577"/>
    <w:rsid w:val="00EA67DA"/>
    <w:rsid w:val="00EA6908"/>
    <w:rsid w:val="00EA6D4C"/>
    <w:rsid w:val="00EA6E2E"/>
    <w:rsid w:val="00EA759E"/>
    <w:rsid w:val="00EA76FA"/>
    <w:rsid w:val="00EA7B81"/>
    <w:rsid w:val="00EB011B"/>
    <w:rsid w:val="00EB02D9"/>
    <w:rsid w:val="00EB04DF"/>
    <w:rsid w:val="00EB0E87"/>
    <w:rsid w:val="00EB132D"/>
    <w:rsid w:val="00EB1BAB"/>
    <w:rsid w:val="00EB2D4E"/>
    <w:rsid w:val="00EB32BD"/>
    <w:rsid w:val="00EB45B9"/>
    <w:rsid w:val="00EB49F7"/>
    <w:rsid w:val="00EB4CC6"/>
    <w:rsid w:val="00EB4DB4"/>
    <w:rsid w:val="00EB4F95"/>
    <w:rsid w:val="00EB50DC"/>
    <w:rsid w:val="00EB510F"/>
    <w:rsid w:val="00EB67C7"/>
    <w:rsid w:val="00EB7258"/>
    <w:rsid w:val="00EB733B"/>
    <w:rsid w:val="00EB7ADF"/>
    <w:rsid w:val="00EB7E4D"/>
    <w:rsid w:val="00EC00B8"/>
    <w:rsid w:val="00EC0309"/>
    <w:rsid w:val="00EC0815"/>
    <w:rsid w:val="00EC088D"/>
    <w:rsid w:val="00EC08B9"/>
    <w:rsid w:val="00EC0A1A"/>
    <w:rsid w:val="00EC12F5"/>
    <w:rsid w:val="00EC17AE"/>
    <w:rsid w:val="00EC1AE0"/>
    <w:rsid w:val="00EC2A67"/>
    <w:rsid w:val="00EC3258"/>
    <w:rsid w:val="00EC3279"/>
    <w:rsid w:val="00EC3952"/>
    <w:rsid w:val="00EC4086"/>
    <w:rsid w:val="00EC48BC"/>
    <w:rsid w:val="00EC4BAB"/>
    <w:rsid w:val="00EC4CE4"/>
    <w:rsid w:val="00EC4DCA"/>
    <w:rsid w:val="00EC5444"/>
    <w:rsid w:val="00EC56D1"/>
    <w:rsid w:val="00EC5B07"/>
    <w:rsid w:val="00EC5EF3"/>
    <w:rsid w:val="00EC6004"/>
    <w:rsid w:val="00EC6054"/>
    <w:rsid w:val="00EC6469"/>
    <w:rsid w:val="00EC6C7E"/>
    <w:rsid w:val="00EC740F"/>
    <w:rsid w:val="00EC7F20"/>
    <w:rsid w:val="00ED091B"/>
    <w:rsid w:val="00ED11A5"/>
    <w:rsid w:val="00ED1E07"/>
    <w:rsid w:val="00ED23A6"/>
    <w:rsid w:val="00ED28AF"/>
    <w:rsid w:val="00ED2BD6"/>
    <w:rsid w:val="00ED2CEC"/>
    <w:rsid w:val="00ED5463"/>
    <w:rsid w:val="00ED5843"/>
    <w:rsid w:val="00ED5C48"/>
    <w:rsid w:val="00ED6116"/>
    <w:rsid w:val="00ED623D"/>
    <w:rsid w:val="00ED6BA8"/>
    <w:rsid w:val="00ED7167"/>
    <w:rsid w:val="00ED71AD"/>
    <w:rsid w:val="00ED7CAD"/>
    <w:rsid w:val="00ED7F34"/>
    <w:rsid w:val="00EE0590"/>
    <w:rsid w:val="00EE0BA0"/>
    <w:rsid w:val="00EE0FA1"/>
    <w:rsid w:val="00EE1619"/>
    <w:rsid w:val="00EE2046"/>
    <w:rsid w:val="00EE206E"/>
    <w:rsid w:val="00EE28B3"/>
    <w:rsid w:val="00EE2EDE"/>
    <w:rsid w:val="00EE3244"/>
    <w:rsid w:val="00EE35E8"/>
    <w:rsid w:val="00EE384F"/>
    <w:rsid w:val="00EE395A"/>
    <w:rsid w:val="00EE4385"/>
    <w:rsid w:val="00EE4C1E"/>
    <w:rsid w:val="00EE503C"/>
    <w:rsid w:val="00EE5510"/>
    <w:rsid w:val="00EE578B"/>
    <w:rsid w:val="00EE643B"/>
    <w:rsid w:val="00EE671B"/>
    <w:rsid w:val="00EE674B"/>
    <w:rsid w:val="00EE6ED7"/>
    <w:rsid w:val="00EE7DF2"/>
    <w:rsid w:val="00EF09B5"/>
    <w:rsid w:val="00EF1364"/>
    <w:rsid w:val="00EF17AF"/>
    <w:rsid w:val="00EF2032"/>
    <w:rsid w:val="00EF2C70"/>
    <w:rsid w:val="00EF38CA"/>
    <w:rsid w:val="00EF3C6C"/>
    <w:rsid w:val="00EF474A"/>
    <w:rsid w:val="00EF4978"/>
    <w:rsid w:val="00EF66F2"/>
    <w:rsid w:val="00EF682F"/>
    <w:rsid w:val="00EF685B"/>
    <w:rsid w:val="00EF6C06"/>
    <w:rsid w:val="00EF776A"/>
    <w:rsid w:val="00EF7905"/>
    <w:rsid w:val="00EF7E98"/>
    <w:rsid w:val="00F00463"/>
    <w:rsid w:val="00F00479"/>
    <w:rsid w:val="00F0134B"/>
    <w:rsid w:val="00F014A2"/>
    <w:rsid w:val="00F0184C"/>
    <w:rsid w:val="00F022C7"/>
    <w:rsid w:val="00F02770"/>
    <w:rsid w:val="00F03AAC"/>
    <w:rsid w:val="00F03CC4"/>
    <w:rsid w:val="00F042D5"/>
    <w:rsid w:val="00F04F55"/>
    <w:rsid w:val="00F05A5E"/>
    <w:rsid w:val="00F05EF1"/>
    <w:rsid w:val="00F06123"/>
    <w:rsid w:val="00F06633"/>
    <w:rsid w:val="00F075F0"/>
    <w:rsid w:val="00F11A0B"/>
    <w:rsid w:val="00F11EA6"/>
    <w:rsid w:val="00F12B7A"/>
    <w:rsid w:val="00F1314C"/>
    <w:rsid w:val="00F133CC"/>
    <w:rsid w:val="00F13DEF"/>
    <w:rsid w:val="00F14179"/>
    <w:rsid w:val="00F1439C"/>
    <w:rsid w:val="00F1442F"/>
    <w:rsid w:val="00F144EE"/>
    <w:rsid w:val="00F1477F"/>
    <w:rsid w:val="00F14BF8"/>
    <w:rsid w:val="00F14C19"/>
    <w:rsid w:val="00F159DD"/>
    <w:rsid w:val="00F15A21"/>
    <w:rsid w:val="00F15B31"/>
    <w:rsid w:val="00F1708B"/>
    <w:rsid w:val="00F1730B"/>
    <w:rsid w:val="00F204ED"/>
    <w:rsid w:val="00F20BD2"/>
    <w:rsid w:val="00F21075"/>
    <w:rsid w:val="00F210D1"/>
    <w:rsid w:val="00F215CB"/>
    <w:rsid w:val="00F219BB"/>
    <w:rsid w:val="00F21B49"/>
    <w:rsid w:val="00F21D29"/>
    <w:rsid w:val="00F222D8"/>
    <w:rsid w:val="00F22621"/>
    <w:rsid w:val="00F229A4"/>
    <w:rsid w:val="00F234B5"/>
    <w:rsid w:val="00F242E4"/>
    <w:rsid w:val="00F24B35"/>
    <w:rsid w:val="00F25521"/>
    <w:rsid w:val="00F25C2C"/>
    <w:rsid w:val="00F26788"/>
    <w:rsid w:val="00F26CF1"/>
    <w:rsid w:val="00F27151"/>
    <w:rsid w:val="00F27497"/>
    <w:rsid w:val="00F27F01"/>
    <w:rsid w:val="00F30837"/>
    <w:rsid w:val="00F30BC2"/>
    <w:rsid w:val="00F31260"/>
    <w:rsid w:val="00F313AD"/>
    <w:rsid w:val="00F31D46"/>
    <w:rsid w:val="00F3231F"/>
    <w:rsid w:val="00F3257C"/>
    <w:rsid w:val="00F326FA"/>
    <w:rsid w:val="00F32E1D"/>
    <w:rsid w:val="00F3352D"/>
    <w:rsid w:val="00F33B42"/>
    <w:rsid w:val="00F33FA7"/>
    <w:rsid w:val="00F340B4"/>
    <w:rsid w:val="00F344E9"/>
    <w:rsid w:val="00F34890"/>
    <w:rsid w:val="00F34F13"/>
    <w:rsid w:val="00F3529E"/>
    <w:rsid w:val="00F358B2"/>
    <w:rsid w:val="00F35AF9"/>
    <w:rsid w:val="00F35CAF"/>
    <w:rsid w:val="00F3639A"/>
    <w:rsid w:val="00F37224"/>
    <w:rsid w:val="00F37E94"/>
    <w:rsid w:val="00F400E4"/>
    <w:rsid w:val="00F40794"/>
    <w:rsid w:val="00F43960"/>
    <w:rsid w:val="00F45061"/>
    <w:rsid w:val="00F4538A"/>
    <w:rsid w:val="00F454F0"/>
    <w:rsid w:val="00F4569F"/>
    <w:rsid w:val="00F457EA"/>
    <w:rsid w:val="00F459C5"/>
    <w:rsid w:val="00F46B27"/>
    <w:rsid w:val="00F502CC"/>
    <w:rsid w:val="00F508F3"/>
    <w:rsid w:val="00F510C8"/>
    <w:rsid w:val="00F514DF"/>
    <w:rsid w:val="00F52292"/>
    <w:rsid w:val="00F52335"/>
    <w:rsid w:val="00F52665"/>
    <w:rsid w:val="00F52DD8"/>
    <w:rsid w:val="00F53AC3"/>
    <w:rsid w:val="00F54178"/>
    <w:rsid w:val="00F54521"/>
    <w:rsid w:val="00F54888"/>
    <w:rsid w:val="00F54A43"/>
    <w:rsid w:val="00F55BDF"/>
    <w:rsid w:val="00F55ED5"/>
    <w:rsid w:val="00F56C56"/>
    <w:rsid w:val="00F56DFF"/>
    <w:rsid w:val="00F576D5"/>
    <w:rsid w:val="00F57789"/>
    <w:rsid w:val="00F61302"/>
    <w:rsid w:val="00F61F4B"/>
    <w:rsid w:val="00F6282E"/>
    <w:rsid w:val="00F6292E"/>
    <w:rsid w:val="00F63F98"/>
    <w:rsid w:val="00F648A9"/>
    <w:rsid w:val="00F65B30"/>
    <w:rsid w:val="00F65F7C"/>
    <w:rsid w:val="00F663A4"/>
    <w:rsid w:val="00F67068"/>
    <w:rsid w:val="00F67242"/>
    <w:rsid w:val="00F673AA"/>
    <w:rsid w:val="00F678F7"/>
    <w:rsid w:val="00F7106A"/>
    <w:rsid w:val="00F719D6"/>
    <w:rsid w:val="00F71A02"/>
    <w:rsid w:val="00F71D12"/>
    <w:rsid w:val="00F7220A"/>
    <w:rsid w:val="00F72D6D"/>
    <w:rsid w:val="00F737BD"/>
    <w:rsid w:val="00F74228"/>
    <w:rsid w:val="00F75AC1"/>
    <w:rsid w:val="00F761AE"/>
    <w:rsid w:val="00F762AA"/>
    <w:rsid w:val="00F770BB"/>
    <w:rsid w:val="00F77762"/>
    <w:rsid w:val="00F800C6"/>
    <w:rsid w:val="00F8063D"/>
    <w:rsid w:val="00F80AD0"/>
    <w:rsid w:val="00F810AD"/>
    <w:rsid w:val="00F817A8"/>
    <w:rsid w:val="00F81E51"/>
    <w:rsid w:val="00F822AC"/>
    <w:rsid w:val="00F8255E"/>
    <w:rsid w:val="00F8273A"/>
    <w:rsid w:val="00F8277B"/>
    <w:rsid w:val="00F82AB4"/>
    <w:rsid w:val="00F82FC7"/>
    <w:rsid w:val="00F83D9C"/>
    <w:rsid w:val="00F83FB1"/>
    <w:rsid w:val="00F843EE"/>
    <w:rsid w:val="00F84873"/>
    <w:rsid w:val="00F85350"/>
    <w:rsid w:val="00F85FE7"/>
    <w:rsid w:val="00F874D4"/>
    <w:rsid w:val="00F878EE"/>
    <w:rsid w:val="00F87D27"/>
    <w:rsid w:val="00F87EA3"/>
    <w:rsid w:val="00F90591"/>
    <w:rsid w:val="00F90958"/>
    <w:rsid w:val="00F90D7D"/>
    <w:rsid w:val="00F911DC"/>
    <w:rsid w:val="00F911E5"/>
    <w:rsid w:val="00F92599"/>
    <w:rsid w:val="00F9389A"/>
    <w:rsid w:val="00F93C76"/>
    <w:rsid w:val="00F941F9"/>
    <w:rsid w:val="00F9427F"/>
    <w:rsid w:val="00F94377"/>
    <w:rsid w:val="00F946EE"/>
    <w:rsid w:val="00F9495C"/>
    <w:rsid w:val="00F94D44"/>
    <w:rsid w:val="00F957B1"/>
    <w:rsid w:val="00F96583"/>
    <w:rsid w:val="00F9688E"/>
    <w:rsid w:val="00F97147"/>
    <w:rsid w:val="00F97BCC"/>
    <w:rsid w:val="00F97C56"/>
    <w:rsid w:val="00FA0279"/>
    <w:rsid w:val="00FA0382"/>
    <w:rsid w:val="00FA03D5"/>
    <w:rsid w:val="00FA08A1"/>
    <w:rsid w:val="00FA0AE9"/>
    <w:rsid w:val="00FA13AE"/>
    <w:rsid w:val="00FA1F58"/>
    <w:rsid w:val="00FA1F88"/>
    <w:rsid w:val="00FA2B49"/>
    <w:rsid w:val="00FA31D2"/>
    <w:rsid w:val="00FA4329"/>
    <w:rsid w:val="00FA4E10"/>
    <w:rsid w:val="00FA64B4"/>
    <w:rsid w:val="00FA651D"/>
    <w:rsid w:val="00FA741C"/>
    <w:rsid w:val="00FB08B0"/>
    <w:rsid w:val="00FB09C1"/>
    <w:rsid w:val="00FB12BE"/>
    <w:rsid w:val="00FB12DF"/>
    <w:rsid w:val="00FB2E26"/>
    <w:rsid w:val="00FB2EDF"/>
    <w:rsid w:val="00FB2F1D"/>
    <w:rsid w:val="00FB37A7"/>
    <w:rsid w:val="00FB389D"/>
    <w:rsid w:val="00FB4314"/>
    <w:rsid w:val="00FB4658"/>
    <w:rsid w:val="00FB4B4D"/>
    <w:rsid w:val="00FB51A6"/>
    <w:rsid w:val="00FB535E"/>
    <w:rsid w:val="00FB5A36"/>
    <w:rsid w:val="00FB5CA7"/>
    <w:rsid w:val="00FB7016"/>
    <w:rsid w:val="00FB7747"/>
    <w:rsid w:val="00FB7946"/>
    <w:rsid w:val="00FC0EBD"/>
    <w:rsid w:val="00FC1240"/>
    <w:rsid w:val="00FC158A"/>
    <w:rsid w:val="00FC1D3B"/>
    <w:rsid w:val="00FC1DCA"/>
    <w:rsid w:val="00FC20A1"/>
    <w:rsid w:val="00FC212B"/>
    <w:rsid w:val="00FC24D9"/>
    <w:rsid w:val="00FC2630"/>
    <w:rsid w:val="00FC2645"/>
    <w:rsid w:val="00FC2893"/>
    <w:rsid w:val="00FC2F36"/>
    <w:rsid w:val="00FC310A"/>
    <w:rsid w:val="00FC374E"/>
    <w:rsid w:val="00FC3D53"/>
    <w:rsid w:val="00FC3FFC"/>
    <w:rsid w:val="00FC50F3"/>
    <w:rsid w:val="00FC5C0E"/>
    <w:rsid w:val="00FC5FCD"/>
    <w:rsid w:val="00FC6446"/>
    <w:rsid w:val="00FC6933"/>
    <w:rsid w:val="00FC69A8"/>
    <w:rsid w:val="00FC7483"/>
    <w:rsid w:val="00FD044F"/>
    <w:rsid w:val="00FD218A"/>
    <w:rsid w:val="00FD2B9F"/>
    <w:rsid w:val="00FD3B17"/>
    <w:rsid w:val="00FD3F43"/>
    <w:rsid w:val="00FD406E"/>
    <w:rsid w:val="00FD4229"/>
    <w:rsid w:val="00FD4476"/>
    <w:rsid w:val="00FD48BE"/>
    <w:rsid w:val="00FD4CDA"/>
    <w:rsid w:val="00FD5070"/>
    <w:rsid w:val="00FD5105"/>
    <w:rsid w:val="00FD5169"/>
    <w:rsid w:val="00FD5A01"/>
    <w:rsid w:val="00FD5D98"/>
    <w:rsid w:val="00FD5DFD"/>
    <w:rsid w:val="00FD5F5E"/>
    <w:rsid w:val="00FD64E2"/>
    <w:rsid w:val="00FD685F"/>
    <w:rsid w:val="00FD6AA4"/>
    <w:rsid w:val="00FD7ABC"/>
    <w:rsid w:val="00FD7B40"/>
    <w:rsid w:val="00FE0B8E"/>
    <w:rsid w:val="00FE0DD4"/>
    <w:rsid w:val="00FE0E45"/>
    <w:rsid w:val="00FE1A92"/>
    <w:rsid w:val="00FE1B87"/>
    <w:rsid w:val="00FE2BDF"/>
    <w:rsid w:val="00FE2E1D"/>
    <w:rsid w:val="00FE31A5"/>
    <w:rsid w:val="00FE3498"/>
    <w:rsid w:val="00FE3585"/>
    <w:rsid w:val="00FE3662"/>
    <w:rsid w:val="00FE3753"/>
    <w:rsid w:val="00FE3B39"/>
    <w:rsid w:val="00FE3DB3"/>
    <w:rsid w:val="00FE3EC9"/>
    <w:rsid w:val="00FE464A"/>
    <w:rsid w:val="00FE4761"/>
    <w:rsid w:val="00FE4C9F"/>
    <w:rsid w:val="00FE4D45"/>
    <w:rsid w:val="00FE5672"/>
    <w:rsid w:val="00FE5704"/>
    <w:rsid w:val="00FE5973"/>
    <w:rsid w:val="00FE6100"/>
    <w:rsid w:val="00FE632E"/>
    <w:rsid w:val="00FE6E9D"/>
    <w:rsid w:val="00FE74C3"/>
    <w:rsid w:val="00FE7B2E"/>
    <w:rsid w:val="00FF0931"/>
    <w:rsid w:val="00FF0A14"/>
    <w:rsid w:val="00FF0E80"/>
    <w:rsid w:val="00FF0E92"/>
    <w:rsid w:val="00FF202A"/>
    <w:rsid w:val="00FF2B67"/>
    <w:rsid w:val="00FF4AAF"/>
    <w:rsid w:val="00FF4AD4"/>
    <w:rsid w:val="00FF4BB1"/>
    <w:rsid w:val="00FF503F"/>
    <w:rsid w:val="00FF625F"/>
    <w:rsid w:val="00FF7787"/>
    <w:rsid w:val="00FF7A9D"/>
    <w:rsid w:val="00FF7AB4"/>
    <w:rsid w:val="00FF7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Bullet 2"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3"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7">
    <w:name w:val="Normal"/>
    <w:qFormat/>
    <w:rsid w:val="00CB4449"/>
    <w:pPr>
      <w:spacing w:line="360" w:lineRule="auto"/>
      <w:jc w:val="both"/>
    </w:pPr>
    <w:rPr>
      <w:rFonts w:ascii="Times New Roman" w:hAnsi="Times New Roman"/>
      <w:sz w:val="24"/>
      <w:szCs w:val="22"/>
      <w:lang w:eastAsia="en-US"/>
    </w:rPr>
  </w:style>
  <w:style w:type="paragraph" w:styleId="10">
    <w:name w:val="heading 1"/>
    <w:aliases w:val="Заголовок 1 Знак Знак,Заголовок 1 Знак Знак Знак"/>
    <w:basedOn w:val="a7"/>
    <w:next w:val="a7"/>
    <w:link w:val="11"/>
    <w:qFormat/>
    <w:rsid w:val="00F8255E"/>
    <w:pPr>
      <w:keepNext/>
      <w:keepLines/>
      <w:spacing w:before="120" w:after="120"/>
      <w:jc w:val="center"/>
      <w:outlineLvl w:val="0"/>
    </w:pPr>
    <w:rPr>
      <w:rFonts w:eastAsia="Times New Roman"/>
      <w:b/>
      <w:bCs/>
      <w:sz w:val="28"/>
      <w:szCs w:val="28"/>
    </w:rPr>
  </w:style>
  <w:style w:type="paragraph" w:styleId="22">
    <w:name w:val="heading 2"/>
    <w:aliases w:val="Знак2 Знак, Знак2,ГЛАВА"/>
    <w:basedOn w:val="a7"/>
    <w:next w:val="a7"/>
    <w:link w:val="23"/>
    <w:autoRedefine/>
    <w:unhideWhenUsed/>
    <w:qFormat/>
    <w:rsid w:val="00F022C7"/>
    <w:pPr>
      <w:keepNext/>
      <w:keepLines/>
      <w:outlineLvl w:val="1"/>
    </w:pPr>
    <w:rPr>
      <w:rFonts w:ascii="Arial" w:eastAsia="Times New Roman" w:hAnsi="Arial" w:cs="Arial"/>
      <w:b/>
      <w:color w:val="1F497D"/>
      <w:szCs w:val="24"/>
      <w:lang w:eastAsia="ru-RU"/>
    </w:rPr>
  </w:style>
  <w:style w:type="paragraph" w:styleId="31">
    <w:name w:val="heading 3"/>
    <w:aliases w:val="ПодЗаголовок,Знак3 Знак, Знак, Знак3"/>
    <w:basedOn w:val="a7"/>
    <w:next w:val="a7"/>
    <w:link w:val="32"/>
    <w:autoRedefine/>
    <w:uiPriority w:val="9"/>
    <w:unhideWhenUsed/>
    <w:qFormat/>
    <w:rsid w:val="00AB4DBE"/>
    <w:pPr>
      <w:keepNext/>
      <w:keepLines/>
      <w:spacing w:before="120" w:after="120"/>
      <w:ind w:right="709"/>
      <w:jc w:val="left"/>
      <w:outlineLvl w:val="2"/>
    </w:pPr>
    <w:rPr>
      <w:rFonts w:ascii="Arial" w:eastAsia="Times New Roman" w:hAnsi="Arial" w:cs="Arial"/>
      <w:b/>
      <w:iCs/>
      <w:color w:val="000000"/>
      <w:szCs w:val="24"/>
      <w:lang w:eastAsia="ru-RU"/>
    </w:rPr>
  </w:style>
  <w:style w:type="paragraph" w:styleId="40">
    <w:name w:val="heading 4"/>
    <w:basedOn w:val="a7"/>
    <w:next w:val="a7"/>
    <w:link w:val="41"/>
    <w:uiPriority w:val="9"/>
    <w:unhideWhenUsed/>
    <w:qFormat/>
    <w:rsid w:val="00D13EAC"/>
    <w:pPr>
      <w:keepNext/>
      <w:keepLines/>
      <w:spacing w:before="200"/>
      <w:outlineLvl w:val="3"/>
    </w:pPr>
    <w:rPr>
      <w:rFonts w:ascii="Cambria" w:eastAsia="Times New Roman" w:hAnsi="Cambria"/>
      <w:b/>
      <w:bCs/>
      <w:i/>
      <w:iCs/>
      <w:color w:val="4F81BD"/>
    </w:rPr>
  </w:style>
  <w:style w:type="paragraph" w:styleId="5">
    <w:name w:val="heading 5"/>
    <w:basedOn w:val="a7"/>
    <w:next w:val="a7"/>
    <w:link w:val="50"/>
    <w:unhideWhenUsed/>
    <w:qFormat/>
    <w:rsid w:val="004259E7"/>
    <w:pPr>
      <w:keepNext/>
      <w:keepLines/>
      <w:spacing w:before="200"/>
      <w:outlineLvl w:val="4"/>
    </w:pPr>
    <w:rPr>
      <w:rFonts w:ascii="Cambria" w:eastAsia="Times New Roman" w:hAnsi="Cambria"/>
      <w:color w:val="243F60"/>
    </w:rPr>
  </w:style>
  <w:style w:type="paragraph" w:styleId="6">
    <w:name w:val="heading 6"/>
    <w:basedOn w:val="a7"/>
    <w:next w:val="a7"/>
    <w:link w:val="60"/>
    <w:qFormat/>
    <w:rsid w:val="00BD1168"/>
    <w:pPr>
      <w:tabs>
        <w:tab w:val="num" w:pos="1152"/>
      </w:tabs>
      <w:spacing w:before="240" w:after="60" w:line="240" w:lineRule="auto"/>
      <w:ind w:left="1152" w:hanging="1152"/>
      <w:jc w:val="left"/>
      <w:outlineLvl w:val="5"/>
    </w:pPr>
    <w:rPr>
      <w:rFonts w:eastAsia="Times New Roman"/>
      <w:b/>
      <w:bCs/>
      <w:sz w:val="22"/>
      <w:lang w:eastAsia="ru-RU"/>
    </w:rPr>
  </w:style>
  <w:style w:type="paragraph" w:styleId="7">
    <w:name w:val="heading 7"/>
    <w:basedOn w:val="a7"/>
    <w:next w:val="a7"/>
    <w:link w:val="70"/>
    <w:qFormat/>
    <w:rsid w:val="00BD1168"/>
    <w:pPr>
      <w:suppressAutoHyphens/>
      <w:spacing w:before="240" w:after="60" w:line="240" w:lineRule="auto"/>
      <w:jc w:val="left"/>
      <w:outlineLvl w:val="6"/>
    </w:pPr>
    <w:rPr>
      <w:rFonts w:eastAsia="Times New Roman"/>
      <w:szCs w:val="24"/>
      <w:lang w:eastAsia="ar-SA"/>
    </w:rPr>
  </w:style>
  <w:style w:type="paragraph" w:styleId="8">
    <w:name w:val="heading 8"/>
    <w:basedOn w:val="a7"/>
    <w:next w:val="a7"/>
    <w:link w:val="80"/>
    <w:qFormat/>
    <w:rsid w:val="00BD1168"/>
    <w:pPr>
      <w:keepNext/>
      <w:suppressAutoHyphens/>
      <w:spacing w:line="240" w:lineRule="auto"/>
      <w:jc w:val="center"/>
      <w:outlineLvl w:val="7"/>
    </w:pPr>
    <w:rPr>
      <w:rFonts w:ascii="Arial" w:eastAsia="Times New Roman" w:hAnsi="Arial"/>
      <w:b/>
      <w:color w:val="000000"/>
      <w:szCs w:val="20"/>
      <w:lang w:eastAsia="ar-SA"/>
    </w:rPr>
  </w:style>
  <w:style w:type="paragraph" w:styleId="9">
    <w:name w:val="heading 9"/>
    <w:basedOn w:val="a7"/>
    <w:next w:val="a7"/>
    <w:link w:val="90"/>
    <w:qFormat/>
    <w:rsid w:val="00BD1168"/>
    <w:pPr>
      <w:keepNext/>
      <w:suppressAutoHyphens/>
      <w:spacing w:before="40" w:line="240" w:lineRule="auto"/>
      <w:jc w:val="center"/>
      <w:outlineLvl w:val="8"/>
    </w:pPr>
    <w:rPr>
      <w:rFonts w:ascii="Arial" w:eastAsia="Times New Roman" w:hAnsi="Arial"/>
      <w:b/>
      <w:color w:val="000000"/>
      <w:sz w:val="20"/>
      <w:szCs w:val="20"/>
      <w:lang w:eastAsia="ar-SA"/>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Заголовок 1 Знак Знак Знак1,Заголовок 1 Знак Знак Знак Знак"/>
    <w:link w:val="10"/>
    <w:rsid w:val="00F8255E"/>
    <w:rPr>
      <w:rFonts w:ascii="Times New Roman" w:eastAsia="Times New Roman" w:hAnsi="Times New Roman" w:cs="Times New Roman"/>
      <w:b/>
      <w:bCs/>
      <w:sz w:val="28"/>
      <w:szCs w:val="28"/>
    </w:rPr>
  </w:style>
  <w:style w:type="character" w:customStyle="1" w:styleId="23">
    <w:name w:val="Заголовок 2 Знак"/>
    <w:aliases w:val="Знак2 Знак Знак, Знак2 Знак,ГЛАВА Знак"/>
    <w:link w:val="22"/>
    <w:rsid w:val="00F022C7"/>
    <w:rPr>
      <w:rFonts w:ascii="Arial" w:eastAsia="Times New Roman" w:hAnsi="Arial" w:cs="Arial"/>
      <w:b/>
      <w:color w:val="1F497D"/>
      <w:sz w:val="24"/>
      <w:szCs w:val="24"/>
    </w:rPr>
  </w:style>
  <w:style w:type="character" w:customStyle="1" w:styleId="32">
    <w:name w:val="Заголовок 3 Знак"/>
    <w:aliases w:val="ПодЗаголовок Знак,Знак3 Знак Знак, Знак Знак, Знак3 Знак"/>
    <w:link w:val="31"/>
    <w:uiPriority w:val="9"/>
    <w:rsid w:val="00AB4DBE"/>
    <w:rPr>
      <w:rFonts w:ascii="Arial" w:eastAsia="Times New Roman" w:hAnsi="Arial" w:cs="Arial"/>
      <w:b/>
      <w:iCs/>
      <w:color w:val="000000"/>
      <w:sz w:val="24"/>
      <w:szCs w:val="24"/>
    </w:rPr>
  </w:style>
  <w:style w:type="character" w:customStyle="1" w:styleId="41">
    <w:name w:val="Заголовок 4 Знак"/>
    <w:link w:val="40"/>
    <w:uiPriority w:val="9"/>
    <w:rsid w:val="00D13EAC"/>
    <w:rPr>
      <w:rFonts w:ascii="Cambria" w:eastAsia="Times New Roman" w:hAnsi="Cambria" w:cs="Times New Roman"/>
      <w:b/>
      <w:bCs/>
      <w:i/>
      <w:iCs/>
      <w:color w:val="4F81BD"/>
      <w:sz w:val="24"/>
    </w:rPr>
  </w:style>
  <w:style w:type="character" w:customStyle="1" w:styleId="50">
    <w:name w:val="Заголовок 5 Знак"/>
    <w:link w:val="5"/>
    <w:rsid w:val="004259E7"/>
    <w:rPr>
      <w:rFonts w:ascii="Cambria" w:eastAsia="Times New Roman" w:hAnsi="Cambria" w:cs="Times New Roman"/>
      <w:color w:val="243F60"/>
      <w:sz w:val="24"/>
    </w:rPr>
  </w:style>
  <w:style w:type="character" w:customStyle="1" w:styleId="60">
    <w:name w:val="Заголовок 6 Знак"/>
    <w:link w:val="6"/>
    <w:rsid w:val="00BD1168"/>
    <w:rPr>
      <w:rFonts w:ascii="Times New Roman" w:eastAsia="Times New Roman" w:hAnsi="Times New Roman"/>
      <w:b/>
      <w:bCs/>
      <w:sz w:val="22"/>
      <w:szCs w:val="22"/>
    </w:rPr>
  </w:style>
  <w:style w:type="character" w:customStyle="1" w:styleId="70">
    <w:name w:val="Заголовок 7 Знак"/>
    <w:link w:val="7"/>
    <w:rsid w:val="00BD1168"/>
    <w:rPr>
      <w:rFonts w:ascii="Times New Roman" w:eastAsia="Times New Roman" w:hAnsi="Times New Roman"/>
      <w:sz w:val="24"/>
      <w:szCs w:val="24"/>
      <w:lang w:eastAsia="ar-SA"/>
    </w:rPr>
  </w:style>
  <w:style w:type="character" w:customStyle="1" w:styleId="80">
    <w:name w:val="Заголовок 8 Знак"/>
    <w:link w:val="8"/>
    <w:rsid w:val="00BD1168"/>
    <w:rPr>
      <w:rFonts w:ascii="Arial" w:eastAsia="Times New Roman" w:hAnsi="Arial"/>
      <w:b/>
      <w:color w:val="000000"/>
      <w:sz w:val="24"/>
      <w:lang w:eastAsia="ar-SA"/>
    </w:rPr>
  </w:style>
  <w:style w:type="character" w:customStyle="1" w:styleId="90">
    <w:name w:val="Заголовок 9 Знак"/>
    <w:link w:val="9"/>
    <w:rsid w:val="00BD1168"/>
    <w:rPr>
      <w:rFonts w:ascii="Arial" w:eastAsia="Times New Roman" w:hAnsi="Arial"/>
      <w:b/>
      <w:color w:val="000000"/>
      <w:lang w:eastAsia="ar-SA"/>
    </w:rPr>
  </w:style>
  <w:style w:type="paragraph" w:styleId="ab">
    <w:name w:val="header"/>
    <w:aliases w:val="ВерхКолонтитул, Знак4"/>
    <w:basedOn w:val="a7"/>
    <w:link w:val="ac"/>
    <w:uiPriority w:val="99"/>
    <w:unhideWhenUsed/>
    <w:rsid w:val="00543AEF"/>
    <w:pPr>
      <w:tabs>
        <w:tab w:val="center" w:pos="4677"/>
        <w:tab w:val="right" w:pos="9355"/>
      </w:tabs>
      <w:spacing w:line="240" w:lineRule="auto"/>
    </w:pPr>
  </w:style>
  <w:style w:type="character" w:customStyle="1" w:styleId="ac">
    <w:name w:val="Верхний колонтитул Знак"/>
    <w:aliases w:val="ВерхКолонтитул Знак, Знак4 Знак"/>
    <w:basedOn w:val="a8"/>
    <w:link w:val="ab"/>
    <w:uiPriority w:val="99"/>
    <w:rsid w:val="00543AEF"/>
  </w:style>
  <w:style w:type="paragraph" w:styleId="ad">
    <w:name w:val="footer"/>
    <w:aliases w:val=" Знак6"/>
    <w:basedOn w:val="a7"/>
    <w:link w:val="ae"/>
    <w:uiPriority w:val="99"/>
    <w:unhideWhenUsed/>
    <w:rsid w:val="00543AEF"/>
    <w:pPr>
      <w:tabs>
        <w:tab w:val="center" w:pos="4677"/>
        <w:tab w:val="right" w:pos="9355"/>
      </w:tabs>
      <w:spacing w:line="240" w:lineRule="auto"/>
    </w:pPr>
  </w:style>
  <w:style w:type="character" w:customStyle="1" w:styleId="ae">
    <w:name w:val="Нижний колонтитул Знак"/>
    <w:aliases w:val=" Знак6 Знак"/>
    <w:basedOn w:val="a8"/>
    <w:link w:val="ad"/>
    <w:uiPriority w:val="99"/>
    <w:rsid w:val="00543AEF"/>
  </w:style>
  <w:style w:type="table" w:styleId="af">
    <w:name w:val="Table Grid"/>
    <w:basedOn w:val="a9"/>
    <w:uiPriority w:val="59"/>
    <w:rsid w:val="00CA0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Indent"/>
    <w:aliases w:val="Мой Заголовок 1,Основной текст 1"/>
    <w:basedOn w:val="a7"/>
    <w:link w:val="af1"/>
    <w:uiPriority w:val="99"/>
    <w:rsid w:val="00CA0486"/>
    <w:pPr>
      <w:spacing w:line="312" w:lineRule="auto"/>
      <w:ind w:firstLine="709"/>
    </w:pPr>
    <w:rPr>
      <w:rFonts w:eastAsia="Times New Roman"/>
      <w:szCs w:val="24"/>
      <w:lang w:eastAsia="ru-RU"/>
    </w:rPr>
  </w:style>
  <w:style w:type="character" w:customStyle="1" w:styleId="af1">
    <w:name w:val="Основной текст с отступом Знак"/>
    <w:aliases w:val="Мой Заголовок 1 Знак,Основной текст 1 Знак"/>
    <w:link w:val="af0"/>
    <w:uiPriority w:val="99"/>
    <w:rsid w:val="00CA0486"/>
    <w:rPr>
      <w:rFonts w:ascii="Times New Roman" w:eastAsia="Times New Roman" w:hAnsi="Times New Roman" w:cs="Times New Roman"/>
      <w:sz w:val="24"/>
      <w:szCs w:val="24"/>
      <w:lang w:eastAsia="ru-RU"/>
    </w:rPr>
  </w:style>
  <w:style w:type="paragraph" w:customStyle="1" w:styleId="12">
    <w:name w:val="çàãîëîâîê 1"/>
    <w:basedOn w:val="a7"/>
    <w:next w:val="a7"/>
    <w:rsid w:val="00CA0486"/>
    <w:pPr>
      <w:keepNext/>
      <w:tabs>
        <w:tab w:val="left" w:pos="6096"/>
      </w:tabs>
      <w:spacing w:line="240" w:lineRule="auto"/>
      <w:jc w:val="center"/>
    </w:pPr>
    <w:rPr>
      <w:rFonts w:eastAsia="Times New Roman"/>
      <w:caps/>
      <w:sz w:val="28"/>
      <w:szCs w:val="20"/>
      <w:lang w:val="en-US" w:eastAsia="ru-RU"/>
    </w:rPr>
  </w:style>
  <w:style w:type="paragraph" w:styleId="af2">
    <w:name w:val="List Paragraph"/>
    <w:basedOn w:val="a7"/>
    <w:uiPriority w:val="99"/>
    <w:qFormat/>
    <w:rsid w:val="00CA0486"/>
    <w:pPr>
      <w:ind w:left="720"/>
      <w:contextualSpacing/>
    </w:pPr>
  </w:style>
  <w:style w:type="paragraph" w:customStyle="1" w:styleId="ConsPlusTitle">
    <w:name w:val="ConsPlusTitle"/>
    <w:rsid w:val="00CA0486"/>
    <w:pPr>
      <w:widowControl w:val="0"/>
      <w:autoSpaceDE w:val="0"/>
      <w:autoSpaceDN w:val="0"/>
      <w:adjustRightInd w:val="0"/>
    </w:pPr>
    <w:rPr>
      <w:rFonts w:ascii="Arial" w:eastAsia="Times New Roman" w:hAnsi="Arial" w:cs="Arial"/>
      <w:b/>
      <w:bCs/>
    </w:rPr>
  </w:style>
  <w:style w:type="paragraph" w:styleId="af3">
    <w:name w:val="Title"/>
    <w:basedOn w:val="a7"/>
    <w:next w:val="a7"/>
    <w:link w:val="af4"/>
    <w:qFormat/>
    <w:rsid w:val="00996A3C"/>
    <w:pPr>
      <w:kinsoku w:val="0"/>
      <w:overflowPunct w:val="0"/>
      <w:spacing w:before="120" w:after="120"/>
      <w:contextualSpacing/>
    </w:pPr>
    <w:rPr>
      <w:rFonts w:eastAsia="Times New Roman"/>
      <w:i/>
      <w:szCs w:val="52"/>
    </w:rPr>
  </w:style>
  <w:style w:type="character" w:customStyle="1" w:styleId="af4">
    <w:name w:val="Название Знак"/>
    <w:link w:val="af3"/>
    <w:rsid w:val="00996A3C"/>
    <w:rPr>
      <w:rFonts w:ascii="Times New Roman" w:eastAsia="Times New Roman" w:hAnsi="Times New Roman" w:cs="Times New Roman"/>
      <w:i/>
      <w:sz w:val="24"/>
      <w:szCs w:val="52"/>
    </w:rPr>
  </w:style>
  <w:style w:type="paragraph" w:customStyle="1" w:styleId="S">
    <w:name w:val="S_Титульный"/>
    <w:basedOn w:val="a7"/>
    <w:rsid w:val="00441C2F"/>
    <w:pPr>
      <w:ind w:left="3060"/>
      <w:jc w:val="right"/>
    </w:pPr>
    <w:rPr>
      <w:rFonts w:eastAsia="Times New Roman"/>
      <w:b/>
      <w:caps/>
      <w:szCs w:val="24"/>
      <w:lang w:eastAsia="ru-RU"/>
    </w:rPr>
  </w:style>
  <w:style w:type="character" w:styleId="af5">
    <w:name w:val="Intense Reference"/>
    <w:uiPriority w:val="99"/>
    <w:qFormat/>
    <w:rsid w:val="00441C2F"/>
    <w:rPr>
      <w:b/>
      <w:bCs/>
      <w:smallCaps/>
      <w:color w:val="C0504D"/>
      <w:spacing w:val="5"/>
      <w:u w:val="single"/>
    </w:rPr>
  </w:style>
  <w:style w:type="paragraph" w:styleId="af6">
    <w:name w:val="Balloon Text"/>
    <w:basedOn w:val="a7"/>
    <w:link w:val="af7"/>
    <w:uiPriority w:val="99"/>
    <w:unhideWhenUsed/>
    <w:rsid w:val="00307D5E"/>
    <w:pPr>
      <w:spacing w:line="240" w:lineRule="auto"/>
    </w:pPr>
    <w:rPr>
      <w:rFonts w:ascii="Tahoma" w:hAnsi="Tahoma" w:cs="Tahoma"/>
      <w:sz w:val="16"/>
      <w:szCs w:val="16"/>
    </w:rPr>
  </w:style>
  <w:style w:type="character" w:customStyle="1" w:styleId="af7">
    <w:name w:val="Текст выноски Знак"/>
    <w:link w:val="af6"/>
    <w:uiPriority w:val="99"/>
    <w:rsid w:val="00307D5E"/>
    <w:rPr>
      <w:rFonts w:ascii="Tahoma" w:hAnsi="Tahoma" w:cs="Tahoma"/>
      <w:sz w:val="16"/>
      <w:szCs w:val="16"/>
    </w:rPr>
  </w:style>
  <w:style w:type="paragraph" w:styleId="af8">
    <w:name w:val="Normal (Web)"/>
    <w:aliases w:val="Обычный (Web)"/>
    <w:basedOn w:val="a7"/>
    <w:uiPriority w:val="99"/>
    <w:unhideWhenUsed/>
    <w:rsid w:val="000855D8"/>
    <w:pPr>
      <w:spacing w:after="192" w:line="240" w:lineRule="auto"/>
    </w:pPr>
    <w:rPr>
      <w:rFonts w:eastAsia="Times New Roman"/>
      <w:sz w:val="18"/>
      <w:szCs w:val="18"/>
      <w:lang w:eastAsia="ru-RU"/>
    </w:rPr>
  </w:style>
  <w:style w:type="paragraph" w:styleId="af9">
    <w:name w:val="Subtitle"/>
    <w:aliases w:val="заголовок 2"/>
    <w:basedOn w:val="a7"/>
    <w:next w:val="a7"/>
    <w:link w:val="afa"/>
    <w:qFormat/>
    <w:rsid w:val="00173C4F"/>
    <w:pPr>
      <w:numPr>
        <w:ilvl w:val="1"/>
      </w:numPr>
      <w:jc w:val="center"/>
    </w:pPr>
    <w:rPr>
      <w:rFonts w:eastAsia="Times New Roman"/>
      <w:i/>
      <w:iCs/>
      <w:szCs w:val="24"/>
    </w:rPr>
  </w:style>
  <w:style w:type="character" w:customStyle="1" w:styleId="afa">
    <w:name w:val="Подзаголовок Знак"/>
    <w:aliases w:val="заголовок 2 Знак"/>
    <w:link w:val="af9"/>
    <w:rsid w:val="00173C4F"/>
    <w:rPr>
      <w:rFonts w:ascii="Times New Roman" w:eastAsia="Times New Roman" w:hAnsi="Times New Roman" w:cs="Times New Roman"/>
      <w:i/>
      <w:iCs/>
      <w:sz w:val="24"/>
      <w:szCs w:val="24"/>
    </w:rPr>
  </w:style>
  <w:style w:type="paragraph" w:customStyle="1" w:styleId="S0">
    <w:name w:val="S_Обычный"/>
    <w:basedOn w:val="a7"/>
    <w:link w:val="S1"/>
    <w:autoRedefine/>
    <w:rsid w:val="00DF5EE8"/>
    <w:pPr>
      <w:tabs>
        <w:tab w:val="left" w:pos="1010"/>
      </w:tabs>
      <w:suppressAutoHyphens/>
      <w:ind w:firstLine="709"/>
    </w:pPr>
    <w:rPr>
      <w:rFonts w:eastAsia="MS Mincho"/>
      <w:i/>
      <w:szCs w:val="24"/>
      <w:lang w:eastAsia="ar-SA"/>
    </w:rPr>
  </w:style>
  <w:style w:type="paragraph" w:customStyle="1" w:styleId="S2">
    <w:name w:val="S_Обычний подчёркнутый"/>
    <w:basedOn w:val="a7"/>
    <w:autoRedefine/>
    <w:qFormat/>
    <w:rsid w:val="00BA6CAF"/>
    <w:pPr>
      <w:suppressAutoHyphens/>
    </w:pPr>
    <w:rPr>
      <w:rFonts w:ascii="Arial" w:eastAsia="Times New Roman" w:hAnsi="Arial" w:cs="Arial"/>
      <w:b/>
      <w:color w:val="000000"/>
      <w:szCs w:val="24"/>
      <w:lang w:eastAsia="ar-SA"/>
    </w:rPr>
  </w:style>
  <w:style w:type="paragraph" w:customStyle="1" w:styleId="S3">
    <w:name w:val="S_Маркированный"/>
    <w:basedOn w:val="afb"/>
    <w:link w:val="S10"/>
    <w:autoRedefine/>
    <w:rsid w:val="00523CB5"/>
    <w:pPr>
      <w:tabs>
        <w:tab w:val="left" w:pos="851"/>
      </w:tabs>
      <w:autoSpaceDE w:val="0"/>
      <w:autoSpaceDN w:val="0"/>
      <w:adjustRightInd w:val="0"/>
      <w:ind w:left="0" w:firstLine="709"/>
      <w:contextualSpacing w:val="0"/>
    </w:pPr>
    <w:rPr>
      <w:rFonts w:eastAsia="Times New Roman"/>
      <w:szCs w:val="24"/>
      <w:lang w:eastAsia="ru-RU"/>
    </w:rPr>
  </w:style>
  <w:style w:type="paragraph" w:styleId="afb">
    <w:name w:val="List Bullet"/>
    <w:aliases w:val="Маркированный"/>
    <w:basedOn w:val="a7"/>
    <w:uiPriority w:val="99"/>
    <w:unhideWhenUsed/>
    <w:rsid w:val="00955DC9"/>
    <w:pPr>
      <w:ind w:left="720" w:hanging="360"/>
      <w:contextualSpacing/>
    </w:pPr>
  </w:style>
  <w:style w:type="character" w:customStyle="1" w:styleId="S10">
    <w:name w:val="S_Маркированный Знак1"/>
    <w:link w:val="S3"/>
    <w:rsid w:val="00523CB5"/>
    <w:rPr>
      <w:rFonts w:ascii="Times New Roman" w:eastAsia="Times New Roman" w:hAnsi="Times New Roman"/>
      <w:sz w:val="24"/>
      <w:szCs w:val="24"/>
    </w:rPr>
  </w:style>
  <w:style w:type="paragraph" w:customStyle="1" w:styleId="S4">
    <w:name w:val="S_Заголовок таблицы"/>
    <w:basedOn w:val="a7"/>
    <w:rsid w:val="000D1FC4"/>
    <w:pPr>
      <w:suppressAutoHyphens/>
      <w:spacing w:line="240" w:lineRule="auto"/>
      <w:jc w:val="center"/>
    </w:pPr>
    <w:rPr>
      <w:rFonts w:eastAsia="Times New Roman"/>
      <w:szCs w:val="24"/>
      <w:u w:val="single"/>
      <w:lang w:eastAsia="ar-SA"/>
    </w:rPr>
  </w:style>
  <w:style w:type="paragraph" w:customStyle="1" w:styleId="ConsPlusNormal">
    <w:name w:val="ConsPlusNormal"/>
    <w:rsid w:val="00EC17AE"/>
    <w:pPr>
      <w:autoSpaceDE w:val="0"/>
      <w:autoSpaceDN w:val="0"/>
      <w:adjustRightInd w:val="0"/>
      <w:ind w:firstLine="720"/>
    </w:pPr>
    <w:rPr>
      <w:rFonts w:ascii="Arial" w:eastAsia="Times New Roman" w:hAnsi="Arial" w:cs="Arial"/>
    </w:rPr>
  </w:style>
  <w:style w:type="paragraph" w:styleId="afc">
    <w:name w:val="Body Text"/>
    <w:aliases w:val="Основной текст1,Знак1 Знак, Знак1 Знак"/>
    <w:basedOn w:val="a7"/>
    <w:link w:val="afd"/>
    <w:unhideWhenUsed/>
    <w:rsid w:val="00D4009F"/>
    <w:pPr>
      <w:spacing w:after="120"/>
    </w:pPr>
  </w:style>
  <w:style w:type="character" w:customStyle="1" w:styleId="afd">
    <w:name w:val="Основной текст Знак"/>
    <w:aliases w:val="Основной текст1 Знак,Знак1 Знак Знак, Знак1 Знак Знак"/>
    <w:link w:val="afc"/>
    <w:rsid w:val="00D4009F"/>
    <w:rPr>
      <w:rFonts w:ascii="Times New Roman" w:hAnsi="Times New Roman"/>
      <w:sz w:val="24"/>
    </w:rPr>
  </w:style>
  <w:style w:type="paragraph" w:customStyle="1" w:styleId="afe">
    <w:name w:val="Заголовок"/>
    <w:rsid w:val="00BA1030"/>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
    <w:name w:val="Нормальный"/>
    <w:rsid w:val="008B707A"/>
    <w:pPr>
      <w:widowControl w:val="0"/>
      <w:autoSpaceDE w:val="0"/>
      <w:autoSpaceDN w:val="0"/>
      <w:adjustRightInd w:val="0"/>
    </w:pPr>
    <w:rPr>
      <w:rFonts w:ascii="Times New Roman" w:eastAsia="Times New Roman" w:hAnsi="Times New Roman"/>
      <w:color w:val="000000"/>
      <w:sz w:val="26"/>
      <w:szCs w:val="26"/>
    </w:rPr>
  </w:style>
  <w:style w:type="paragraph" w:styleId="33">
    <w:name w:val="Body Text 3"/>
    <w:basedOn w:val="a7"/>
    <w:link w:val="34"/>
    <w:uiPriority w:val="99"/>
    <w:unhideWhenUsed/>
    <w:rsid w:val="00FC5FCD"/>
    <w:pPr>
      <w:spacing w:after="120"/>
    </w:pPr>
    <w:rPr>
      <w:sz w:val="16"/>
      <w:szCs w:val="16"/>
    </w:rPr>
  </w:style>
  <w:style w:type="character" w:customStyle="1" w:styleId="34">
    <w:name w:val="Основной текст 3 Знак"/>
    <w:link w:val="33"/>
    <w:uiPriority w:val="99"/>
    <w:rsid w:val="00FC5FCD"/>
    <w:rPr>
      <w:rFonts w:ascii="Times New Roman" w:hAnsi="Times New Roman"/>
      <w:sz w:val="16"/>
      <w:szCs w:val="16"/>
    </w:rPr>
  </w:style>
  <w:style w:type="paragraph" w:customStyle="1" w:styleId="42">
    <w:name w:val="Стиль4"/>
    <w:basedOn w:val="a7"/>
    <w:qFormat/>
    <w:rsid w:val="006E35D4"/>
    <w:pPr>
      <w:suppressAutoHyphens/>
      <w:spacing w:line="240" w:lineRule="auto"/>
      <w:ind w:right="-73"/>
      <w:jc w:val="center"/>
    </w:pPr>
    <w:rPr>
      <w:b/>
      <w:sz w:val="20"/>
      <w:szCs w:val="20"/>
      <w:lang w:eastAsia="ru-RU"/>
    </w:rPr>
  </w:style>
  <w:style w:type="character" w:styleId="aff0">
    <w:name w:val="Strong"/>
    <w:qFormat/>
    <w:rsid w:val="00127973"/>
    <w:rPr>
      <w:b/>
      <w:bCs/>
    </w:rPr>
  </w:style>
  <w:style w:type="paragraph" w:styleId="13">
    <w:name w:val="toc 1"/>
    <w:basedOn w:val="a7"/>
    <w:next w:val="a7"/>
    <w:autoRedefine/>
    <w:uiPriority w:val="39"/>
    <w:unhideWhenUsed/>
    <w:rsid w:val="006B7E14"/>
    <w:pPr>
      <w:spacing w:before="120" w:after="120"/>
      <w:jc w:val="left"/>
    </w:pPr>
    <w:rPr>
      <w:rFonts w:ascii="Calibri" w:hAnsi="Calibri"/>
      <w:b/>
      <w:bCs/>
      <w:caps/>
      <w:sz w:val="20"/>
      <w:szCs w:val="20"/>
    </w:rPr>
  </w:style>
  <w:style w:type="paragraph" w:styleId="24">
    <w:name w:val="toc 2"/>
    <w:basedOn w:val="a7"/>
    <w:next w:val="a7"/>
    <w:autoRedefine/>
    <w:uiPriority w:val="39"/>
    <w:unhideWhenUsed/>
    <w:rsid w:val="00B93232"/>
    <w:pPr>
      <w:ind w:left="240"/>
      <w:jc w:val="left"/>
    </w:pPr>
    <w:rPr>
      <w:rFonts w:ascii="Calibri" w:hAnsi="Calibri"/>
      <w:smallCaps/>
      <w:sz w:val="20"/>
      <w:szCs w:val="20"/>
    </w:rPr>
  </w:style>
  <w:style w:type="character" w:styleId="aff1">
    <w:name w:val="Hyperlink"/>
    <w:unhideWhenUsed/>
    <w:rsid w:val="00590F80"/>
    <w:rPr>
      <w:color w:val="0000FF"/>
      <w:u w:val="single"/>
    </w:rPr>
  </w:style>
  <w:style w:type="paragraph" w:styleId="35">
    <w:name w:val="toc 3"/>
    <w:basedOn w:val="a7"/>
    <w:next w:val="a7"/>
    <w:autoRedefine/>
    <w:uiPriority w:val="39"/>
    <w:unhideWhenUsed/>
    <w:rsid w:val="00590F80"/>
    <w:pPr>
      <w:ind w:left="480"/>
      <w:jc w:val="left"/>
    </w:pPr>
    <w:rPr>
      <w:rFonts w:ascii="Calibri" w:hAnsi="Calibri"/>
      <w:i/>
      <w:iCs/>
      <w:sz w:val="20"/>
      <w:szCs w:val="20"/>
    </w:rPr>
  </w:style>
  <w:style w:type="paragraph" w:styleId="43">
    <w:name w:val="toc 4"/>
    <w:basedOn w:val="a7"/>
    <w:next w:val="a7"/>
    <w:autoRedefine/>
    <w:uiPriority w:val="39"/>
    <w:unhideWhenUsed/>
    <w:rsid w:val="00590F80"/>
    <w:pPr>
      <w:ind w:left="720"/>
      <w:jc w:val="left"/>
    </w:pPr>
    <w:rPr>
      <w:rFonts w:ascii="Calibri" w:hAnsi="Calibri"/>
      <w:sz w:val="18"/>
      <w:szCs w:val="18"/>
    </w:rPr>
  </w:style>
  <w:style w:type="paragraph" w:styleId="51">
    <w:name w:val="toc 5"/>
    <w:basedOn w:val="a7"/>
    <w:next w:val="a7"/>
    <w:autoRedefine/>
    <w:uiPriority w:val="39"/>
    <w:unhideWhenUsed/>
    <w:rsid w:val="00590F80"/>
    <w:pPr>
      <w:ind w:left="960"/>
      <w:jc w:val="left"/>
    </w:pPr>
    <w:rPr>
      <w:rFonts w:ascii="Calibri" w:hAnsi="Calibri"/>
      <w:sz w:val="18"/>
      <w:szCs w:val="18"/>
    </w:rPr>
  </w:style>
  <w:style w:type="paragraph" w:styleId="61">
    <w:name w:val="toc 6"/>
    <w:basedOn w:val="a7"/>
    <w:next w:val="a7"/>
    <w:autoRedefine/>
    <w:uiPriority w:val="39"/>
    <w:unhideWhenUsed/>
    <w:rsid w:val="00590F80"/>
    <w:pPr>
      <w:ind w:left="1200"/>
      <w:jc w:val="left"/>
    </w:pPr>
    <w:rPr>
      <w:rFonts w:ascii="Calibri" w:hAnsi="Calibri"/>
      <w:sz w:val="18"/>
      <w:szCs w:val="18"/>
    </w:rPr>
  </w:style>
  <w:style w:type="paragraph" w:styleId="71">
    <w:name w:val="toc 7"/>
    <w:basedOn w:val="a7"/>
    <w:next w:val="a7"/>
    <w:autoRedefine/>
    <w:uiPriority w:val="39"/>
    <w:unhideWhenUsed/>
    <w:rsid w:val="00590F80"/>
    <w:pPr>
      <w:ind w:left="1440"/>
      <w:jc w:val="left"/>
    </w:pPr>
    <w:rPr>
      <w:rFonts w:ascii="Calibri" w:hAnsi="Calibri"/>
      <w:sz w:val="18"/>
      <w:szCs w:val="18"/>
    </w:rPr>
  </w:style>
  <w:style w:type="paragraph" w:styleId="81">
    <w:name w:val="toc 8"/>
    <w:basedOn w:val="a7"/>
    <w:next w:val="a7"/>
    <w:autoRedefine/>
    <w:uiPriority w:val="39"/>
    <w:unhideWhenUsed/>
    <w:rsid w:val="00590F80"/>
    <w:pPr>
      <w:ind w:left="1680"/>
      <w:jc w:val="left"/>
    </w:pPr>
    <w:rPr>
      <w:rFonts w:ascii="Calibri" w:hAnsi="Calibri"/>
      <w:sz w:val="18"/>
      <w:szCs w:val="18"/>
    </w:rPr>
  </w:style>
  <w:style w:type="paragraph" w:styleId="91">
    <w:name w:val="toc 9"/>
    <w:basedOn w:val="a7"/>
    <w:next w:val="a7"/>
    <w:autoRedefine/>
    <w:uiPriority w:val="39"/>
    <w:unhideWhenUsed/>
    <w:rsid w:val="00590F80"/>
    <w:pPr>
      <w:ind w:left="1920"/>
      <w:jc w:val="left"/>
    </w:pPr>
    <w:rPr>
      <w:rFonts w:ascii="Calibri" w:hAnsi="Calibri"/>
      <w:sz w:val="18"/>
      <w:szCs w:val="18"/>
    </w:rPr>
  </w:style>
  <w:style w:type="character" w:customStyle="1" w:styleId="aff2">
    <w:name w:val="Знак Знак"/>
    <w:rsid w:val="001375BA"/>
    <w:rPr>
      <w:rFonts w:ascii="Arial" w:hAnsi="Arial"/>
      <w:b/>
      <w:i/>
      <w:noProof w:val="0"/>
      <w:sz w:val="28"/>
      <w:lang w:val="ru-RU"/>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517294"/>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rsid w:val="00AB4CAC"/>
    <w:pPr>
      <w:widowControl w:val="0"/>
      <w:autoSpaceDE w:val="0"/>
      <w:autoSpaceDN w:val="0"/>
      <w:adjustRightInd w:val="0"/>
    </w:pPr>
    <w:rPr>
      <w:rFonts w:ascii="Arial" w:eastAsia="Times New Roman" w:hAnsi="Arial" w:cs="Arial"/>
    </w:rPr>
  </w:style>
  <w:style w:type="paragraph" w:customStyle="1" w:styleId="ConsNormal">
    <w:name w:val="ConsNormal"/>
    <w:rsid w:val="00313537"/>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313537"/>
    <w:pPr>
      <w:autoSpaceDE w:val="0"/>
      <w:autoSpaceDN w:val="0"/>
      <w:adjustRightInd w:val="0"/>
    </w:pPr>
    <w:rPr>
      <w:rFonts w:ascii="Courier New" w:eastAsia="Times New Roman" w:hAnsi="Courier New" w:cs="Courier New"/>
    </w:rPr>
  </w:style>
  <w:style w:type="character" w:customStyle="1" w:styleId="editsection">
    <w:name w:val="editsection"/>
    <w:basedOn w:val="a8"/>
    <w:rsid w:val="00FD5F5E"/>
  </w:style>
  <w:style w:type="character" w:customStyle="1" w:styleId="mw-headline">
    <w:name w:val="mw-headline"/>
    <w:basedOn w:val="a8"/>
    <w:rsid w:val="00FD5F5E"/>
  </w:style>
  <w:style w:type="paragraph" w:customStyle="1" w:styleId="ConsNonformat">
    <w:name w:val="ConsNonformat"/>
    <w:rsid w:val="00215260"/>
    <w:pPr>
      <w:widowControl w:val="0"/>
      <w:autoSpaceDE w:val="0"/>
      <w:autoSpaceDN w:val="0"/>
      <w:adjustRightInd w:val="0"/>
      <w:ind w:right="19772"/>
    </w:pPr>
    <w:rPr>
      <w:rFonts w:ascii="Courier New" w:eastAsia="Times New Roman" w:hAnsi="Courier New" w:cs="Courier New"/>
    </w:rPr>
  </w:style>
  <w:style w:type="paragraph" w:styleId="26">
    <w:name w:val="Body Text 2"/>
    <w:basedOn w:val="a7"/>
    <w:link w:val="27"/>
    <w:rsid w:val="007F1BC6"/>
    <w:pPr>
      <w:spacing w:line="240" w:lineRule="auto"/>
    </w:pPr>
    <w:rPr>
      <w:rFonts w:eastAsia="Times New Roman"/>
      <w:szCs w:val="20"/>
      <w:lang w:eastAsia="ru-RU"/>
    </w:rPr>
  </w:style>
  <w:style w:type="character" w:customStyle="1" w:styleId="27">
    <w:name w:val="Основной текст 2 Знак"/>
    <w:link w:val="26"/>
    <w:rsid w:val="007F1BC6"/>
    <w:rPr>
      <w:rFonts w:ascii="Times New Roman" w:eastAsia="Times New Roman" w:hAnsi="Times New Roman"/>
      <w:sz w:val="24"/>
    </w:rPr>
  </w:style>
  <w:style w:type="character" w:styleId="aff3">
    <w:name w:val="Emphasis"/>
    <w:qFormat/>
    <w:rsid w:val="00E148E2"/>
    <w:rPr>
      <w:i/>
      <w:iCs/>
    </w:rPr>
  </w:style>
  <w:style w:type="paragraph" w:customStyle="1" w:styleId="14">
    <w:name w:val="Знак Знак Знак1 Знак"/>
    <w:basedOn w:val="a7"/>
    <w:rsid w:val="00E148E2"/>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7"/>
    <w:link w:val="HTML0"/>
    <w:uiPriority w:val="99"/>
    <w:rsid w:val="000E3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0E3E44"/>
    <w:rPr>
      <w:rFonts w:ascii="Courier New" w:eastAsia="Times New Roman" w:hAnsi="Courier New" w:cs="Courier New"/>
    </w:rPr>
  </w:style>
  <w:style w:type="paragraph" w:customStyle="1" w:styleId="blacktextpad">
    <w:name w:val="black_text_pad"/>
    <w:basedOn w:val="a7"/>
    <w:rsid w:val="007F0673"/>
    <w:pPr>
      <w:spacing w:after="165" w:line="240" w:lineRule="auto"/>
    </w:pPr>
    <w:rPr>
      <w:rFonts w:ascii="Verdana" w:eastAsia="Times New Roman" w:hAnsi="Verdana"/>
      <w:color w:val="000000"/>
      <w:sz w:val="17"/>
      <w:szCs w:val="17"/>
      <w:lang w:eastAsia="ru-RU"/>
    </w:rPr>
  </w:style>
  <w:style w:type="paragraph" w:styleId="aff4">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
    <w:basedOn w:val="a7"/>
    <w:link w:val="aff5"/>
    <w:rsid w:val="009F2096"/>
    <w:pPr>
      <w:spacing w:line="240" w:lineRule="auto"/>
      <w:jc w:val="left"/>
    </w:pPr>
    <w:rPr>
      <w:rFonts w:eastAsia="Times New Roman"/>
      <w:sz w:val="20"/>
      <w:szCs w:val="20"/>
      <w:lang w:eastAsia="ru-RU"/>
    </w:rPr>
  </w:style>
  <w:style w:type="character" w:customStyle="1" w:styleId="aff5">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
    <w:link w:val="aff4"/>
    <w:uiPriority w:val="99"/>
    <w:rsid w:val="009F2096"/>
    <w:rPr>
      <w:rFonts w:ascii="Times New Roman" w:eastAsia="Times New Roman" w:hAnsi="Times New Roman"/>
    </w:rPr>
  </w:style>
  <w:style w:type="character" w:styleId="aff6">
    <w:name w:val="footnote reference"/>
    <w:rsid w:val="009F2096"/>
    <w:rPr>
      <w:vertAlign w:val="superscript"/>
    </w:rPr>
  </w:style>
  <w:style w:type="table" w:customStyle="1" w:styleId="110">
    <w:name w:val="Средняя сетка 11"/>
    <w:basedOn w:val="a9"/>
    <w:uiPriority w:val="67"/>
    <w:rsid w:val="00D9072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8">
    <w:name w:val="Body Text Indent 2"/>
    <w:basedOn w:val="a7"/>
    <w:link w:val="29"/>
    <w:rsid w:val="00C21B9A"/>
    <w:pPr>
      <w:spacing w:after="120" w:line="480" w:lineRule="auto"/>
      <w:ind w:left="283"/>
      <w:jc w:val="left"/>
    </w:pPr>
    <w:rPr>
      <w:rFonts w:eastAsia="Times New Roman"/>
      <w:szCs w:val="24"/>
      <w:lang w:eastAsia="ru-RU"/>
    </w:rPr>
  </w:style>
  <w:style w:type="character" w:customStyle="1" w:styleId="29">
    <w:name w:val="Основной текст с отступом 2 Знак"/>
    <w:link w:val="28"/>
    <w:uiPriority w:val="99"/>
    <w:rsid w:val="00C21B9A"/>
    <w:rPr>
      <w:rFonts w:ascii="Times New Roman" w:eastAsia="Times New Roman" w:hAnsi="Times New Roman"/>
      <w:sz w:val="24"/>
      <w:szCs w:val="24"/>
    </w:rPr>
  </w:style>
  <w:style w:type="paragraph" w:customStyle="1" w:styleId="BodyText22">
    <w:name w:val="Body Text 22"/>
    <w:basedOn w:val="a7"/>
    <w:rsid w:val="00ED6BA8"/>
    <w:pPr>
      <w:widowControl w:val="0"/>
      <w:spacing w:line="240" w:lineRule="auto"/>
      <w:ind w:firstLine="720"/>
    </w:pPr>
    <w:rPr>
      <w:rFonts w:eastAsia="Times New Roman"/>
      <w:szCs w:val="24"/>
      <w:lang w:eastAsia="ru-RU"/>
    </w:rPr>
  </w:style>
  <w:style w:type="paragraph" w:customStyle="1" w:styleId="2a">
    <w:name w:val="Верхний колонтитул2"/>
    <w:basedOn w:val="a7"/>
    <w:rsid w:val="00AF101A"/>
    <w:pPr>
      <w:widowControl w:val="0"/>
      <w:tabs>
        <w:tab w:val="center" w:pos="4153"/>
        <w:tab w:val="right" w:pos="8306"/>
      </w:tabs>
      <w:spacing w:line="240" w:lineRule="auto"/>
    </w:pPr>
    <w:rPr>
      <w:rFonts w:eastAsia="Times New Roman"/>
      <w:szCs w:val="24"/>
      <w:lang w:eastAsia="ru-RU"/>
    </w:rPr>
  </w:style>
  <w:style w:type="paragraph" w:styleId="36">
    <w:name w:val="Body Text Indent 3"/>
    <w:basedOn w:val="a7"/>
    <w:link w:val="37"/>
    <w:unhideWhenUsed/>
    <w:rsid w:val="007A7252"/>
    <w:pPr>
      <w:spacing w:after="120"/>
      <w:ind w:left="283"/>
    </w:pPr>
    <w:rPr>
      <w:sz w:val="16"/>
      <w:szCs w:val="16"/>
    </w:rPr>
  </w:style>
  <w:style w:type="character" w:customStyle="1" w:styleId="37">
    <w:name w:val="Основной текст с отступом 3 Знак"/>
    <w:link w:val="36"/>
    <w:rsid w:val="007A7252"/>
    <w:rPr>
      <w:rFonts w:ascii="Times New Roman" w:hAnsi="Times New Roman"/>
      <w:sz w:val="16"/>
      <w:szCs w:val="16"/>
      <w:lang w:eastAsia="en-US"/>
    </w:rPr>
  </w:style>
  <w:style w:type="paragraph" w:customStyle="1" w:styleId="111">
    <w:name w:val="Знак Знак Знак1 Знак1"/>
    <w:basedOn w:val="a7"/>
    <w:rsid w:val="00EC3952"/>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BA2131"/>
    <w:rPr>
      <w:rFonts w:ascii="Arial Narrow" w:eastAsia="Arial Narrow" w:hAnsi="Arial Narrow" w:cs="Arial Narrow"/>
      <w:spacing w:val="10"/>
      <w:sz w:val="19"/>
      <w:szCs w:val="19"/>
      <w:shd w:val="clear" w:color="auto" w:fill="FFFFFF"/>
    </w:rPr>
  </w:style>
  <w:style w:type="paragraph" w:customStyle="1" w:styleId="Bodytext20">
    <w:name w:val="Body text (2)"/>
    <w:basedOn w:val="a7"/>
    <w:link w:val="Bodytext2"/>
    <w:rsid w:val="00BA2131"/>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BA2131"/>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BA2131"/>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b"/>
    <w:rsid w:val="00BA2131"/>
    <w:rPr>
      <w:sz w:val="18"/>
      <w:szCs w:val="18"/>
      <w:shd w:val="clear" w:color="auto" w:fill="FFFFFF"/>
    </w:rPr>
  </w:style>
  <w:style w:type="paragraph" w:customStyle="1" w:styleId="2b">
    <w:name w:val="Основной текст2"/>
    <w:basedOn w:val="a7"/>
    <w:link w:val="Bodytext"/>
    <w:rsid w:val="00BA2131"/>
    <w:pPr>
      <w:shd w:val="clear" w:color="auto" w:fill="FFFFFF"/>
      <w:spacing w:line="226" w:lineRule="exact"/>
      <w:ind w:firstLine="380"/>
    </w:pPr>
    <w:rPr>
      <w:rFonts w:ascii="Calibri" w:hAnsi="Calibri"/>
      <w:sz w:val="18"/>
      <w:szCs w:val="18"/>
      <w:lang w:eastAsia="ru-RU"/>
    </w:rPr>
  </w:style>
  <w:style w:type="paragraph" w:customStyle="1" w:styleId="xl26">
    <w:name w:val="xl26"/>
    <w:basedOn w:val="a7"/>
    <w:rsid w:val="001E5C91"/>
    <w:pPr>
      <w:spacing w:before="100" w:beforeAutospacing="1" w:after="100" w:afterAutospacing="1" w:line="240" w:lineRule="auto"/>
      <w:jc w:val="right"/>
    </w:pPr>
    <w:rPr>
      <w:rFonts w:eastAsia="Arial Narrow"/>
      <w:szCs w:val="24"/>
      <w:lang w:eastAsia="ru-RU"/>
    </w:rPr>
  </w:style>
  <w:style w:type="paragraph" w:styleId="aff7">
    <w:name w:val="TOC Heading"/>
    <w:basedOn w:val="10"/>
    <w:next w:val="a7"/>
    <w:uiPriority w:val="39"/>
    <w:unhideWhenUsed/>
    <w:qFormat/>
    <w:rsid w:val="0012404A"/>
    <w:pPr>
      <w:spacing w:before="480" w:after="0" w:line="276" w:lineRule="auto"/>
      <w:jc w:val="both"/>
      <w:outlineLvl w:val="9"/>
    </w:pPr>
    <w:rPr>
      <w:rFonts w:ascii="Cambria" w:eastAsia="Calibri" w:hAnsi="Cambria"/>
      <w:color w:val="365F91"/>
    </w:rPr>
  </w:style>
  <w:style w:type="character" w:customStyle="1" w:styleId="aff8">
    <w:name w:val="МК Знак"/>
    <w:link w:val="a0"/>
    <w:locked/>
    <w:rsid w:val="006546A1"/>
    <w:rPr>
      <w:sz w:val="24"/>
      <w:szCs w:val="24"/>
    </w:rPr>
  </w:style>
  <w:style w:type="paragraph" w:customStyle="1" w:styleId="a0">
    <w:name w:val="МК"/>
    <w:basedOn w:val="a7"/>
    <w:link w:val="aff8"/>
    <w:qFormat/>
    <w:rsid w:val="006546A1"/>
    <w:pPr>
      <w:numPr>
        <w:numId w:val="2"/>
      </w:numPr>
      <w:autoSpaceDE w:val="0"/>
      <w:autoSpaceDN w:val="0"/>
      <w:adjustRightInd w:val="0"/>
      <w:spacing w:line="240" w:lineRule="auto"/>
    </w:pPr>
    <w:rPr>
      <w:rFonts w:ascii="Calibri" w:hAnsi="Calibri"/>
      <w:szCs w:val="24"/>
      <w:lang w:eastAsia="ru-RU"/>
    </w:rPr>
  </w:style>
  <w:style w:type="character" w:customStyle="1" w:styleId="apple-style-span">
    <w:name w:val="apple-style-span"/>
    <w:basedOn w:val="a8"/>
    <w:rsid w:val="00390BAC"/>
  </w:style>
  <w:style w:type="character" w:customStyle="1" w:styleId="apple-converted-space">
    <w:name w:val="apple-converted-space"/>
    <w:basedOn w:val="a8"/>
    <w:rsid w:val="00390BAC"/>
  </w:style>
  <w:style w:type="paragraph" w:customStyle="1" w:styleId="aff9">
    <w:name w:val="Îáû÷íûé"/>
    <w:rsid w:val="00972A50"/>
    <w:rPr>
      <w:rFonts w:ascii="Times New Roman" w:eastAsia="Times New Roman" w:hAnsi="Times New Roman"/>
    </w:rPr>
  </w:style>
  <w:style w:type="paragraph" w:customStyle="1" w:styleId="15">
    <w:name w:val="Обычный1"/>
    <w:rsid w:val="000C628E"/>
    <w:pPr>
      <w:snapToGrid w:val="0"/>
    </w:pPr>
    <w:rPr>
      <w:rFonts w:ascii="Times New Roman" w:eastAsia="Times New Roman" w:hAnsi="Times New Roman"/>
      <w:sz w:val="22"/>
    </w:rPr>
  </w:style>
  <w:style w:type="character" w:customStyle="1" w:styleId="120">
    <w:name w:val="Заголовок 1 Знак2"/>
    <w:rsid w:val="00BD1168"/>
    <w:rPr>
      <w:rFonts w:ascii="Arial" w:hAnsi="Arial" w:cs="Arial"/>
      <w:b/>
      <w:bCs/>
      <w:kern w:val="32"/>
      <w:sz w:val="32"/>
      <w:szCs w:val="32"/>
      <w:lang w:val="ru-RU" w:eastAsia="ru-RU" w:bidi="ar-SA"/>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w:basedOn w:val="a7"/>
    <w:rsid w:val="00BD1168"/>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BD1168"/>
    <w:rPr>
      <w:rFonts w:ascii="Arial" w:hAnsi="Arial" w:cs="Arial"/>
      <w:b/>
      <w:bCs/>
      <w:i/>
      <w:iCs/>
      <w:sz w:val="28"/>
      <w:szCs w:val="28"/>
      <w:lang w:val="ru-RU" w:eastAsia="ru-RU" w:bidi="ar-SA"/>
    </w:rPr>
  </w:style>
  <w:style w:type="paragraph" w:styleId="affa">
    <w:name w:val="Block Text"/>
    <w:basedOn w:val="a7"/>
    <w:rsid w:val="00BD1168"/>
    <w:pPr>
      <w:spacing w:line="240" w:lineRule="auto"/>
      <w:ind w:left="1080" w:right="535"/>
      <w:jc w:val="center"/>
    </w:pPr>
    <w:rPr>
      <w:rFonts w:eastAsia="Times New Roman"/>
      <w:b/>
      <w:bCs/>
      <w:sz w:val="28"/>
      <w:szCs w:val="24"/>
      <w:lang w:eastAsia="ru-RU"/>
    </w:rPr>
  </w:style>
  <w:style w:type="character" w:styleId="affb">
    <w:name w:val="page number"/>
    <w:basedOn w:val="a8"/>
    <w:rsid w:val="00BD1168"/>
  </w:style>
  <w:style w:type="paragraph" w:customStyle="1" w:styleId="17">
    <w:name w:val="заголовок 1"/>
    <w:basedOn w:val="a7"/>
    <w:next w:val="a7"/>
    <w:link w:val="18"/>
    <w:rsid w:val="00BD1168"/>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8">
    <w:name w:val="заголовок 1 Знак"/>
    <w:link w:val="17"/>
    <w:rsid w:val="00BD1168"/>
    <w:rPr>
      <w:rFonts w:ascii="Times New Roman" w:eastAsia="Times New Roman" w:hAnsi="Times New Roman"/>
      <w:b/>
      <w:bCs/>
      <w:sz w:val="24"/>
      <w:szCs w:val="24"/>
    </w:rPr>
  </w:style>
  <w:style w:type="paragraph" w:customStyle="1" w:styleId="310">
    <w:name w:val="Основной текст с отступом 31"/>
    <w:basedOn w:val="a7"/>
    <w:rsid w:val="00BD1168"/>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7"/>
    <w:rsid w:val="00BD1168"/>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7"/>
    <w:rsid w:val="00BD1168"/>
    <w:pPr>
      <w:suppressAutoHyphens/>
      <w:spacing w:line="240" w:lineRule="auto"/>
      <w:ind w:firstLine="567"/>
    </w:pPr>
    <w:rPr>
      <w:rFonts w:eastAsia="Times New Roman"/>
      <w:szCs w:val="24"/>
      <w:lang w:eastAsia="ar-SA"/>
    </w:rPr>
  </w:style>
  <w:style w:type="paragraph" w:customStyle="1" w:styleId="xl29">
    <w:name w:val="xl29"/>
    <w:basedOn w:val="a7"/>
    <w:rsid w:val="00BD1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c">
    <w:name w:val="FollowedHyperlink"/>
    <w:rsid w:val="00BD1168"/>
    <w:rPr>
      <w:color w:val="800080"/>
      <w:u w:val="single"/>
    </w:rPr>
  </w:style>
  <w:style w:type="paragraph" w:customStyle="1" w:styleId="xl24">
    <w:name w:val="xl24"/>
    <w:basedOn w:val="a7"/>
    <w:rsid w:val="00BD11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9">
    <w:name w:val="Знак1 Знак Знак Знак Знак Знак Знак Знак Знак Знак"/>
    <w:basedOn w:val="a7"/>
    <w:next w:val="22"/>
    <w:autoRedefine/>
    <w:rsid w:val="00BD1168"/>
    <w:pPr>
      <w:spacing w:after="160" w:line="240" w:lineRule="exact"/>
      <w:jc w:val="left"/>
    </w:pPr>
    <w:rPr>
      <w:rFonts w:eastAsia="Times New Roman"/>
      <w:szCs w:val="20"/>
      <w:lang w:val="en-US"/>
    </w:rPr>
  </w:style>
  <w:style w:type="paragraph" w:customStyle="1" w:styleId="affd">
    <w:name w:val="Основной текст с красной"/>
    <w:basedOn w:val="afc"/>
    <w:rsid w:val="00BD1168"/>
  </w:style>
  <w:style w:type="paragraph" w:customStyle="1" w:styleId="affe">
    <w:name w:val="Таблица шапка"/>
    <w:basedOn w:val="a7"/>
    <w:rsid w:val="00BD1168"/>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a">
    <w:name w:val="Основной шрифт абзаца1"/>
    <w:rsid w:val="00BD1168"/>
  </w:style>
  <w:style w:type="character" w:customStyle="1" w:styleId="afff">
    <w:name w:val="Символ сноски"/>
    <w:basedOn w:val="1a"/>
    <w:rsid w:val="00BD1168"/>
  </w:style>
  <w:style w:type="character" w:customStyle="1" w:styleId="1b">
    <w:name w:val="Знак Знак1"/>
    <w:basedOn w:val="1a"/>
    <w:rsid w:val="00BD1168"/>
  </w:style>
  <w:style w:type="character" w:customStyle="1" w:styleId="2c">
    <w:name w:val="Знак Знак2"/>
    <w:basedOn w:val="1a"/>
    <w:rsid w:val="00BD1168"/>
  </w:style>
  <w:style w:type="paragraph" w:styleId="afff0">
    <w:name w:val="List"/>
    <w:basedOn w:val="afc"/>
    <w:link w:val="afff1"/>
    <w:rsid w:val="00BD1168"/>
    <w:pPr>
      <w:suppressAutoHyphens/>
      <w:spacing w:line="240" w:lineRule="auto"/>
      <w:jc w:val="left"/>
    </w:pPr>
    <w:rPr>
      <w:rFonts w:eastAsia="Times New Roman" w:cs="Tahoma"/>
      <w:szCs w:val="24"/>
      <w:lang w:eastAsia="ar-SA"/>
    </w:rPr>
  </w:style>
  <w:style w:type="paragraph" w:styleId="afff2">
    <w:name w:val="Plain Text"/>
    <w:basedOn w:val="a7"/>
    <w:link w:val="afff3"/>
    <w:rsid w:val="00BD1168"/>
    <w:pPr>
      <w:spacing w:line="240" w:lineRule="auto"/>
      <w:jc w:val="left"/>
    </w:pPr>
    <w:rPr>
      <w:rFonts w:ascii="Courier New" w:eastAsia="Times New Roman" w:hAnsi="Courier New"/>
      <w:sz w:val="20"/>
      <w:szCs w:val="20"/>
      <w:lang w:eastAsia="ru-RU"/>
    </w:rPr>
  </w:style>
  <w:style w:type="character" w:customStyle="1" w:styleId="afff3">
    <w:name w:val="Текст Знак"/>
    <w:link w:val="afff2"/>
    <w:rsid w:val="00BD1168"/>
    <w:rPr>
      <w:rFonts w:ascii="Courier New" w:eastAsia="Times New Roman" w:hAnsi="Courier New"/>
    </w:rPr>
  </w:style>
  <w:style w:type="paragraph" w:customStyle="1" w:styleId="afff4">
    <w:name w:val="Таблица подзаголовок"/>
    <w:basedOn w:val="afc"/>
    <w:next w:val="affd"/>
    <w:rsid w:val="00BD1168"/>
  </w:style>
  <w:style w:type="character" w:customStyle="1" w:styleId="WW8Num5z1">
    <w:name w:val="WW8Num5z1"/>
    <w:rsid w:val="00BD1168"/>
    <w:rPr>
      <w:rFonts w:ascii="Courier New" w:hAnsi="Courier New" w:cs="Courier New"/>
    </w:rPr>
  </w:style>
  <w:style w:type="paragraph" w:customStyle="1" w:styleId="afff5">
    <w:name w:val="Таблица цифры"/>
    <w:basedOn w:val="a7"/>
    <w:rsid w:val="00BD1168"/>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BD1168"/>
    <w:rPr>
      <w:rFonts w:ascii="Courier New" w:hAnsi="Courier New"/>
    </w:rPr>
  </w:style>
  <w:style w:type="paragraph" w:customStyle="1" w:styleId="afff6">
    <w:name w:val="Таблица текст"/>
    <w:basedOn w:val="a7"/>
    <w:rsid w:val="00BD1168"/>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BD1168"/>
  </w:style>
  <w:style w:type="character" w:customStyle="1" w:styleId="WW-Absatz-Standardschriftart">
    <w:name w:val="WW-Absatz-Standardschriftart"/>
    <w:rsid w:val="00BD1168"/>
  </w:style>
  <w:style w:type="character" w:customStyle="1" w:styleId="WW8Num2z0">
    <w:name w:val="WW8Num2z0"/>
    <w:rsid w:val="00BD1168"/>
    <w:rPr>
      <w:rFonts w:ascii="Symbol" w:hAnsi="Symbol"/>
    </w:rPr>
  </w:style>
  <w:style w:type="character" w:customStyle="1" w:styleId="WW8Num2z1">
    <w:name w:val="WW8Num2z1"/>
    <w:rsid w:val="00BD1168"/>
    <w:rPr>
      <w:rFonts w:ascii="Courier New" w:hAnsi="Courier New"/>
    </w:rPr>
  </w:style>
  <w:style w:type="character" w:customStyle="1" w:styleId="WW8Num2z2">
    <w:name w:val="WW8Num2z2"/>
    <w:rsid w:val="00BD1168"/>
    <w:rPr>
      <w:rFonts w:ascii="Wingdings" w:hAnsi="Wingdings"/>
    </w:rPr>
  </w:style>
  <w:style w:type="character" w:customStyle="1" w:styleId="WW8Num5z0">
    <w:name w:val="WW8Num5z0"/>
    <w:rsid w:val="00BD1168"/>
    <w:rPr>
      <w:rFonts w:ascii="Symbol" w:hAnsi="Symbol"/>
    </w:rPr>
  </w:style>
  <w:style w:type="character" w:customStyle="1" w:styleId="WW8Num5z2">
    <w:name w:val="WW8Num5z2"/>
    <w:rsid w:val="00BD1168"/>
    <w:rPr>
      <w:rFonts w:ascii="Wingdings" w:hAnsi="Wingdings"/>
    </w:rPr>
  </w:style>
  <w:style w:type="character" w:customStyle="1" w:styleId="WW8Num7z0">
    <w:name w:val="WW8Num7z0"/>
    <w:rsid w:val="00BD1168"/>
    <w:rPr>
      <w:b/>
    </w:rPr>
  </w:style>
  <w:style w:type="character" w:customStyle="1" w:styleId="WW8Num8z0">
    <w:name w:val="WW8Num8z0"/>
    <w:rsid w:val="00BD1168"/>
    <w:rPr>
      <w:rFonts w:ascii="Symbol" w:hAnsi="Symbol"/>
    </w:rPr>
  </w:style>
  <w:style w:type="character" w:customStyle="1" w:styleId="WW8Num8z2">
    <w:name w:val="WW8Num8z2"/>
    <w:rsid w:val="00BD1168"/>
    <w:rPr>
      <w:rFonts w:ascii="Wingdings" w:hAnsi="Wingdings"/>
    </w:rPr>
  </w:style>
  <w:style w:type="character" w:customStyle="1" w:styleId="WW8Num9z0">
    <w:name w:val="WW8Num9z0"/>
    <w:rsid w:val="00BD1168"/>
    <w:rPr>
      <w:rFonts w:ascii="Symbol" w:hAnsi="Symbol"/>
    </w:rPr>
  </w:style>
  <w:style w:type="character" w:customStyle="1" w:styleId="WW8Num9z1">
    <w:name w:val="WW8Num9z1"/>
    <w:rsid w:val="00BD1168"/>
    <w:rPr>
      <w:rFonts w:ascii="Courier New" w:hAnsi="Courier New"/>
    </w:rPr>
  </w:style>
  <w:style w:type="character" w:customStyle="1" w:styleId="WW8Num9z2">
    <w:name w:val="WW8Num9z2"/>
    <w:rsid w:val="00BD1168"/>
    <w:rPr>
      <w:rFonts w:ascii="Wingdings" w:hAnsi="Wingdings"/>
    </w:rPr>
  </w:style>
  <w:style w:type="character" w:customStyle="1" w:styleId="WW8Num10z0">
    <w:name w:val="WW8Num10z0"/>
    <w:rsid w:val="00BD1168"/>
    <w:rPr>
      <w:rFonts w:ascii="Symbol" w:hAnsi="Symbol"/>
    </w:rPr>
  </w:style>
  <w:style w:type="character" w:customStyle="1" w:styleId="WW8Num10z1">
    <w:name w:val="WW8Num10z1"/>
    <w:rsid w:val="00BD1168"/>
    <w:rPr>
      <w:rFonts w:ascii="Courier New" w:hAnsi="Courier New" w:cs="Courier New"/>
    </w:rPr>
  </w:style>
  <w:style w:type="character" w:customStyle="1" w:styleId="WW8Num10z2">
    <w:name w:val="WW8Num10z2"/>
    <w:rsid w:val="00BD1168"/>
    <w:rPr>
      <w:rFonts w:ascii="Wingdings" w:hAnsi="Wingdings"/>
    </w:rPr>
  </w:style>
  <w:style w:type="character" w:customStyle="1" w:styleId="WW8Num11z0">
    <w:name w:val="WW8Num11z0"/>
    <w:rsid w:val="00BD1168"/>
    <w:rPr>
      <w:rFonts w:ascii="Symbol" w:hAnsi="Symbol"/>
    </w:rPr>
  </w:style>
  <w:style w:type="character" w:customStyle="1" w:styleId="WW8Num11z1">
    <w:name w:val="WW8Num11z1"/>
    <w:rsid w:val="00BD1168"/>
    <w:rPr>
      <w:rFonts w:ascii="Courier New" w:hAnsi="Courier New"/>
    </w:rPr>
  </w:style>
  <w:style w:type="character" w:customStyle="1" w:styleId="WW8Num11z2">
    <w:name w:val="WW8Num11z2"/>
    <w:rsid w:val="00BD1168"/>
    <w:rPr>
      <w:rFonts w:ascii="Wingdings" w:hAnsi="Wingdings"/>
    </w:rPr>
  </w:style>
  <w:style w:type="character" w:customStyle="1" w:styleId="WW8Num12z0">
    <w:name w:val="WW8Num12z0"/>
    <w:rsid w:val="00BD1168"/>
    <w:rPr>
      <w:rFonts w:ascii="Symbol" w:hAnsi="Symbol"/>
    </w:rPr>
  </w:style>
  <w:style w:type="character" w:customStyle="1" w:styleId="WW8Num12z1">
    <w:name w:val="WW8Num12z1"/>
    <w:rsid w:val="00BD1168"/>
    <w:rPr>
      <w:rFonts w:ascii="Courier New" w:hAnsi="Courier New"/>
    </w:rPr>
  </w:style>
  <w:style w:type="character" w:customStyle="1" w:styleId="WW8Num12z2">
    <w:name w:val="WW8Num12z2"/>
    <w:rsid w:val="00BD1168"/>
    <w:rPr>
      <w:rFonts w:ascii="Wingdings" w:hAnsi="Wingdings"/>
    </w:rPr>
  </w:style>
  <w:style w:type="character" w:customStyle="1" w:styleId="WW8Num13z0">
    <w:name w:val="WW8Num13z0"/>
    <w:rsid w:val="00BD1168"/>
    <w:rPr>
      <w:b/>
    </w:rPr>
  </w:style>
  <w:style w:type="character" w:customStyle="1" w:styleId="WW8Num15z0">
    <w:name w:val="WW8Num15z0"/>
    <w:rsid w:val="00BD1168"/>
    <w:rPr>
      <w:rFonts w:ascii="Symbol" w:hAnsi="Symbol"/>
    </w:rPr>
  </w:style>
  <w:style w:type="character" w:customStyle="1" w:styleId="WW8Num15z1">
    <w:name w:val="WW8Num15z1"/>
    <w:rsid w:val="00BD1168"/>
    <w:rPr>
      <w:rFonts w:ascii="Courier New" w:hAnsi="Courier New" w:cs="Courier New"/>
    </w:rPr>
  </w:style>
  <w:style w:type="character" w:customStyle="1" w:styleId="WW8Num15z2">
    <w:name w:val="WW8Num15z2"/>
    <w:rsid w:val="00BD1168"/>
    <w:rPr>
      <w:rFonts w:ascii="Wingdings" w:hAnsi="Wingdings"/>
    </w:rPr>
  </w:style>
  <w:style w:type="character" w:customStyle="1" w:styleId="WW8Num16z0">
    <w:name w:val="WW8Num16z0"/>
    <w:rsid w:val="00BD1168"/>
    <w:rPr>
      <w:rFonts w:ascii="Symbol" w:hAnsi="Symbol"/>
    </w:rPr>
  </w:style>
  <w:style w:type="character" w:customStyle="1" w:styleId="WW8Num17z0">
    <w:name w:val="WW8Num17z0"/>
    <w:rsid w:val="00BD1168"/>
    <w:rPr>
      <w:rFonts w:ascii="Symbol" w:hAnsi="Symbol"/>
    </w:rPr>
  </w:style>
  <w:style w:type="character" w:customStyle="1" w:styleId="WW8Num17z1">
    <w:name w:val="WW8Num17z1"/>
    <w:rsid w:val="00BD1168"/>
    <w:rPr>
      <w:rFonts w:ascii="Courier New" w:hAnsi="Courier New"/>
    </w:rPr>
  </w:style>
  <w:style w:type="character" w:customStyle="1" w:styleId="WW8Num17z2">
    <w:name w:val="WW8Num17z2"/>
    <w:rsid w:val="00BD1168"/>
    <w:rPr>
      <w:rFonts w:ascii="Wingdings" w:hAnsi="Wingdings"/>
    </w:rPr>
  </w:style>
  <w:style w:type="character" w:customStyle="1" w:styleId="WW8Num18z0">
    <w:name w:val="WW8Num18z0"/>
    <w:rsid w:val="00BD1168"/>
    <w:rPr>
      <w:rFonts w:ascii="Symbol" w:hAnsi="Symbol"/>
    </w:rPr>
  </w:style>
  <w:style w:type="character" w:customStyle="1" w:styleId="WW8Num18z1">
    <w:name w:val="WW8Num18z1"/>
    <w:rsid w:val="00BD1168"/>
    <w:rPr>
      <w:rFonts w:ascii="Courier New" w:hAnsi="Courier New"/>
    </w:rPr>
  </w:style>
  <w:style w:type="character" w:customStyle="1" w:styleId="WW8Num18z2">
    <w:name w:val="WW8Num18z2"/>
    <w:rsid w:val="00BD1168"/>
    <w:rPr>
      <w:rFonts w:ascii="Wingdings" w:hAnsi="Wingdings"/>
    </w:rPr>
  </w:style>
  <w:style w:type="character" w:customStyle="1" w:styleId="WW8Num19z0">
    <w:name w:val="WW8Num19z0"/>
    <w:rsid w:val="00BD1168"/>
    <w:rPr>
      <w:rFonts w:ascii="Symbol" w:hAnsi="Symbol"/>
    </w:rPr>
  </w:style>
  <w:style w:type="character" w:customStyle="1" w:styleId="WW8Num19z1">
    <w:name w:val="WW8Num19z1"/>
    <w:rsid w:val="00BD1168"/>
    <w:rPr>
      <w:rFonts w:ascii="Times New Roman" w:eastAsia="Times New Roman" w:hAnsi="Times New Roman" w:cs="Times New Roman"/>
    </w:rPr>
  </w:style>
  <w:style w:type="character" w:customStyle="1" w:styleId="WW8Num19z2">
    <w:name w:val="WW8Num19z2"/>
    <w:rsid w:val="00BD1168"/>
    <w:rPr>
      <w:rFonts w:ascii="Wingdings" w:hAnsi="Wingdings"/>
    </w:rPr>
  </w:style>
  <w:style w:type="character" w:customStyle="1" w:styleId="WW8Num19z4">
    <w:name w:val="WW8Num19z4"/>
    <w:rsid w:val="00BD1168"/>
    <w:rPr>
      <w:rFonts w:ascii="Courier New" w:hAnsi="Courier New"/>
    </w:rPr>
  </w:style>
  <w:style w:type="character" w:customStyle="1" w:styleId="WW8Num20z1">
    <w:name w:val="WW8Num20z1"/>
    <w:rsid w:val="00BD1168"/>
    <w:rPr>
      <w:rFonts w:ascii="Symbol" w:hAnsi="Symbol"/>
    </w:rPr>
  </w:style>
  <w:style w:type="character" w:customStyle="1" w:styleId="WW8Num23z0">
    <w:name w:val="WW8Num23z0"/>
    <w:rsid w:val="00BD1168"/>
    <w:rPr>
      <w:rFonts w:ascii="Symbol" w:hAnsi="Symbol"/>
    </w:rPr>
  </w:style>
  <w:style w:type="character" w:customStyle="1" w:styleId="WW8Num23z1">
    <w:name w:val="WW8Num23z1"/>
    <w:rsid w:val="00BD1168"/>
    <w:rPr>
      <w:rFonts w:ascii="Courier New" w:hAnsi="Courier New" w:cs="Courier New"/>
    </w:rPr>
  </w:style>
  <w:style w:type="character" w:customStyle="1" w:styleId="WW8Num23z2">
    <w:name w:val="WW8Num23z2"/>
    <w:rsid w:val="00BD1168"/>
    <w:rPr>
      <w:rFonts w:ascii="Wingdings" w:hAnsi="Wingdings"/>
    </w:rPr>
  </w:style>
  <w:style w:type="character" w:customStyle="1" w:styleId="WW8Num24z0">
    <w:name w:val="WW8Num24z0"/>
    <w:rsid w:val="00BD1168"/>
    <w:rPr>
      <w:b w:val="0"/>
    </w:rPr>
  </w:style>
  <w:style w:type="character" w:customStyle="1" w:styleId="WW8Num26z0">
    <w:name w:val="WW8Num26z0"/>
    <w:rsid w:val="00BD1168"/>
    <w:rPr>
      <w:rFonts w:ascii="Symbol" w:hAnsi="Symbol"/>
    </w:rPr>
  </w:style>
  <w:style w:type="character" w:customStyle="1" w:styleId="WW8Num26z1">
    <w:name w:val="WW8Num26z1"/>
    <w:rsid w:val="00BD1168"/>
    <w:rPr>
      <w:rFonts w:ascii="Courier New" w:hAnsi="Courier New"/>
    </w:rPr>
  </w:style>
  <w:style w:type="character" w:customStyle="1" w:styleId="WW8Num26z2">
    <w:name w:val="WW8Num26z2"/>
    <w:rsid w:val="00BD1168"/>
    <w:rPr>
      <w:rFonts w:ascii="Wingdings" w:hAnsi="Wingdings"/>
    </w:rPr>
  </w:style>
  <w:style w:type="character" w:customStyle="1" w:styleId="WW8Num28z0">
    <w:name w:val="WW8Num28z0"/>
    <w:rsid w:val="00BD1168"/>
    <w:rPr>
      <w:rFonts w:ascii="Symbol" w:hAnsi="Symbol"/>
    </w:rPr>
  </w:style>
  <w:style w:type="character" w:customStyle="1" w:styleId="WW8Num28z1">
    <w:name w:val="WW8Num28z1"/>
    <w:rsid w:val="00BD1168"/>
    <w:rPr>
      <w:rFonts w:ascii="Courier New" w:hAnsi="Courier New"/>
    </w:rPr>
  </w:style>
  <w:style w:type="character" w:customStyle="1" w:styleId="WW8Num28z2">
    <w:name w:val="WW8Num28z2"/>
    <w:rsid w:val="00BD1168"/>
    <w:rPr>
      <w:rFonts w:ascii="Wingdings" w:hAnsi="Wingdings"/>
    </w:rPr>
  </w:style>
  <w:style w:type="character" w:customStyle="1" w:styleId="WW8Num30z0">
    <w:name w:val="WW8Num30z0"/>
    <w:rsid w:val="00BD1168"/>
    <w:rPr>
      <w:b w:val="0"/>
    </w:rPr>
  </w:style>
  <w:style w:type="character" w:customStyle="1" w:styleId="WW8Num31z0">
    <w:name w:val="WW8Num31z0"/>
    <w:rsid w:val="00BD1168"/>
    <w:rPr>
      <w:rFonts w:ascii="Times New Roman" w:eastAsia="Times New Roman" w:hAnsi="Times New Roman" w:cs="Times New Roman"/>
      <w:b/>
    </w:rPr>
  </w:style>
  <w:style w:type="character" w:customStyle="1" w:styleId="WW8Num31z1">
    <w:name w:val="WW8Num31z1"/>
    <w:rsid w:val="00BD1168"/>
    <w:rPr>
      <w:rFonts w:ascii="Times New Roman" w:eastAsia="Times New Roman" w:hAnsi="Times New Roman" w:cs="Times New Roman"/>
    </w:rPr>
  </w:style>
  <w:style w:type="character" w:customStyle="1" w:styleId="WW8Num33z0">
    <w:name w:val="WW8Num33z0"/>
    <w:rsid w:val="00BD1168"/>
    <w:rPr>
      <w:rFonts w:ascii="Symbol" w:hAnsi="Symbol"/>
    </w:rPr>
  </w:style>
  <w:style w:type="character" w:customStyle="1" w:styleId="WW8Num33z1">
    <w:name w:val="WW8Num33z1"/>
    <w:rsid w:val="00BD1168"/>
    <w:rPr>
      <w:rFonts w:ascii="Courier New" w:hAnsi="Courier New"/>
    </w:rPr>
  </w:style>
  <w:style w:type="character" w:customStyle="1" w:styleId="WW8Num33z2">
    <w:name w:val="WW8Num33z2"/>
    <w:rsid w:val="00BD1168"/>
    <w:rPr>
      <w:rFonts w:ascii="Wingdings" w:hAnsi="Wingdings"/>
    </w:rPr>
  </w:style>
  <w:style w:type="character" w:customStyle="1" w:styleId="WW8Num36z0">
    <w:name w:val="WW8Num36z0"/>
    <w:rsid w:val="00BD1168"/>
    <w:rPr>
      <w:rFonts w:ascii="Symbol" w:hAnsi="Symbol"/>
    </w:rPr>
  </w:style>
  <w:style w:type="character" w:customStyle="1" w:styleId="WW8Num36z2">
    <w:name w:val="WW8Num36z2"/>
    <w:rsid w:val="00BD1168"/>
    <w:rPr>
      <w:rFonts w:ascii="Wingdings" w:hAnsi="Wingdings"/>
    </w:rPr>
  </w:style>
  <w:style w:type="character" w:customStyle="1" w:styleId="WW8Num36z4">
    <w:name w:val="WW8Num36z4"/>
    <w:rsid w:val="00BD1168"/>
    <w:rPr>
      <w:rFonts w:ascii="Courier New" w:hAnsi="Courier New"/>
    </w:rPr>
  </w:style>
  <w:style w:type="character" w:customStyle="1" w:styleId="WW8Num37z0">
    <w:name w:val="WW8Num37z0"/>
    <w:rsid w:val="00BD1168"/>
    <w:rPr>
      <w:rFonts w:ascii="Symbol" w:hAnsi="Symbol"/>
    </w:rPr>
  </w:style>
  <w:style w:type="character" w:customStyle="1" w:styleId="WW8Num37z1">
    <w:name w:val="WW8Num37z1"/>
    <w:rsid w:val="00BD1168"/>
    <w:rPr>
      <w:rFonts w:ascii="Courier New" w:hAnsi="Courier New"/>
    </w:rPr>
  </w:style>
  <w:style w:type="character" w:customStyle="1" w:styleId="WW8Num37z2">
    <w:name w:val="WW8Num37z2"/>
    <w:rsid w:val="00BD1168"/>
    <w:rPr>
      <w:rFonts w:ascii="Wingdings" w:hAnsi="Wingdings"/>
    </w:rPr>
  </w:style>
  <w:style w:type="character" w:customStyle="1" w:styleId="WW8Num38z0">
    <w:name w:val="WW8Num38z0"/>
    <w:rsid w:val="00BD1168"/>
    <w:rPr>
      <w:rFonts w:ascii="Symbol" w:hAnsi="Symbol"/>
    </w:rPr>
  </w:style>
  <w:style w:type="character" w:customStyle="1" w:styleId="WW8Num38z1">
    <w:name w:val="WW8Num38z1"/>
    <w:rsid w:val="00BD1168"/>
    <w:rPr>
      <w:rFonts w:ascii="Courier New" w:hAnsi="Courier New"/>
    </w:rPr>
  </w:style>
  <w:style w:type="character" w:customStyle="1" w:styleId="WW8Num38z2">
    <w:name w:val="WW8Num38z2"/>
    <w:rsid w:val="00BD1168"/>
    <w:rPr>
      <w:rFonts w:ascii="Wingdings" w:hAnsi="Wingdings"/>
    </w:rPr>
  </w:style>
  <w:style w:type="character" w:customStyle="1" w:styleId="WW8Num39z0">
    <w:name w:val="WW8Num39z0"/>
    <w:rsid w:val="00BD1168"/>
    <w:rPr>
      <w:rFonts w:ascii="Symbol" w:hAnsi="Symbol"/>
    </w:rPr>
  </w:style>
  <w:style w:type="character" w:customStyle="1" w:styleId="WW8Num39z1">
    <w:name w:val="WW8Num39z1"/>
    <w:rsid w:val="00BD1168"/>
    <w:rPr>
      <w:rFonts w:ascii="Courier New" w:hAnsi="Courier New"/>
    </w:rPr>
  </w:style>
  <w:style w:type="character" w:customStyle="1" w:styleId="WW8Num39z2">
    <w:name w:val="WW8Num39z2"/>
    <w:rsid w:val="00BD1168"/>
    <w:rPr>
      <w:rFonts w:ascii="Wingdings" w:hAnsi="Wingdings"/>
    </w:rPr>
  </w:style>
  <w:style w:type="character" w:customStyle="1" w:styleId="afff7">
    <w:name w:val="Символы концевой сноски"/>
    <w:basedOn w:val="1a"/>
    <w:rsid w:val="00BD1168"/>
  </w:style>
  <w:style w:type="paragraph" w:customStyle="1" w:styleId="1c">
    <w:name w:val="Название1"/>
    <w:basedOn w:val="a7"/>
    <w:rsid w:val="00BD1168"/>
    <w:pPr>
      <w:suppressLineNumbers/>
      <w:suppressAutoHyphens/>
      <w:spacing w:before="120" w:after="120" w:line="240" w:lineRule="auto"/>
      <w:jc w:val="left"/>
    </w:pPr>
    <w:rPr>
      <w:rFonts w:eastAsia="Times New Roman" w:cs="Tahoma"/>
      <w:i/>
      <w:iCs/>
      <w:szCs w:val="24"/>
      <w:lang w:eastAsia="ar-SA"/>
    </w:rPr>
  </w:style>
  <w:style w:type="paragraph" w:customStyle="1" w:styleId="1d">
    <w:name w:val="Указатель1"/>
    <w:basedOn w:val="a7"/>
    <w:rsid w:val="00BD1168"/>
    <w:pPr>
      <w:suppressLineNumbers/>
      <w:suppressAutoHyphens/>
      <w:spacing w:line="240" w:lineRule="auto"/>
      <w:jc w:val="left"/>
    </w:pPr>
    <w:rPr>
      <w:rFonts w:eastAsia="Times New Roman" w:cs="Tahoma"/>
      <w:szCs w:val="24"/>
      <w:lang w:eastAsia="ar-SA"/>
    </w:rPr>
  </w:style>
  <w:style w:type="paragraph" w:customStyle="1" w:styleId="afff8">
    <w:name w:val="Текст в таблице"/>
    <w:basedOn w:val="a7"/>
    <w:rsid w:val="00BD1168"/>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9">
    <w:name w:val="Цифры в таблице"/>
    <w:basedOn w:val="afff8"/>
    <w:rsid w:val="00BD1168"/>
  </w:style>
  <w:style w:type="paragraph" w:customStyle="1" w:styleId="afffa">
    <w:name w:val="Шапка таблицы"/>
    <w:basedOn w:val="afff8"/>
    <w:rsid w:val="00BD1168"/>
  </w:style>
  <w:style w:type="paragraph" w:customStyle="1" w:styleId="afffb">
    <w:name w:val="Примечание"/>
    <w:basedOn w:val="affd"/>
    <w:rsid w:val="00BD1168"/>
    <w:pPr>
      <w:suppressAutoHyphens/>
      <w:spacing w:before="120" w:after="20" w:line="240" w:lineRule="auto"/>
      <w:ind w:firstLine="454"/>
    </w:pPr>
    <w:rPr>
      <w:rFonts w:ascii="Arial" w:eastAsia="Times New Roman" w:hAnsi="Arial"/>
      <w:sz w:val="22"/>
      <w:szCs w:val="20"/>
      <w:lang w:eastAsia="ar-SA"/>
    </w:rPr>
  </w:style>
  <w:style w:type="paragraph" w:customStyle="1" w:styleId="afffc">
    <w:name w:val="Еденицы измерения"/>
    <w:basedOn w:val="a7"/>
    <w:next w:val="a7"/>
    <w:rsid w:val="00BD1168"/>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d">
    <w:name w:val="Таблица в том числе"/>
    <w:basedOn w:val="afff6"/>
    <w:next w:val="afff6"/>
    <w:rsid w:val="00BD1168"/>
    <w:pPr>
      <w:keepNext/>
      <w:keepLines/>
      <w:ind w:left="227" w:right="0"/>
    </w:pPr>
  </w:style>
  <w:style w:type="paragraph" w:customStyle="1" w:styleId="1e">
    <w:name w:val="Схема документа1"/>
    <w:basedOn w:val="a7"/>
    <w:rsid w:val="00BD1168"/>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e">
    <w:name w:val="Шапка таблиц"/>
    <w:basedOn w:val="a7"/>
    <w:rsid w:val="00BD1168"/>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
    <w:name w:val="Таблица еденицы измерения"/>
    <w:basedOn w:val="afff6"/>
    <w:next w:val="affe"/>
    <w:rsid w:val="00BD1168"/>
    <w:pPr>
      <w:keepNext/>
      <w:keepLines/>
      <w:spacing w:after="120"/>
      <w:ind w:right="284"/>
      <w:jc w:val="right"/>
    </w:pPr>
    <w:rPr>
      <w:rFonts w:ascii="Arial Cyr" w:hAnsi="Arial Cyr"/>
    </w:rPr>
  </w:style>
  <w:style w:type="paragraph" w:customStyle="1" w:styleId="1f">
    <w:name w:val="Верхний колонтитул1"/>
    <w:basedOn w:val="a7"/>
    <w:rsid w:val="00BD1168"/>
    <w:pPr>
      <w:tabs>
        <w:tab w:val="center" w:pos="4153"/>
        <w:tab w:val="right" w:pos="8306"/>
      </w:tabs>
      <w:suppressAutoHyphens/>
      <w:spacing w:line="240" w:lineRule="auto"/>
      <w:jc w:val="left"/>
    </w:pPr>
    <w:rPr>
      <w:rFonts w:eastAsia="Times New Roman"/>
      <w:sz w:val="20"/>
      <w:szCs w:val="20"/>
      <w:lang w:eastAsia="ar-SA"/>
    </w:rPr>
  </w:style>
  <w:style w:type="paragraph" w:customStyle="1" w:styleId="211">
    <w:name w:val="Основной текст 21"/>
    <w:basedOn w:val="a7"/>
    <w:rsid w:val="00BD1168"/>
    <w:pPr>
      <w:suppressAutoHyphens/>
      <w:spacing w:after="120" w:line="480" w:lineRule="auto"/>
      <w:jc w:val="left"/>
    </w:pPr>
    <w:rPr>
      <w:rFonts w:eastAsia="Times New Roman"/>
      <w:szCs w:val="24"/>
      <w:lang w:eastAsia="ar-SA"/>
    </w:rPr>
  </w:style>
  <w:style w:type="paragraph" w:customStyle="1" w:styleId="1f0">
    <w:name w:val="Текст1"/>
    <w:basedOn w:val="a7"/>
    <w:rsid w:val="00BD1168"/>
    <w:pPr>
      <w:suppressAutoHyphens/>
      <w:spacing w:line="240" w:lineRule="auto"/>
      <w:jc w:val="left"/>
    </w:pPr>
    <w:rPr>
      <w:rFonts w:ascii="Courier New" w:eastAsia="Times New Roman" w:hAnsi="Courier New"/>
      <w:sz w:val="20"/>
      <w:szCs w:val="20"/>
      <w:lang w:eastAsia="ar-SA"/>
    </w:rPr>
  </w:style>
  <w:style w:type="paragraph" w:customStyle="1" w:styleId="affff0">
    <w:name w:val="Содержимое таблицы"/>
    <w:basedOn w:val="a7"/>
    <w:rsid w:val="00BD1168"/>
    <w:pPr>
      <w:suppressLineNumbers/>
      <w:suppressAutoHyphens/>
      <w:spacing w:line="240" w:lineRule="auto"/>
      <w:jc w:val="left"/>
    </w:pPr>
    <w:rPr>
      <w:rFonts w:eastAsia="Times New Roman"/>
      <w:szCs w:val="24"/>
      <w:lang w:eastAsia="ar-SA"/>
    </w:rPr>
  </w:style>
  <w:style w:type="paragraph" w:customStyle="1" w:styleId="affff1">
    <w:name w:val="Заголовок таблицы"/>
    <w:basedOn w:val="affff0"/>
    <w:rsid w:val="00BD1168"/>
    <w:pPr>
      <w:jc w:val="center"/>
    </w:pPr>
    <w:rPr>
      <w:b/>
      <w:bCs/>
    </w:rPr>
  </w:style>
  <w:style w:type="paragraph" w:customStyle="1" w:styleId="affff2">
    <w:name w:val="Содержимое врезки"/>
    <w:basedOn w:val="afc"/>
    <w:rsid w:val="00BD1168"/>
  </w:style>
  <w:style w:type="paragraph" w:customStyle="1" w:styleId="affff3">
    <w:name w:val="Таблица абзац перед"/>
    <w:basedOn w:val="affd"/>
    <w:rsid w:val="00BD1168"/>
    <w:pPr>
      <w:keepNext/>
      <w:spacing w:before="240" w:after="240" w:line="240" w:lineRule="auto"/>
      <w:ind w:firstLine="454"/>
    </w:pPr>
    <w:rPr>
      <w:rFonts w:eastAsia="Times New Roman"/>
      <w:sz w:val="18"/>
      <w:szCs w:val="24"/>
      <w:lang w:eastAsia="ru-RU"/>
    </w:rPr>
  </w:style>
  <w:style w:type="paragraph" w:customStyle="1" w:styleId="affff4">
    <w:name w:val="Таблицы"/>
    <w:basedOn w:val="a7"/>
    <w:rsid w:val="00BD1168"/>
    <w:pPr>
      <w:spacing w:line="240" w:lineRule="auto"/>
      <w:jc w:val="left"/>
    </w:pPr>
    <w:rPr>
      <w:rFonts w:eastAsia="Times New Roman"/>
      <w:sz w:val="22"/>
      <w:szCs w:val="24"/>
      <w:lang w:eastAsia="ru-RU"/>
    </w:rPr>
  </w:style>
  <w:style w:type="paragraph" w:styleId="affff5">
    <w:name w:val="Document Map"/>
    <w:basedOn w:val="a7"/>
    <w:link w:val="affff6"/>
    <w:semiHidden/>
    <w:rsid w:val="00BD1168"/>
    <w:pPr>
      <w:shd w:val="clear" w:color="auto" w:fill="000080"/>
      <w:spacing w:line="240" w:lineRule="auto"/>
      <w:jc w:val="left"/>
    </w:pPr>
    <w:rPr>
      <w:rFonts w:ascii="Tahoma" w:eastAsia="Times New Roman" w:hAnsi="Tahoma" w:cs="Tahoma"/>
      <w:sz w:val="20"/>
      <w:szCs w:val="20"/>
      <w:lang w:eastAsia="ru-RU"/>
    </w:rPr>
  </w:style>
  <w:style w:type="character" w:customStyle="1" w:styleId="affff6">
    <w:name w:val="Схема документа Знак"/>
    <w:link w:val="affff5"/>
    <w:semiHidden/>
    <w:rsid w:val="00BD1168"/>
    <w:rPr>
      <w:rFonts w:ascii="Tahoma" w:eastAsia="Times New Roman" w:hAnsi="Tahoma" w:cs="Tahoma"/>
      <w:shd w:val="clear" w:color="auto" w:fill="000080"/>
    </w:rPr>
  </w:style>
  <w:style w:type="paragraph" w:customStyle="1" w:styleId="38">
    <w:name w:val="заголовок 3"/>
    <w:basedOn w:val="a7"/>
    <w:next w:val="a7"/>
    <w:rsid w:val="00BD1168"/>
    <w:pPr>
      <w:keepNext/>
      <w:spacing w:line="240" w:lineRule="auto"/>
      <w:jc w:val="center"/>
      <w:outlineLvl w:val="2"/>
    </w:pPr>
    <w:rPr>
      <w:rFonts w:eastAsia="Times New Roman"/>
      <w:b/>
      <w:sz w:val="26"/>
      <w:szCs w:val="20"/>
      <w:lang w:eastAsia="ru-RU"/>
    </w:rPr>
  </w:style>
  <w:style w:type="paragraph" w:customStyle="1" w:styleId="72">
    <w:name w:val="7"/>
    <w:basedOn w:val="a7"/>
    <w:rsid w:val="00BD1168"/>
    <w:pPr>
      <w:spacing w:line="240" w:lineRule="auto"/>
      <w:jc w:val="left"/>
    </w:pPr>
    <w:rPr>
      <w:rFonts w:eastAsia="Times New Roman"/>
      <w:sz w:val="20"/>
      <w:szCs w:val="20"/>
      <w:lang w:eastAsia="ru-RU"/>
    </w:rPr>
  </w:style>
  <w:style w:type="paragraph" w:customStyle="1" w:styleId="1f1">
    <w:name w:val="1"/>
    <w:basedOn w:val="a7"/>
    <w:rsid w:val="00BD1168"/>
    <w:pPr>
      <w:spacing w:line="240" w:lineRule="auto"/>
      <w:jc w:val="left"/>
    </w:pPr>
    <w:rPr>
      <w:rFonts w:eastAsia="Times New Roman"/>
      <w:sz w:val="20"/>
      <w:szCs w:val="20"/>
      <w:lang w:eastAsia="ru-RU"/>
    </w:rPr>
  </w:style>
  <w:style w:type="character" w:customStyle="1" w:styleId="affff7">
    <w:name w:val="ПЗаг_ГД"/>
    <w:rsid w:val="00BD1168"/>
    <w:rPr>
      <w:rFonts w:ascii="Times New Roman" w:hAnsi="Times New Roman"/>
      <w:b/>
      <w:i/>
      <w:sz w:val="24"/>
    </w:rPr>
  </w:style>
  <w:style w:type="paragraph" w:customStyle="1" w:styleId="affff8">
    <w:name w:val="Пример"/>
    <w:basedOn w:val="28"/>
    <w:autoRedefine/>
    <w:rsid w:val="00BD1168"/>
  </w:style>
  <w:style w:type="paragraph" w:customStyle="1" w:styleId="Ieieeeieiioeooe">
    <w:name w:val="Ie?iee eieiioeooe"/>
    <w:basedOn w:val="a7"/>
    <w:autoRedefine/>
    <w:rsid w:val="00BD1168"/>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2">
    <w:name w:val="Таблица1"/>
    <w:basedOn w:val="a7"/>
    <w:autoRedefine/>
    <w:rsid w:val="00BD1168"/>
    <w:pPr>
      <w:spacing w:line="240" w:lineRule="auto"/>
      <w:jc w:val="left"/>
    </w:pPr>
    <w:rPr>
      <w:rFonts w:ascii="Arial" w:eastAsia="Times New Roman" w:hAnsi="Arial" w:cs="Arial"/>
      <w:kern w:val="28"/>
      <w:sz w:val="22"/>
      <w:lang w:eastAsia="ru-RU"/>
    </w:rPr>
  </w:style>
  <w:style w:type="character" w:customStyle="1" w:styleId="212">
    <w:name w:val="Заголовок 2 Знак1"/>
    <w:rsid w:val="00BD1168"/>
    <w:rPr>
      <w:rFonts w:ascii="Arial" w:hAnsi="Arial" w:cs="Arial"/>
      <w:b/>
      <w:bCs/>
      <w:i/>
      <w:iCs/>
      <w:sz w:val="28"/>
      <w:szCs w:val="28"/>
      <w:lang w:val="ru-RU" w:eastAsia="ru-RU" w:bidi="ar-SA"/>
    </w:rPr>
  </w:style>
  <w:style w:type="character" w:customStyle="1" w:styleId="112">
    <w:name w:val="Заголовок 1 Знак1"/>
    <w:rsid w:val="00BD1168"/>
    <w:rPr>
      <w:rFonts w:ascii="Arial" w:hAnsi="Arial" w:cs="Arial"/>
      <w:b/>
      <w:bCs/>
      <w:kern w:val="32"/>
      <w:sz w:val="32"/>
      <w:szCs w:val="32"/>
      <w:lang w:val="ru-RU" w:eastAsia="ru-RU" w:bidi="ar-SA"/>
    </w:rPr>
  </w:style>
  <w:style w:type="paragraph" w:customStyle="1" w:styleId="affff9">
    <w:name w:val="Знак Знак Знак Знак"/>
    <w:basedOn w:val="a7"/>
    <w:rsid w:val="00BD1168"/>
    <w:pPr>
      <w:spacing w:after="160" w:line="240" w:lineRule="exact"/>
      <w:jc w:val="left"/>
    </w:pPr>
    <w:rPr>
      <w:rFonts w:ascii="Verdana" w:eastAsia="Times New Roman" w:hAnsi="Verdana" w:cs="Verdana"/>
      <w:sz w:val="20"/>
      <w:szCs w:val="20"/>
      <w:lang w:val="en-US"/>
    </w:rPr>
  </w:style>
  <w:style w:type="paragraph" w:customStyle="1" w:styleId="1f3">
    <w:name w:val="Маркированный список 1"/>
    <w:basedOn w:val="a7"/>
    <w:autoRedefine/>
    <w:rsid w:val="00BD1168"/>
    <w:pPr>
      <w:ind w:firstLine="720"/>
    </w:pPr>
    <w:rPr>
      <w:rFonts w:eastAsia="Times New Roman"/>
      <w:szCs w:val="24"/>
      <w:lang w:eastAsia="ru-RU"/>
    </w:rPr>
  </w:style>
  <w:style w:type="paragraph" w:customStyle="1" w:styleId="tt">
    <w:name w:val="tt"/>
    <w:basedOn w:val="a7"/>
    <w:rsid w:val="00BD1168"/>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rsid w:val="00BD1168"/>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7"/>
    <w:rsid w:val="00BD1168"/>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a">
    <w:name w:val="Таблица_моя"/>
    <w:basedOn w:val="a7"/>
    <w:rsid w:val="00BD1168"/>
    <w:pPr>
      <w:spacing w:line="240" w:lineRule="auto"/>
      <w:jc w:val="left"/>
    </w:pPr>
    <w:rPr>
      <w:rFonts w:ascii="Tahoma" w:eastAsia="Times New Roman" w:hAnsi="Tahoma"/>
      <w:sz w:val="14"/>
      <w:szCs w:val="24"/>
      <w:lang w:eastAsia="ru-RU"/>
    </w:rPr>
  </w:style>
  <w:style w:type="paragraph" w:customStyle="1" w:styleId="affffb">
    <w:name w:val="Знак Знак Знак Знак Знак Знак Знак Знак Знак Знак Знак Знак Знак Знак"/>
    <w:basedOn w:val="a7"/>
    <w:rsid w:val="00BD1168"/>
    <w:pPr>
      <w:spacing w:after="160" w:line="240" w:lineRule="exact"/>
      <w:jc w:val="left"/>
    </w:pPr>
    <w:rPr>
      <w:rFonts w:ascii="Verdana" w:eastAsia="Times New Roman" w:hAnsi="Verdana" w:cs="Verdana"/>
      <w:szCs w:val="24"/>
      <w:lang w:val="en-US"/>
    </w:rPr>
  </w:style>
  <w:style w:type="paragraph" w:customStyle="1" w:styleId="Style1">
    <w:name w:val="Style1"/>
    <w:basedOn w:val="a7"/>
    <w:rsid w:val="00BD1168"/>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7"/>
    <w:rsid w:val="00BD1168"/>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uiPriority w:val="99"/>
    <w:rsid w:val="00BD1168"/>
    <w:rPr>
      <w:rFonts w:ascii="Times New Roman" w:hAnsi="Times New Roman" w:cs="Times New Roman"/>
      <w:sz w:val="24"/>
      <w:szCs w:val="24"/>
    </w:rPr>
  </w:style>
  <w:style w:type="paragraph" w:customStyle="1" w:styleId="affffc">
    <w:name w:val="Таблица"/>
    <w:basedOn w:val="a7"/>
    <w:autoRedefine/>
    <w:rsid w:val="00BD1168"/>
    <w:pPr>
      <w:spacing w:line="240" w:lineRule="auto"/>
    </w:pPr>
    <w:rPr>
      <w:rFonts w:eastAsia="Times New Roman"/>
      <w:szCs w:val="24"/>
      <w:lang w:eastAsia="ru-RU"/>
    </w:rPr>
  </w:style>
  <w:style w:type="character" w:customStyle="1" w:styleId="TimesNewRoman14pt">
    <w:name w:val="Стиль Times New Roman 14 pt Черный"/>
    <w:rsid w:val="00BD1168"/>
    <w:rPr>
      <w:rFonts w:ascii="Times New Roman" w:hAnsi="Times New Roman"/>
      <w:color w:val="000000"/>
      <w:spacing w:val="-3"/>
      <w:sz w:val="24"/>
    </w:rPr>
  </w:style>
  <w:style w:type="paragraph" w:customStyle="1" w:styleId="44">
    <w:name w:val="заголовок 4"/>
    <w:basedOn w:val="a7"/>
    <w:next w:val="a7"/>
    <w:rsid w:val="00BD1168"/>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7"/>
    <w:rsid w:val="00BD1168"/>
    <w:pPr>
      <w:spacing w:after="600" w:line="240" w:lineRule="auto"/>
    </w:pPr>
    <w:rPr>
      <w:rFonts w:ascii="NTHarmonica" w:eastAsia="Times New Roman" w:hAnsi="NTHarmonica"/>
      <w:szCs w:val="20"/>
      <w:lang w:eastAsia="ru-RU"/>
    </w:rPr>
  </w:style>
  <w:style w:type="paragraph" w:styleId="2d">
    <w:name w:val="List 2"/>
    <w:basedOn w:val="a7"/>
    <w:uiPriority w:val="99"/>
    <w:rsid w:val="00BD1168"/>
    <w:pPr>
      <w:spacing w:line="240" w:lineRule="auto"/>
      <w:ind w:left="566" w:hanging="283"/>
      <w:jc w:val="left"/>
    </w:pPr>
    <w:rPr>
      <w:rFonts w:ascii="Arial" w:eastAsia="Times New Roman" w:hAnsi="Arial" w:cs="Arial"/>
      <w:sz w:val="22"/>
      <w:lang w:eastAsia="ru-RU"/>
    </w:rPr>
  </w:style>
  <w:style w:type="paragraph" w:styleId="2">
    <w:name w:val="List Bullet 2"/>
    <w:basedOn w:val="a7"/>
    <w:autoRedefine/>
    <w:rsid w:val="00BD1168"/>
    <w:pPr>
      <w:numPr>
        <w:numId w:val="1"/>
      </w:numPr>
      <w:spacing w:line="240" w:lineRule="auto"/>
      <w:jc w:val="left"/>
    </w:pPr>
    <w:rPr>
      <w:rFonts w:ascii="Arial" w:eastAsia="Times New Roman" w:hAnsi="Arial" w:cs="Arial"/>
      <w:sz w:val="22"/>
      <w:lang w:eastAsia="ru-RU"/>
    </w:rPr>
  </w:style>
  <w:style w:type="paragraph" w:styleId="2e">
    <w:name w:val="List Continue 2"/>
    <w:basedOn w:val="a7"/>
    <w:rsid w:val="00BD1168"/>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7"/>
    <w:rsid w:val="00BD1168"/>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7"/>
    <w:rsid w:val="00BD1168"/>
    <w:pPr>
      <w:spacing w:after="120" w:line="240" w:lineRule="auto"/>
      <w:ind w:firstLine="709"/>
      <w:jc w:val="left"/>
    </w:pPr>
    <w:rPr>
      <w:rFonts w:eastAsia="Times New Roman"/>
      <w:szCs w:val="20"/>
      <w:lang w:eastAsia="ru-RU"/>
    </w:rPr>
  </w:style>
  <w:style w:type="paragraph" w:styleId="affffd">
    <w:name w:val="caption"/>
    <w:basedOn w:val="a7"/>
    <w:next w:val="a7"/>
    <w:qFormat/>
    <w:rsid w:val="00BD1168"/>
    <w:pPr>
      <w:pageBreakBefore/>
      <w:spacing w:after="240" w:line="240" w:lineRule="auto"/>
      <w:ind w:right="91"/>
      <w:jc w:val="center"/>
    </w:pPr>
    <w:rPr>
      <w:rFonts w:eastAsia="Times New Roman"/>
      <w:b/>
      <w:snapToGrid w:val="0"/>
      <w:sz w:val="26"/>
      <w:szCs w:val="20"/>
      <w:lang w:eastAsia="ru-RU"/>
    </w:rPr>
  </w:style>
  <w:style w:type="paragraph" w:customStyle="1" w:styleId="affffe">
    <w:name w:val="Внутренний адрес"/>
    <w:basedOn w:val="a7"/>
    <w:rsid w:val="00BD1168"/>
    <w:pPr>
      <w:suppressAutoHyphens/>
      <w:spacing w:line="240" w:lineRule="auto"/>
      <w:ind w:left="835" w:right="-360"/>
      <w:jc w:val="left"/>
    </w:pPr>
    <w:rPr>
      <w:rFonts w:eastAsia="Times New Roman"/>
      <w:sz w:val="20"/>
      <w:szCs w:val="20"/>
      <w:lang w:eastAsia="he-IL" w:bidi="he-IL"/>
    </w:rPr>
  </w:style>
  <w:style w:type="paragraph" w:customStyle="1" w:styleId="afffff">
    <w:name w:val="Текст таблицы"/>
    <w:basedOn w:val="a7"/>
    <w:rsid w:val="00BD1168"/>
    <w:pPr>
      <w:keepLines/>
      <w:spacing w:line="240" w:lineRule="auto"/>
      <w:jc w:val="center"/>
    </w:pPr>
    <w:rPr>
      <w:rFonts w:eastAsia="Times New Roman"/>
      <w:b/>
      <w:szCs w:val="20"/>
      <w:lang w:eastAsia="ru-RU"/>
    </w:rPr>
  </w:style>
  <w:style w:type="paragraph" w:customStyle="1" w:styleId="afffff0">
    <w:name w:val="Знак Знак Знак Знак Знак Знак"/>
    <w:basedOn w:val="a7"/>
    <w:next w:val="10"/>
    <w:rsid w:val="00BD1168"/>
    <w:pPr>
      <w:spacing w:after="160" w:line="240" w:lineRule="exact"/>
    </w:pPr>
    <w:rPr>
      <w:rFonts w:ascii="Verdana" w:eastAsia="Times New Roman" w:hAnsi="Verdana"/>
      <w:sz w:val="20"/>
      <w:szCs w:val="20"/>
      <w:lang w:val="en-US"/>
    </w:rPr>
  </w:style>
  <w:style w:type="paragraph" w:customStyle="1" w:styleId="1f4">
    <w:name w:val="Знак1 Знак Знак Знак"/>
    <w:basedOn w:val="a7"/>
    <w:rsid w:val="00BD1168"/>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7"/>
    <w:rsid w:val="00BD1168"/>
    <w:pPr>
      <w:spacing w:after="160" w:line="240" w:lineRule="exact"/>
      <w:jc w:val="left"/>
    </w:pPr>
    <w:rPr>
      <w:rFonts w:ascii="Verdana" w:eastAsia="Times New Roman" w:hAnsi="Verdana"/>
      <w:sz w:val="20"/>
      <w:szCs w:val="20"/>
      <w:lang w:val="en-US"/>
    </w:rPr>
  </w:style>
  <w:style w:type="paragraph" w:customStyle="1" w:styleId="afffff1">
    <w:name w:val="Знак Знак Знак"/>
    <w:basedOn w:val="a7"/>
    <w:rsid w:val="00BD1168"/>
    <w:pPr>
      <w:spacing w:after="160" w:line="240" w:lineRule="exact"/>
      <w:jc w:val="left"/>
    </w:pPr>
    <w:rPr>
      <w:rFonts w:ascii="Verdana" w:eastAsia="Times New Roman" w:hAnsi="Verdana"/>
      <w:sz w:val="20"/>
      <w:szCs w:val="20"/>
      <w:lang w:val="en-US"/>
    </w:rPr>
  </w:style>
  <w:style w:type="character" w:customStyle="1" w:styleId="FontStyle20">
    <w:name w:val="Font Style20"/>
    <w:rsid w:val="00BD1168"/>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7"/>
    <w:rsid w:val="00BD1168"/>
    <w:pPr>
      <w:spacing w:after="160" w:line="240" w:lineRule="exact"/>
      <w:jc w:val="left"/>
    </w:pPr>
    <w:rPr>
      <w:rFonts w:ascii="Verdana" w:eastAsia="Times New Roman" w:hAnsi="Verdana"/>
      <w:sz w:val="20"/>
      <w:szCs w:val="20"/>
      <w:lang w:val="en-US"/>
    </w:rPr>
  </w:style>
  <w:style w:type="character" w:customStyle="1" w:styleId="45">
    <w:name w:val="Знак Знак4"/>
    <w:rsid w:val="00BD1168"/>
    <w:rPr>
      <w:rFonts w:ascii="Arial" w:hAnsi="Arial" w:cs="Arial"/>
      <w:b/>
      <w:bCs/>
      <w:kern w:val="32"/>
      <w:sz w:val="32"/>
      <w:szCs w:val="32"/>
      <w:lang w:val="ru-RU" w:eastAsia="ru-RU" w:bidi="ar-SA"/>
    </w:rPr>
  </w:style>
  <w:style w:type="paragraph" w:customStyle="1" w:styleId="1f5">
    <w:name w:val="Знак1"/>
    <w:basedOn w:val="a7"/>
    <w:rsid w:val="00BD1168"/>
    <w:pPr>
      <w:spacing w:after="160" w:line="240" w:lineRule="exact"/>
      <w:jc w:val="left"/>
    </w:pPr>
    <w:rPr>
      <w:rFonts w:ascii="Verdana" w:eastAsia="Times New Roman" w:hAnsi="Verdana" w:cs="Verdana"/>
      <w:szCs w:val="24"/>
      <w:lang w:val="en-US"/>
    </w:rPr>
  </w:style>
  <w:style w:type="character" w:customStyle="1" w:styleId="afffff2">
    <w:name w:val="ВерхКолонтитул Знак Знак"/>
    <w:locked/>
    <w:rsid w:val="00BD1168"/>
    <w:rPr>
      <w:sz w:val="24"/>
      <w:szCs w:val="24"/>
      <w:lang w:val="ru-RU" w:eastAsia="ru-RU" w:bidi="ar-SA"/>
    </w:rPr>
  </w:style>
  <w:style w:type="paragraph" w:styleId="afffff3">
    <w:name w:val="Body Text First Indent"/>
    <w:basedOn w:val="afc"/>
    <w:link w:val="afffff4"/>
    <w:rsid w:val="00BD1168"/>
    <w:pPr>
      <w:spacing w:line="240" w:lineRule="auto"/>
      <w:ind w:firstLine="210"/>
      <w:jc w:val="left"/>
    </w:pPr>
    <w:rPr>
      <w:rFonts w:eastAsia="Times New Roman"/>
      <w:szCs w:val="24"/>
      <w:lang w:eastAsia="ar-SA"/>
    </w:rPr>
  </w:style>
  <w:style w:type="character" w:customStyle="1" w:styleId="afffff4">
    <w:name w:val="Красная строка Знак"/>
    <w:link w:val="afffff3"/>
    <w:rsid w:val="00BD1168"/>
    <w:rPr>
      <w:rFonts w:ascii="Times New Roman" w:eastAsia="Times New Roman" w:hAnsi="Times New Roman"/>
      <w:sz w:val="24"/>
      <w:szCs w:val="24"/>
      <w:lang w:eastAsia="ar-SA"/>
    </w:rPr>
  </w:style>
  <w:style w:type="paragraph" w:customStyle="1" w:styleId="Normal">
    <w:name w:val="Normal Знак Знак Знак"/>
    <w:rsid w:val="00BD1168"/>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7"/>
    <w:next w:val="a7"/>
    <w:rsid w:val="00232E40"/>
    <w:pPr>
      <w:keepNext/>
      <w:widowControl w:val="0"/>
      <w:spacing w:before="120" w:line="200" w:lineRule="exact"/>
    </w:pPr>
    <w:rPr>
      <w:rFonts w:eastAsia="Times New Roman"/>
      <w:b/>
      <w:sz w:val="16"/>
      <w:szCs w:val="20"/>
      <w:lang w:eastAsia="ru-RU"/>
    </w:rPr>
  </w:style>
  <w:style w:type="paragraph" w:customStyle="1" w:styleId="39">
    <w:name w:val="Знак3"/>
    <w:basedOn w:val="a7"/>
    <w:semiHidden/>
    <w:rsid w:val="00232E40"/>
    <w:pPr>
      <w:spacing w:before="120" w:after="160" w:line="240" w:lineRule="exact"/>
    </w:pPr>
    <w:rPr>
      <w:rFonts w:ascii="Verdana" w:eastAsia="Times New Roman" w:hAnsi="Verdana" w:cs="Verdana"/>
      <w:sz w:val="20"/>
      <w:szCs w:val="20"/>
      <w:lang w:val="en-US"/>
    </w:rPr>
  </w:style>
  <w:style w:type="paragraph" w:styleId="afffff5">
    <w:name w:val="No Spacing"/>
    <w:link w:val="afffff6"/>
    <w:uiPriority w:val="1"/>
    <w:qFormat/>
    <w:rsid w:val="00E1597A"/>
    <w:rPr>
      <w:rFonts w:eastAsia="Times New Roman"/>
      <w:sz w:val="22"/>
      <w:szCs w:val="22"/>
      <w:lang w:eastAsia="en-US"/>
    </w:rPr>
  </w:style>
  <w:style w:type="character" w:customStyle="1" w:styleId="afffff6">
    <w:name w:val="Без интервала Знак"/>
    <w:link w:val="afffff5"/>
    <w:uiPriority w:val="1"/>
    <w:rsid w:val="00E1597A"/>
    <w:rPr>
      <w:rFonts w:eastAsia="Times New Roman"/>
      <w:sz w:val="22"/>
      <w:szCs w:val="22"/>
      <w:lang w:val="ru-RU" w:eastAsia="en-US" w:bidi="ar-SA"/>
    </w:rPr>
  </w:style>
  <w:style w:type="paragraph" w:customStyle="1" w:styleId="western">
    <w:name w:val="western"/>
    <w:basedOn w:val="a7"/>
    <w:rsid w:val="0012529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8"/>
    <w:rsid w:val="0012529A"/>
  </w:style>
  <w:style w:type="paragraph" w:customStyle="1" w:styleId="Standard">
    <w:name w:val="Standard"/>
    <w:rsid w:val="00E375BD"/>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7"/>
    <w:rsid w:val="00D178C7"/>
    <w:pPr>
      <w:spacing w:after="160" w:line="240" w:lineRule="exact"/>
      <w:jc w:val="left"/>
    </w:pPr>
    <w:rPr>
      <w:rFonts w:ascii="Verdana" w:eastAsia="Times New Roman" w:hAnsi="Verdana" w:cs="Verdana"/>
      <w:szCs w:val="24"/>
      <w:lang w:val="en-US"/>
    </w:rPr>
  </w:style>
  <w:style w:type="paragraph" w:customStyle="1" w:styleId="afffff7">
    <w:name w:val="Табличный_заголовки"/>
    <w:basedOn w:val="a7"/>
    <w:rsid w:val="00E54375"/>
    <w:pPr>
      <w:keepNext/>
      <w:keepLines/>
      <w:spacing w:line="240" w:lineRule="auto"/>
      <w:jc w:val="center"/>
    </w:pPr>
    <w:rPr>
      <w:rFonts w:eastAsia="Times New Roman"/>
      <w:b/>
      <w:sz w:val="22"/>
      <w:lang w:eastAsia="ru-RU"/>
    </w:rPr>
  </w:style>
  <w:style w:type="paragraph" w:customStyle="1" w:styleId="afffff8">
    <w:name w:val="Табличный_центр"/>
    <w:basedOn w:val="a7"/>
    <w:rsid w:val="00E54375"/>
    <w:pPr>
      <w:spacing w:line="240" w:lineRule="auto"/>
      <w:jc w:val="center"/>
    </w:pPr>
    <w:rPr>
      <w:rFonts w:eastAsia="Times New Roman"/>
      <w:sz w:val="22"/>
      <w:lang w:eastAsia="ru-RU"/>
    </w:rPr>
  </w:style>
  <w:style w:type="paragraph" w:customStyle="1" w:styleId="afffff9">
    <w:name w:val="Абзац"/>
    <w:basedOn w:val="a7"/>
    <w:link w:val="afffffa"/>
    <w:qFormat/>
    <w:rsid w:val="00817017"/>
    <w:pPr>
      <w:spacing w:before="120" w:after="60" w:line="240" w:lineRule="auto"/>
      <w:ind w:firstLine="567"/>
    </w:pPr>
    <w:rPr>
      <w:rFonts w:eastAsia="Times New Roman"/>
      <w:szCs w:val="24"/>
      <w:lang w:eastAsia="ru-RU"/>
    </w:rPr>
  </w:style>
  <w:style w:type="character" w:customStyle="1" w:styleId="afffffa">
    <w:name w:val="Абзац Знак"/>
    <w:link w:val="afffff9"/>
    <w:rsid w:val="00817017"/>
    <w:rPr>
      <w:rFonts w:ascii="Times New Roman" w:eastAsia="Times New Roman" w:hAnsi="Times New Roman"/>
      <w:sz w:val="24"/>
      <w:szCs w:val="24"/>
    </w:rPr>
  </w:style>
  <w:style w:type="character" w:customStyle="1" w:styleId="afff1">
    <w:name w:val="Список Знак"/>
    <w:link w:val="afff0"/>
    <w:rsid w:val="00817017"/>
    <w:rPr>
      <w:rFonts w:ascii="Times New Roman" w:eastAsia="Times New Roman" w:hAnsi="Times New Roman" w:cs="Tahoma"/>
      <w:sz w:val="24"/>
      <w:szCs w:val="24"/>
      <w:lang w:eastAsia="ar-SA"/>
    </w:rPr>
  </w:style>
  <w:style w:type="paragraph" w:customStyle="1" w:styleId="a">
    <w:name w:val="Список нумерованный"/>
    <w:basedOn w:val="a7"/>
    <w:rsid w:val="00817017"/>
    <w:pPr>
      <w:numPr>
        <w:numId w:val="8"/>
      </w:numPr>
      <w:spacing w:before="120" w:line="240" w:lineRule="auto"/>
    </w:pPr>
    <w:rPr>
      <w:rFonts w:eastAsia="Times New Roman"/>
      <w:szCs w:val="24"/>
      <w:lang w:eastAsia="ru-RU"/>
    </w:rPr>
  </w:style>
  <w:style w:type="paragraph" w:customStyle="1" w:styleId="afffffb">
    <w:name w:val="Табличный"/>
    <w:basedOn w:val="a7"/>
    <w:rsid w:val="00817017"/>
    <w:pPr>
      <w:keepNext/>
      <w:widowControl w:val="0"/>
      <w:spacing w:before="60" w:after="60" w:line="240" w:lineRule="auto"/>
      <w:jc w:val="center"/>
    </w:pPr>
    <w:rPr>
      <w:rFonts w:eastAsia="Times New Roman"/>
      <w:b/>
      <w:sz w:val="22"/>
      <w:szCs w:val="20"/>
      <w:lang w:eastAsia="ru-RU"/>
    </w:rPr>
  </w:style>
  <w:style w:type="paragraph" w:customStyle="1" w:styleId="afffffc">
    <w:name w:val="Содержание"/>
    <w:basedOn w:val="a7"/>
    <w:rsid w:val="00817017"/>
    <w:pPr>
      <w:widowControl w:val="0"/>
      <w:spacing w:before="240" w:after="240" w:line="240" w:lineRule="auto"/>
      <w:jc w:val="center"/>
    </w:pPr>
    <w:rPr>
      <w:rFonts w:eastAsia="Times New Roman"/>
      <w:b/>
      <w:caps/>
      <w:szCs w:val="20"/>
      <w:lang w:eastAsia="ru-RU"/>
    </w:rPr>
  </w:style>
  <w:style w:type="paragraph" w:customStyle="1" w:styleId="afffffd">
    <w:name w:val="Название таблицы"/>
    <w:basedOn w:val="affffd"/>
    <w:rsid w:val="00817017"/>
    <w:pPr>
      <w:keepNext/>
      <w:pageBreakBefore w:val="0"/>
      <w:spacing w:before="120" w:after="120"/>
      <w:ind w:right="0"/>
      <w:jc w:val="left"/>
    </w:pPr>
    <w:rPr>
      <w:bCs/>
      <w:snapToGrid/>
      <w:sz w:val="22"/>
      <w:szCs w:val="22"/>
    </w:rPr>
  </w:style>
  <w:style w:type="paragraph" w:customStyle="1" w:styleId="1">
    <w:name w:val="Список 1)"/>
    <w:basedOn w:val="a7"/>
    <w:rsid w:val="00817017"/>
    <w:pPr>
      <w:numPr>
        <w:numId w:val="6"/>
      </w:numPr>
      <w:spacing w:after="60" w:line="240" w:lineRule="auto"/>
    </w:pPr>
    <w:rPr>
      <w:rFonts w:eastAsia="Times New Roman"/>
      <w:szCs w:val="24"/>
      <w:lang w:eastAsia="ru-RU"/>
    </w:rPr>
  </w:style>
  <w:style w:type="paragraph" w:customStyle="1" w:styleId="a3">
    <w:name w:val="Табличный_нумерованный"/>
    <w:basedOn w:val="a7"/>
    <w:link w:val="afffffe"/>
    <w:rsid w:val="00817017"/>
    <w:pPr>
      <w:numPr>
        <w:numId w:val="5"/>
      </w:numPr>
      <w:spacing w:line="240" w:lineRule="auto"/>
      <w:jc w:val="left"/>
    </w:pPr>
    <w:rPr>
      <w:rFonts w:eastAsia="Times New Roman"/>
      <w:sz w:val="22"/>
      <w:lang w:eastAsia="ru-RU"/>
    </w:rPr>
  </w:style>
  <w:style w:type="character" w:customStyle="1" w:styleId="afffffe">
    <w:name w:val="Табличный_нумерованный Знак"/>
    <w:link w:val="a3"/>
    <w:rsid w:val="00817017"/>
    <w:rPr>
      <w:rFonts w:ascii="Times New Roman" w:eastAsia="Times New Roman" w:hAnsi="Times New Roman"/>
      <w:sz w:val="22"/>
      <w:szCs w:val="22"/>
    </w:rPr>
  </w:style>
  <w:style w:type="paragraph" w:styleId="affffff">
    <w:name w:val="toa heading"/>
    <w:basedOn w:val="a7"/>
    <w:next w:val="a7"/>
    <w:semiHidden/>
    <w:rsid w:val="00817017"/>
    <w:pPr>
      <w:spacing w:before="40" w:after="20" w:line="240" w:lineRule="auto"/>
      <w:jc w:val="center"/>
    </w:pPr>
    <w:rPr>
      <w:rFonts w:eastAsia="Times New Roman"/>
      <w:b/>
      <w:sz w:val="22"/>
      <w:szCs w:val="20"/>
      <w:lang w:eastAsia="ru-RU"/>
    </w:rPr>
  </w:style>
  <w:style w:type="paragraph" w:styleId="affffff0">
    <w:name w:val="annotation text"/>
    <w:basedOn w:val="a7"/>
    <w:link w:val="affffff1"/>
    <w:semiHidden/>
    <w:rsid w:val="00817017"/>
    <w:pPr>
      <w:spacing w:line="240" w:lineRule="auto"/>
      <w:jc w:val="left"/>
    </w:pPr>
    <w:rPr>
      <w:rFonts w:eastAsia="Times New Roman"/>
      <w:sz w:val="20"/>
      <w:szCs w:val="20"/>
      <w:lang w:eastAsia="ru-RU"/>
    </w:rPr>
  </w:style>
  <w:style w:type="character" w:customStyle="1" w:styleId="affffff1">
    <w:name w:val="Текст примечания Знак"/>
    <w:link w:val="affffff0"/>
    <w:semiHidden/>
    <w:rsid w:val="00817017"/>
    <w:rPr>
      <w:rFonts w:ascii="Times New Roman" w:eastAsia="Times New Roman" w:hAnsi="Times New Roman"/>
    </w:rPr>
  </w:style>
  <w:style w:type="paragraph" w:styleId="affffff2">
    <w:name w:val="annotation subject"/>
    <w:basedOn w:val="affffff0"/>
    <w:next w:val="affffff0"/>
    <w:link w:val="affffff3"/>
    <w:rsid w:val="00817017"/>
    <w:pPr>
      <w:ind w:firstLine="284"/>
      <w:jc w:val="both"/>
    </w:pPr>
    <w:rPr>
      <w:b/>
      <w:bCs/>
    </w:rPr>
  </w:style>
  <w:style w:type="character" w:customStyle="1" w:styleId="affffff3">
    <w:name w:val="Тема примечания Знак"/>
    <w:link w:val="affffff2"/>
    <w:rsid w:val="00817017"/>
    <w:rPr>
      <w:rFonts w:ascii="Times New Roman" w:eastAsia="Times New Roman" w:hAnsi="Times New Roman"/>
      <w:b/>
      <w:bCs/>
    </w:rPr>
  </w:style>
  <w:style w:type="paragraph" w:customStyle="1" w:styleId="a6">
    <w:name w:val="Требования"/>
    <w:basedOn w:val="a7"/>
    <w:rsid w:val="00817017"/>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1">
    <w:name w:val="Список а)"/>
    <w:basedOn w:val="afff0"/>
    <w:rsid w:val="00817017"/>
    <w:pPr>
      <w:numPr>
        <w:numId w:val="4"/>
      </w:numPr>
      <w:suppressAutoHyphens w:val="0"/>
      <w:spacing w:after="60"/>
      <w:jc w:val="both"/>
    </w:pPr>
    <w:rPr>
      <w:rFonts w:cs="Times New Roman"/>
      <w:snapToGrid w:val="0"/>
      <w:lang w:eastAsia="ru-RU"/>
    </w:rPr>
  </w:style>
  <w:style w:type="character" w:styleId="affffff4">
    <w:name w:val="annotation reference"/>
    <w:semiHidden/>
    <w:rsid w:val="00817017"/>
    <w:rPr>
      <w:sz w:val="16"/>
      <w:szCs w:val="16"/>
    </w:rPr>
  </w:style>
  <w:style w:type="paragraph" w:customStyle="1" w:styleId="affffff5">
    <w:name w:val="Табличный_слева"/>
    <w:basedOn w:val="a7"/>
    <w:rsid w:val="00817017"/>
    <w:pPr>
      <w:spacing w:line="240" w:lineRule="auto"/>
      <w:jc w:val="left"/>
    </w:pPr>
    <w:rPr>
      <w:rFonts w:eastAsia="Times New Roman"/>
      <w:sz w:val="22"/>
      <w:lang w:eastAsia="ru-RU"/>
    </w:rPr>
  </w:style>
  <w:style w:type="paragraph" w:customStyle="1" w:styleId="1f6">
    <w:name w:val="Обычный 1"/>
    <w:basedOn w:val="a7"/>
    <w:next w:val="a7"/>
    <w:semiHidden/>
    <w:rsid w:val="00817017"/>
    <w:pPr>
      <w:tabs>
        <w:tab w:val="num" w:pos="360"/>
      </w:tabs>
      <w:spacing w:before="120" w:line="240" w:lineRule="auto"/>
      <w:ind w:left="360" w:hanging="360"/>
    </w:pPr>
    <w:rPr>
      <w:rFonts w:eastAsia="Times New Roman"/>
      <w:szCs w:val="20"/>
      <w:lang w:eastAsia="ru-RU"/>
    </w:rPr>
  </w:style>
  <w:style w:type="paragraph" w:customStyle="1" w:styleId="affffff6">
    <w:name w:val="Обычный влево"/>
    <w:basedOn w:val="1f6"/>
    <w:rsid w:val="00817017"/>
    <w:pPr>
      <w:tabs>
        <w:tab w:val="clear" w:pos="360"/>
      </w:tabs>
      <w:spacing w:before="0"/>
      <w:ind w:left="0" w:firstLine="0"/>
      <w:jc w:val="left"/>
    </w:pPr>
  </w:style>
  <w:style w:type="paragraph" w:customStyle="1" w:styleId="affffff7">
    <w:name w:val="Табличный_по ширине"/>
    <w:basedOn w:val="affffff5"/>
    <w:rsid w:val="00817017"/>
    <w:pPr>
      <w:jc w:val="both"/>
    </w:pPr>
  </w:style>
  <w:style w:type="character" w:styleId="affffff8">
    <w:name w:val="Subtle Emphasis"/>
    <w:uiPriority w:val="19"/>
    <w:qFormat/>
    <w:rsid w:val="00817017"/>
    <w:rPr>
      <w:i/>
      <w:iCs/>
      <w:color w:val="808080"/>
    </w:rPr>
  </w:style>
  <w:style w:type="paragraph" w:styleId="affffff9">
    <w:name w:val="table of figures"/>
    <w:basedOn w:val="a7"/>
    <w:next w:val="a7"/>
    <w:uiPriority w:val="99"/>
    <w:unhideWhenUsed/>
    <w:rsid w:val="00817017"/>
    <w:pPr>
      <w:ind w:firstLine="709"/>
    </w:pPr>
    <w:rPr>
      <w:rFonts w:eastAsia="Times New Roman"/>
      <w:szCs w:val="24"/>
      <w:lang w:eastAsia="ru-RU"/>
    </w:rPr>
  </w:style>
  <w:style w:type="character" w:styleId="HTML1">
    <w:name w:val="HTML Sample"/>
    <w:uiPriority w:val="99"/>
    <w:rsid w:val="00817017"/>
    <w:rPr>
      <w:rFonts w:ascii="Courier New" w:hAnsi="Courier New" w:cs="Courier New"/>
      <w:lang w:val="ru-RU"/>
    </w:rPr>
  </w:style>
  <w:style w:type="character" w:styleId="HTML2">
    <w:name w:val="HTML Definition"/>
    <w:uiPriority w:val="99"/>
    <w:rsid w:val="00817017"/>
    <w:rPr>
      <w:i/>
      <w:iCs/>
      <w:lang w:val="ru-RU"/>
    </w:rPr>
  </w:style>
  <w:style w:type="character" w:styleId="HTML3">
    <w:name w:val="HTML Variable"/>
    <w:uiPriority w:val="99"/>
    <w:rsid w:val="00817017"/>
    <w:rPr>
      <w:i/>
      <w:iCs/>
      <w:lang w:val="ru-RU"/>
    </w:rPr>
  </w:style>
  <w:style w:type="character" w:styleId="HTML4">
    <w:name w:val="HTML Typewriter"/>
    <w:uiPriority w:val="99"/>
    <w:rsid w:val="00817017"/>
    <w:rPr>
      <w:rFonts w:ascii="Courier New" w:hAnsi="Courier New" w:cs="Courier New"/>
      <w:sz w:val="20"/>
      <w:szCs w:val="20"/>
      <w:lang w:val="ru-RU"/>
    </w:rPr>
  </w:style>
  <w:style w:type="character" w:styleId="HTML5">
    <w:name w:val="HTML Acronym"/>
    <w:uiPriority w:val="99"/>
    <w:rsid w:val="00817017"/>
    <w:rPr>
      <w:lang w:val="ru-RU"/>
    </w:rPr>
  </w:style>
  <w:style w:type="character" w:styleId="HTML6">
    <w:name w:val="HTML Keyboard"/>
    <w:uiPriority w:val="99"/>
    <w:rsid w:val="00817017"/>
    <w:rPr>
      <w:rFonts w:ascii="Courier New" w:hAnsi="Courier New" w:cs="Courier New"/>
      <w:sz w:val="20"/>
      <w:szCs w:val="20"/>
      <w:lang w:val="ru-RU"/>
    </w:rPr>
  </w:style>
  <w:style w:type="character" w:styleId="HTML7">
    <w:name w:val="HTML Code"/>
    <w:uiPriority w:val="99"/>
    <w:rsid w:val="00817017"/>
    <w:rPr>
      <w:rFonts w:ascii="Courier New" w:hAnsi="Courier New" w:cs="Courier New"/>
      <w:sz w:val="20"/>
      <w:szCs w:val="20"/>
      <w:lang w:val="ru-RU"/>
    </w:rPr>
  </w:style>
  <w:style w:type="character" w:styleId="HTML8">
    <w:name w:val="HTML Cite"/>
    <w:uiPriority w:val="99"/>
    <w:rsid w:val="00817017"/>
    <w:rPr>
      <w:i/>
      <w:iCs/>
      <w:lang w:val="ru-RU"/>
    </w:rPr>
  </w:style>
  <w:style w:type="character" w:styleId="affffffa">
    <w:name w:val="Intense Emphasis"/>
    <w:uiPriority w:val="99"/>
    <w:qFormat/>
    <w:rsid w:val="00817017"/>
    <w:rPr>
      <w:b/>
      <w:bCs/>
      <w:i/>
      <w:iCs/>
      <w:color w:val="4F81BD"/>
      <w:sz w:val="22"/>
      <w:szCs w:val="22"/>
    </w:rPr>
  </w:style>
  <w:style w:type="character" w:styleId="affffffb">
    <w:name w:val="Subtle Reference"/>
    <w:uiPriority w:val="99"/>
    <w:qFormat/>
    <w:rsid w:val="00817017"/>
    <w:rPr>
      <w:color w:val="auto"/>
      <w:u w:val="single"/>
    </w:rPr>
  </w:style>
  <w:style w:type="character" w:styleId="affffffc">
    <w:name w:val="Book Title"/>
    <w:uiPriority w:val="99"/>
    <w:qFormat/>
    <w:rsid w:val="00817017"/>
    <w:rPr>
      <w:rFonts w:ascii="Cambria" w:eastAsia="Times New Roman" w:hAnsi="Cambria" w:cs="Times New Roman"/>
      <w:b/>
      <w:bCs/>
      <w:i/>
      <w:iCs/>
      <w:color w:val="auto"/>
    </w:rPr>
  </w:style>
  <w:style w:type="paragraph" w:styleId="affffffd">
    <w:name w:val="Signature"/>
    <w:basedOn w:val="a7"/>
    <w:link w:val="affffffe"/>
    <w:rsid w:val="00817017"/>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e">
    <w:name w:val="Подпись Знак"/>
    <w:link w:val="affffffd"/>
    <w:uiPriority w:val="99"/>
    <w:rsid w:val="00817017"/>
    <w:rPr>
      <w:rFonts w:ascii="Arial" w:eastAsia="Times New Roman" w:hAnsi="Arial" w:cs="Arial"/>
      <w:spacing w:val="-5"/>
      <w:lang w:eastAsia="ar-SA"/>
    </w:rPr>
  </w:style>
  <w:style w:type="paragraph" w:styleId="afffffff">
    <w:name w:val="E-mail Signature"/>
    <w:basedOn w:val="a7"/>
    <w:link w:val="afffffff0"/>
    <w:uiPriority w:val="99"/>
    <w:rsid w:val="00817017"/>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0">
    <w:name w:val="Электронная подпись Знак"/>
    <w:link w:val="afffffff"/>
    <w:uiPriority w:val="99"/>
    <w:rsid w:val="00817017"/>
    <w:rPr>
      <w:rFonts w:ascii="Arial" w:eastAsia="Times New Roman" w:hAnsi="Arial" w:cs="Arial"/>
      <w:spacing w:val="-5"/>
      <w:lang w:eastAsia="ar-SA"/>
    </w:rPr>
  </w:style>
  <w:style w:type="paragraph" w:styleId="HTML9">
    <w:name w:val="HTML Address"/>
    <w:basedOn w:val="a7"/>
    <w:link w:val="HTMLa"/>
    <w:uiPriority w:val="99"/>
    <w:rsid w:val="00817017"/>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link w:val="HTML9"/>
    <w:uiPriority w:val="99"/>
    <w:rsid w:val="00817017"/>
    <w:rPr>
      <w:rFonts w:ascii="Arial" w:eastAsia="Times New Roman" w:hAnsi="Arial" w:cs="Arial"/>
      <w:i/>
      <w:iCs/>
      <w:spacing w:val="-5"/>
      <w:lang w:eastAsia="ar-SA"/>
    </w:rPr>
  </w:style>
  <w:style w:type="paragraph" w:styleId="afffffff1">
    <w:name w:val="envelope address"/>
    <w:basedOn w:val="a7"/>
    <w:uiPriority w:val="99"/>
    <w:rsid w:val="00817017"/>
    <w:pPr>
      <w:suppressAutoHyphens/>
      <w:spacing w:line="240" w:lineRule="auto"/>
      <w:ind w:left="2880" w:firstLine="709"/>
    </w:pPr>
    <w:rPr>
      <w:rFonts w:ascii="Arial" w:eastAsia="Times New Roman" w:hAnsi="Arial" w:cs="Arial"/>
      <w:spacing w:val="-5"/>
      <w:sz w:val="28"/>
      <w:szCs w:val="28"/>
      <w:lang w:eastAsia="ar-SA"/>
    </w:rPr>
  </w:style>
  <w:style w:type="paragraph" w:styleId="2f">
    <w:name w:val="Quote"/>
    <w:basedOn w:val="a7"/>
    <w:next w:val="a7"/>
    <w:link w:val="2f0"/>
    <w:uiPriority w:val="99"/>
    <w:qFormat/>
    <w:rsid w:val="00817017"/>
    <w:pPr>
      <w:suppressAutoHyphens/>
      <w:spacing w:line="240" w:lineRule="auto"/>
      <w:jc w:val="left"/>
    </w:pPr>
    <w:rPr>
      <w:rFonts w:ascii="Cambria" w:eastAsia="Times New Roman" w:hAnsi="Cambria"/>
      <w:i/>
      <w:iCs/>
      <w:color w:val="5A5A5A"/>
      <w:szCs w:val="24"/>
      <w:lang w:val="en-US" w:bidi="en-US"/>
    </w:rPr>
  </w:style>
  <w:style w:type="character" w:customStyle="1" w:styleId="2f0">
    <w:name w:val="Цитата 2 Знак"/>
    <w:link w:val="2f"/>
    <w:uiPriority w:val="99"/>
    <w:rsid w:val="00817017"/>
    <w:rPr>
      <w:rFonts w:ascii="Cambria" w:eastAsia="Times New Roman" w:hAnsi="Cambria"/>
      <w:i/>
      <w:iCs/>
      <w:color w:val="5A5A5A"/>
      <w:sz w:val="24"/>
      <w:szCs w:val="24"/>
      <w:lang w:val="en-US" w:eastAsia="en-US" w:bidi="en-US"/>
    </w:rPr>
  </w:style>
  <w:style w:type="paragraph" w:styleId="afffffff2">
    <w:name w:val="Intense Quote"/>
    <w:basedOn w:val="a7"/>
    <w:next w:val="a7"/>
    <w:link w:val="afffffff3"/>
    <w:uiPriority w:val="99"/>
    <w:qFormat/>
    <w:rsid w:val="00817017"/>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3">
    <w:name w:val="Выделенная цитата Знак"/>
    <w:link w:val="afffffff2"/>
    <w:uiPriority w:val="99"/>
    <w:rsid w:val="00817017"/>
    <w:rPr>
      <w:rFonts w:ascii="Cambria" w:eastAsia="Times New Roman" w:hAnsi="Cambria"/>
      <w:i/>
      <w:iCs/>
      <w:color w:val="FFFEFF"/>
      <w:sz w:val="24"/>
      <w:szCs w:val="24"/>
      <w:shd w:val="clear" w:color="auto" w:fill="4F81BD"/>
      <w:lang w:val="en-US" w:eastAsia="en-US" w:bidi="en-US"/>
    </w:rPr>
  </w:style>
  <w:style w:type="paragraph" w:styleId="afffffff4">
    <w:name w:val="Revision"/>
    <w:uiPriority w:val="99"/>
    <w:rsid w:val="00817017"/>
    <w:pPr>
      <w:suppressAutoHyphens/>
    </w:pPr>
    <w:rPr>
      <w:sz w:val="22"/>
      <w:szCs w:val="22"/>
      <w:lang w:eastAsia="ar-SA"/>
    </w:rPr>
  </w:style>
  <w:style w:type="paragraph" w:customStyle="1" w:styleId="1f7">
    <w:name w:val="_ЗАГОЛОВОК 1"/>
    <w:basedOn w:val="a7"/>
    <w:link w:val="1f8"/>
    <w:autoRedefine/>
    <w:qFormat/>
    <w:rsid w:val="007B338E"/>
    <w:pPr>
      <w:keepNext/>
      <w:pageBreakBefore/>
      <w:spacing w:before="120" w:after="120" w:line="276" w:lineRule="auto"/>
      <w:outlineLvl w:val="0"/>
    </w:pPr>
    <w:rPr>
      <w:rFonts w:ascii="Arial" w:eastAsia="Times New Roman" w:hAnsi="Arial" w:cs="Arial"/>
      <w:b/>
      <w:bCs/>
      <w:caps/>
      <w:sz w:val="32"/>
      <w:szCs w:val="32"/>
      <w:lang w:eastAsia="ru-RU"/>
    </w:rPr>
  </w:style>
  <w:style w:type="character" w:customStyle="1" w:styleId="1f8">
    <w:name w:val="_ЗАГОЛОВОК 1 Знак"/>
    <w:link w:val="1f7"/>
    <w:rsid w:val="007B338E"/>
    <w:rPr>
      <w:rFonts w:ascii="Arial" w:eastAsia="Times New Roman" w:hAnsi="Arial" w:cs="Arial"/>
      <w:b/>
      <w:bCs/>
      <w:caps/>
      <w:sz w:val="32"/>
      <w:szCs w:val="32"/>
    </w:rPr>
  </w:style>
  <w:style w:type="paragraph" w:customStyle="1" w:styleId="21">
    <w:name w:val="_ЗАГОЛОВОК 2"/>
    <w:basedOn w:val="a7"/>
    <w:autoRedefine/>
    <w:qFormat/>
    <w:rsid w:val="00817017"/>
    <w:pPr>
      <w:keepNext/>
      <w:numPr>
        <w:ilvl w:val="1"/>
        <w:numId w:val="9"/>
      </w:numPr>
      <w:tabs>
        <w:tab w:val="left" w:pos="1134"/>
      </w:tabs>
      <w:spacing w:before="120" w:after="120" w:line="240" w:lineRule="auto"/>
    </w:pPr>
    <w:rPr>
      <w:rFonts w:eastAsia="Times New Roman"/>
      <w:b/>
      <w:lang w:eastAsia="ru-RU"/>
    </w:rPr>
  </w:style>
  <w:style w:type="paragraph" w:customStyle="1" w:styleId="30">
    <w:name w:val="_ЗАГОЛОВОК 3"/>
    <w:basedOn w:val="a7"/>
    <w:autoRedefine/>
    <w:qFormat/>
    <w:rsid w:val="00817017"/>
    <w:pPr>
      <w:numPr>
        <w:ilvl w:val="2"/>
        <w:numId w:val="9"/>
      </w:numPr>
      <w:spacing w:line="240" w:lineRule="auto"/>
    </w:pPr>
    <w:rPr>
      <w:rFonts w:eastAsia="Times New Roman"/>
      <w:i/>
      <w:color w:val="000000"/>
      <w:u w:val="single"/>
      <w:lang w:eastAsia="ru-RU"/>
    </w:rPr>
  </w:style>
  <w:style w:type="paragraph" w:customStyle="1" w:styleId="S5">
    <w:name w:val="S_Обычный в таблице"/>
    <w:basedOn w:val="a7"/>
    <w:link w:val="S6"/>
    <w:rsid w:val="00817017"/>
    <w:pPr>
      <w:jc w:val="center"/>
    </w:pPr>
    <w:rPr>
      <w:rFonts w:eastAsia="Times New Roman"/>
      <w:szCs w:val="24"/>
      <w:lang w:eastAsia="ru-RU"/>
    </w:rPr>
  </w:style>
  <w:style w:type="character" w:customStyle="1" w:styleId="S6">
    <w:name w:val="S_Обычный в таблице Знак"/>
    <w:link w:val="S5"/>
    <w:rsid w:val="00817017"/>
    <w:rPr>
      <w:rFonts w:ascii="Times New Roman" w:eastAsia="Times New Roman" w:hAnsi="Times New Roman"/>
      <w:sz w:val="24"/>
      <w:szCs w:val="24"/>
    </w:rPr>
  </w:style>
  <w:style w:type="paragraph" w:customStyle="1" w:styleId="46">
    <w:name w:val="Стиль 4"/>
    <w:basedOn w:val="40"/>
    <w:link w:val="47"/>
    <w:qFormat/>
    <w:rsid w:val="0074098A"/>
    <w:pPr>
      <w:suppressAutoHyphens/>
      <w:ind w:firstLine="709"/>
    </w:pPr>
    <w:rPr>
      <w:rFonts w:ascii="Times New Roman" w:hAnsi="Times New Roman"/>
      <w:i w:val="0"/>
      <w:color w:val="auto"/>
    </w:rPr>
  </w:style>
  <w:style w:type="character" w:customStyle="1" w:styleId="47">
    <w:name w:val="Стиль 4 Знак"/>
    <w:link w:val="46"/>
    <w:rsid w:val="0074098A"/>
    <w:rPr>
      <w:rFonts w:ascii="Times New Roman" w:eastAsia="Times New Roman" w:hAnsi="Times New Roman"/>
      <w:b/>
      <w:bCs/>
      <w:iCs/>
      <w:sz w:val="24"/>
      <w:szCs w:val="22"/>
      <w:lang w:eastAsia="en-US"/>
    </w:rPr>
  </w:style>
  <w:style w:type="paragraph" w:customStyle="1" w:styleId="afffffff5">
    <w:name w:val="Знак"/>
    <w:basedOn w:val="a7"/>
    <w:rsid w:val="00B57AF6"/>
    <w:pPr>
      <w:spacing w:before="100" w:beforeAutospacing="1" w:after="100" w:afterAutospacing="1" w:line="240" w:lineRule="auto"/>
      <w:jc w:val="left"/>
    </w:pPr>
    <w:rPr>
      <w:rFonts w:ascii="Tahoma" w:eastAsia="Times New Roman" w:hAnsi="Tahoma"/>
      <w:sz w:val="20"/>
      <w:szCs w:val="20"/>
      <w:lang w:val="en-US"/>
    </w:rPr>
  </w:style>
  <w:style w:type="character" w:customStyle="1" w:styleId="213">
    <w:name w:val="Основной текст с отступом 2 Знак1"/>
    <w:aliases w:val="Основной текст с отступом 2 Знак Знак"/>
    <w:rsid w:val="00B57AF6"/>
    <w:rPr>
      <w:sz w:val="24"/>
      <w:szCs w:val="24"/>
      <w:lang w:val="ru-RU" w:eastAsia="ru-RU" w:bidi="ar-SA"/>
    </w:rPr>
  </w:style>
  <w:style w:type="paragraph" w:customStyle="1" w:styleId="afffffff6">
    <w:name w:val="Письмо"/>
    <w:basedOn w:val="a7"/>
    <w:rsid w:val="00B57AF6"/>
    <w:pPr>
      <w:spacing w:line="240" w:lineRule="auto"/>
      <w:ind w:firstLine="709"/>
    </w:pPr>
    <w:rPr>
      <w:rFonts w:eastAsia="Times New Roman"/>
      <w:sz w:val="28"/>
      <w:szCs w:val="24"/>
      <w:lang w:eastAsia="ru-RU"/>
    </w:rPr>
  </w:style>
  <w:style w:type="paragraph" w:customStyle="1" w:styleId="230">
    <w:name w:val="Основной текст с отступом 23"/>
    <w:basedOn w:val="a7"/>
    <w:rsid w:val="00B57AF6"/>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1">
    <w:name w:val="Основной текст 23"/>
    <w:basedOn w:val="a7"/>
    <w:rsid w:val="00B57AF6"/>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B57AF6"/>
    <w:rPr>
      <w:b/>
      <w:bCs/>
      <w:sz w:val="24"/>
    </w:rPr>
  </w:style>
  <w:style w:type="paragraph" w:customStyle="1" w:styleId="212pt0">
    <w:name w:val="Заголовок 2 + 12 pt Знак"/>
    <w:basedOn w:val="a7"/>
    <w:next w:val="a7"/>
    <w:link w:val="212pt"/>
    <w:autoRedefine/>
    <w:rsid w:val="00B57AF6"/>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7"/>
    <w:next w:val="a7"/>
    <w:autoRedefine/>
    <w:rsid w:val="00B57AF6"/>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2"/>
    <w:next w:val="afc"/>
    <w:autoRedefine/>
    <w:rsid w:val="00B57AF6"/>
    <w:pPr>
      <w:keepLines w:val="0"/>
      <w:spacing w:before="240" w:after="60" w:line="240" w:lineRule="auto"/>
      <w:ind w:left="1702"/>
      <w:jc w:val="center"/>
    </w:pPr>
    <w:rPr>
      <w:rFonts w:ascii="Times New Roman" w:hAnsi="Times New Roman" w:cs="Times New Roman"/>
      <w:b w:val="0"/>
      <w:bCs/>
      <w:iCs/>
      <w:sz w:val="28"/>
      <w:szCs w:val="20"/>
    </w:rPr>
  </w:style>
  <w:style w:type="paragraph" w:customStyle="1" w:styleId="afffffff7">
    <w:name w:val="Краткий обратный адрес"/>
    <w:basedOn w:val="a7"/>
    <w:rsid w:val="00B57AF6"/>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d"/>
    <w:rsid w:val="00B57AF6"/>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1">
    <w:name w:val="Текст2"/>
    <w:basedOn w:val="a7"/>
    <w:rsid w:val="00B57AF6"/>
    <w:pPr>
      <w:spacing w:line="240" w:lineRule="auto"/>
      <w:ind w:firstLine="709"/>
    </w:pPr>
    <w:rPr>
      <w:rFonts w:eastAsia="Times New Roman"/>
      <w:szCs w:val="20"/>
      <w:lang w:eastAsia="ru-RU"/>
    </w:rPr>
  </w:style>
  <w:style w:type="paragraph" w:customStyle="1" w:styleId="Iauiue">
    <w:name w:val="Iau?iue"/>
    <w:rsid w:val="00B57AF6"/>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7"/>
    <w:rsid w:val="00B57AF6"/>
    <w:pPr>
      <w:spacing w:before="100" w:beforeAutospacing="1" w:after="100" w:afterAutospacing="1" w:line="240" w:lineRule="auto"/>
      <w:jc w:val="left"/>
    </w:pPr>
    <w:rPr>
      <w:rFonts w:eastAsia="Times New Roman"/>
      <w:szCs w:val="24"/>
      <w:lang w:eastAsia="ru-RU"/>
    </w:rPr>
  </w:style>
  <w:style w:type="paragraph" w:customStyle="1" w:styleId="xl27">
    <w:name w:val="xl27"/>
    <w:basedOn w:val="a7"/>
    <w:rsid w:val="00B57AF6"/>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7"/>
    <w:rsid w:val="00B57AF6"/>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7"/>
    <w:rsid w:val="00B57AF6"/>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7"/>
    <w:rsid w:val="00B57AF6"/>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7"/>
    <w:rsid w:val="00B57AF6"/>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7"/>
    <w:rsid w:val="00B57AF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7"/>
    <w:rsid w:val="00B57AF6"/>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7"/>
    <w:rsid w:val="00B57AF6"/>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7"/>
    <w:rsid w:val="00B57AF6"/>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7"/>
    <w:rsid w:val="00B57AF6"/>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7"/>
    <w:rsid w:val="00B57AF6"/>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7"/>
    <w:rsid w:val="00B57AF6"/>
    <w:pPr>
      <w:spacing w:before="100" w:beforeAutospacing="1" w:after="100" w:afterAutospacing="1" w:line="240" w:lineRule="auto"/>
      <w:jc w:val="center"/>
    </w:pPr>
    <w:rPr>
      <w:rFonts w:eastAsia="Times New Roman"/>
      <w:szCs w:val="24"/>
      <w:lang w:eastAsia="ru-RU"/>
    </w:rPr>
  </w:style>
  <w:style w:type="paragraph" w:customStyle="1" w:styleId="xl40">
    <w:name w:val="xl40"/>
    <w:basedOn w:val="a7"/>
    <w:rsid w:val="00B57AF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7"/>
    <w:rsid w:val="00B57AF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7"/>
    <w:rsid w:val="00B57AF6"/>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7"/>
    <w:rsid w:val="00B57AF6"/>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7"/>
    <w:rsid w:val="00B57AF6"/>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7"/>
    <w:rsid w:val="00B57AF6"/>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7"/>
    <w:rsid w:val="00B57AF6"/>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7"/>
    <w:rsid w:val="00B57AF6"/>
    <w:pPr>
      <w:spacing w:before="100" w:beforeAutospacing="1" w:after="100" w:afterAutospacing="1" w:line="240" w:lineRule="auto"/>
      <w:jc w:val="right"/>
    </w:pPr>
    <w:rPr>
      <w:rFonts w:eastAsia="Times New Roman"/>
      <w:szCs w:val="24"/>
      <w:lang w:eastAsia="ru-RU"/>
    </w:rPr>
  </w:style>
  <w:style w:type="paragraph" w:customStyle="1" w:styleId="xl48">
    <w:name w:val="xl48"/>
    <w:basedOn w:val="a7"/>
    <w:rsid w:val="00B57AF6"/>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7"/>
    <w:rsid w:val="00B57AF6"/>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7"/>
    <w:rsid w:val="00B57AF6"/>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7"/>
    <w:rsid w:val="00B57AF6"/>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7"/>
    <w:rsid w:val="00B57AF6"/>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7"/>
    <w:next w:val="afc"/>
    <w:autoRedefine/>
    <w:rsid w:val="00B57AF6"/>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7"/>
    <w:rsid w:val="00B57AF6"/>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0"/>
    <w:autoRedefine/>
    <w:rsid w:val="00B57AF6"/>
    <w:pPr>
      <w:keepLines w:val="0"/>
      <w:spacing w:before="0" w:after="360"/>
    </w:pPr>
    <w:rPr>
      <w:lang w:eastAsia="ru-RU"/>
    </w:rPr>
  </w:style>
  <w:style w:type="paragraph" w:customStyle="1" w:styleId="1f9">
    <w:name w:val="Стиль1"/>
    <w:basedOn w:val="a7"/>
    <w:rsid w:val="00B57AF6"/>
    <w:pPr>
      <w:spacing w:line="240" w:lineRule="auto"/>
      <w:ind w:firstLine="720"/>
    </w:pPr>
    <w:rPr>
      <w:rFonts w:eastAsia="Times New Roman"/>
      <w:szCs w:val="20"/>
      <w:lang w:eastAsia="ru-RU"/>
    </w:rPr>
  </w:style>
  <w:style w:type="paragraph" w:customStyle="1" w:styleId="FR1">
    <w:name w:val="FR1"/>
    <w:rsid w:val="00B57AF6"/>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rsid w:val="00B57AF6"/>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2">
    <w:name w:val="Обычный2"/>
    <w:rsid w:val="00B57AF6"/>
    <w:rPr>
      <w:rFonts w:ascii="Times New Roman" w:eastAsia="Times New Roman" w:hAnsi="Times New Roman"/>
    </w:rPr>
  </w:style>
  <w:style w:type="paragraph" w:customStyle="1" w:styleId="ArNar">
    <w:name w:val="Обычный ArNar"/>
    <w:basedOn w:val="a7"/>
    <w:rsid w:val="00B57AF6"/>
    <w:pPr>
      <w:spacing w:line="240" w:lineRule="auto"/>
      <w:ind w:firstLine="709"/>
    </w:pPr>
    <w:rPr>
      <w:rFonts w:ascii="Arial Narrow" w:eastAsia="Times New Roman" w:hAnsi="Arial Narrow"/>
      <w:color w:val="000000"/>
      <w:sz w:val="22"/>
      <w:szCs w:val="20"/>
      <w:lang w:eastAsia="ru-RU"/>
    </w:rPr>
  </w:style>
  <w:style w:type="paragraph" w:customStyle="1" w:styleId="a2">
    <w:name w:val="Список отчета"/>
    <w:basedOn w:val="afc"/>
    <w:rsid w:val="00B57AF6"/>
    <w:pPr>
      <w:numPr>
        <w:numId w:val="14"/>
      </w:numPr>
      <w:spacing w:before="120" w:after="0" w:line="312" w:lineRule="auto"/>
      <w:ind w:left="993" w:right="170"/>
    </w:pPr>
    <w:rPr>
      <w:rFonts w:eastAsia="Times New Roman"/>
      <w:spacing w:val="10"/>
      <w:szCs w:val="20"/>
      <w:lang w:eastAsia="ru-RU"/>
    </w:rPr>
  </w:style>
  <w:style w:type="paragraph" w:customStyle="1" w:styleId="FR4">
    <w:name w:val="FR4"/>
    <w:rsid w:val="00B57AF6"/>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8">
    <w:name w:val="Заголовок раздела"/>
    <w:basedOn w:val="a7"/>
    <w:rsid w:val="00B57AF6"/>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7"/>
    <w:rsid w:val="00B57AF6"/>
    <w:pPr>
      <w:spacing w:line="240" w:lineRule="auto"/>
      <w:ind w:firstLine="225"/>
    </w:pPr>
    <w:rPr>
      <w:rFonts w:eastAsia="Times New Roman"/>
      <w:szCs w:val="24"/>
      <w:lang w:eastAsia="ru-RU"/>
    </w:rPr>
  </w:style>
  <w:style w:type="paragraph" w:customStyle="1" w:styleId="a4">
    <w:name w:val="штрих"/>
    <w:basedOn w:val="afc"/>
    <w:rsid w:val="00B57AF6"/>
    <w:pPr>
      <w:numPr>
        <w:numId w:val="15"/>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7"/>
    <w:rsid w:val="00B57AF6"/>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7"/>
    <w:rsid w:val="00B57AF6"/>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7"/>
    <w:rsid w:val="00B57AF6"/>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7"/>
    <w:rsid w:val="00B57AF6"/>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7"/>
    <w:rsid w:val="00B57AF6"/>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7"/>
    <w:rsid w:val="00B57AF6"/>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7"/>
    <w:rsid w:val="00B57AF6"/>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7"/>
    <w:rsid w:val="00B57AF6"/>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7"/>
    <w:rsid w:val="00B57AF6"/>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7"/>
    <w:rsid w:val="00B57AF6"/>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7"/>
    <w:rsid w:val="00B57AF6"/>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7"/>
    <w:rsid w:val="00B57AF6"/>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7"/>
    <w:rsid w:val="00B57AF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7"/>
    <w:rsid w:val="00B57AF6"/>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7"/>
    <w:next w:val="a7"/>
    <w:autoRedefine/>
    <w:rsid w:val="00B57AF6"/>
    <w:pPr>
      <w:keepNext/>
      <w:spacing w:line="240" w:lineRule="auto"/>
      <w:jc w:val="center"/>
      <w:outlineLvl w:val="0"/>
    </w:pPr>
    <w:rPr>
      <w:rFonts w:eastAsia="Times New Roman"/>
      <w:bCs/>
      <w:szCs w:val="24"/>
      <w:lang w:eastAsia="ru-RU"/>
    </w:rPr>
  </w:style>
  <w:style w:type="character" w:styleId="afffffff9">
    <w:name w:val="endnote reference"/>
    <w:semiHidden/>
    <w:rsid w:val="00B57AF6"/>
    <w:rPr>
      <w:vertAlign w:val="superscript"/>
    </w:rPr>
  </w:style>
  <w:style w:type="character" w:customStyle="1" w:styleId="212pt3">
    <w:name w:val="Заголовок 2 + 12 pt Знак Знак Знак Знак Знак"/>
    <w:rsid w:val="00B57AF6"/>
    <w:rPr>
      <w:b/>
      <w:bCs/>
      <w:sz w:val="24"/>
      <w:lang w:val="ru-RU" w:eastAsia="ru-RU" w:bidi="ar-SA"/>
    </w:rPr>
  </w:style>
  <w:style w:type="character" w:customStyle="1" w:styleId="212pt4">
    <w:name w:val="Заголовок 2 + 12 pt Знак Знак Знак Знак"/>
    <w:rsid w:val="00B57AF6"/>
    <w:rPr>
      <w:bCs/>
      <w:sz w:val="24"/>
      <w:szCs w:val="24"/>
      <w:lang w:val="ru-RU" w:eastAsia="ru-RU" w:bidi="ar-SA"/>
    </w:rPr>
  </w:style>
  <w:style w:type="table" w:styleId="1fa">
    <w:name w:val="Table Columns 1"/>
    <w:basedOn w:val="a9"/>
    <w:rsid w:val="00B57AF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9"/>
    <w:rsid w:val="00B57AF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9"/>
    <w:rsid w:val="00B57AF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9"/>
    <w:rsid w:val="00B57AF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B57AF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a">
    <w:name w:val="Table 3D effects 3"/>
    <w:basedOn w:val="a9"/>
    <w:rsid w:val="00B57AF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a">
    <w:name w:val="Table Contemporary"/>
    <w:basedOn w:val="a9"/>
    <w:rsid w:val="00B57AF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Elegant"/>
    <w:basedOn w:val="a9"/>
    <w:rsid w:val="00B57AF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b">
    <w:name w:val="Table Subtle 1"/>
    <w:basedOn w:val="a9"/>
    <w:rsid w:val="00B57AF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9"/>
    <w:rsid w:val="00B57AF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c">
    <w:name w:val="Стиль таблицы1"/>
    <w:basedOn w:val="af"/>
    <w:rsid w:val="00B57A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7"/>
    <w:rsid w:val="00B57AF6"/>
    <w:pPr>
      <w:numPr>
        <w:numId w:val="13"/>
      </w:numPr>
      <w:overflowPunct w:val="0"/>
      <w:autoSpaceDE w:val="0"/>
      <w:autoSpaceDN w:val="0"/>
      <w:adjustRightInd w:val="0"/>
      <w:spacing w:line="240" w:lineRule="auto"/>
      <w:jc w:val="left"/>
    </w:pPr>
    <w:rPr>
      <w:rFonts w:eastAsia="Times New Roman"/>
      <w:szCs w:val="20"/>
      <w:lang w:eastAsia="ru-RU"/>
    </w:rPr>
  </w:style>
  <w:style w:type="numbering" w:customStyle="1" w:styleId="20">
    <w:name w:val="Стиль2"/>
    <w:rsid w:val="00B57AF6"/>
    <w:pPr>
      <w:numPr>
        <w:numId w:val="16"/>
      </w:numPr>
    </w:pPr>
  </w:style>
  <w:style w:type="numbering" w:customStyle="1" w:styleId="3">
    <w:name w:val="Стиль3"/>
    <w:rsid w:val="00B57AF6"/>
    <w:pPr>
      <w:numPr>
        <w:numId w:val="17"/>
      </w:numPr>
    </w:pPr>
  </w:style>
  <w:style w:type="numbering" w:styleId="a5">
    <w:name w:val="Outline List 3"/>
    <w:basedOn w:val="aa"/>
    <w:rsid w:val="00B57AF6"/>
    <w:pPr>
      <w:numPr>
        <w:numId w:val="18"/>
      </w:numPr>
    </w:pPr>
  </w:style>
  <w:style w:type="paragraph" w:customStyle="1" w:styleId="1fd">
    <w:name w:val="Без интервала1"/>
    <w:rsid w:val="00B57AF6"/>
    <w:rPr>
      <w:rFonts w:eastAsia="Times New Roman"/>
      <w:sz w:val="22"/>
      <w:szCs w:val="22"/>
    </w:rPr>
  </w:style>
  <w:style w:type="paragraph" w:styleId="afffffffc">
    <w:name w:val="Message Header"/>
    <w:basedOn w:val="a7"/>
    <w:link w:val="afffffffd"/>
    <w:rsid w:val="00B57AF6"/>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d">
    <w:name w:val="Шапка Знак"/>
    <w:link w:val="afffffffc"/>
    <w:rsid w:val="00B57AF6"/>
    <w:rPr>
      <w:rFonts w:ascii="NTHelvetica/Cyrillic" w:eastAsia="Times New Roman" w:hAnsi="NTHelvetica/Cyrillic"/>
      <w:sz w:val="16"/>
    </w:rPr>
  </w:style>
  <w:style w:type="paragraph" w:customStyle="1" w:styleId="afffffffe">
    <w:name w:val="Цифры"/>
    <w:basedOn w:val="affffc"/>
    <w:rsid w:val="00B57AF6"/>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9"/>
    <w:rsid w:val="00B57AF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7"/>
    <w:rsid w:val="00B57AF6"/>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e">
    <w:name w:val="1 Знак"/>
    <w:basedOn w:val="a7"/>
    <w:rsid w:val="00B57AF6"/>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uiPriority w:val="99"/>
    <w:rsid w:val="00805BAD"/>
    <w:pPr>
      <w:autoSpaceDE w:val="0"/>
      <w:autoSpaceDN w:val="0"/>
      <w:adjustRightInd w:val="0"/>
    </w:pPr>
    <w:rPr>
      <w:rFonts w:ascii="Arial" w:hAnsi="Arial" w:cs="Arial"/>
      <w:sz w:val="24"/>
      <w:szCs w:val="24"/>
    </w:rPr>
  </w:style>
  <w:style w:type="character" w:customStyle="1" w:styleId="S1">
    <w:name w:val="S_Обычный Знак"/>
    <w:link w:val="S0"/>
    <w:rsid w:val="00CA5B3B"/>
    <w:rPr>
      <w:rFonts w:ascii="Times New Roman" w:eastAsia="MS Mincho" w:hAnsi="Times New Roman"/>
      <w:i/>
      <w:sz w:val="24"/>
      <w:szCs w:val="24"/>
      <w:lang w:eastAsia="ar-SA"/>
    </w:rPr>
  </w:style>
  <w:style w:type="table" w:customStyle="1" w:styleId="1ff">
    <w:name w:val="Сетка таблицы1"/>
    <w:basedOn w:val="a9"/>
    <w:next w:val="af"/>
    <w:uiPriority w:val="59"/>
    <w:rsid w:val="00396D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9"/>
    <w:next w:val="af"/>
    <w:uiPriority w:val="59"/>
    <w:rsid w:val="008D2A9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Обычный3"/>
    <w:link w:val="Normal0"/>
    <w:rsid w:val="00CF2D6F"/>
    <w:pPr>
      <w:snapToGrid w:val="0"/>
    </w:pPr>
    <w:rPr>
      <w:rFonts w:ascii="Times New Roman" w:eastAsia="Times New Roman" w:hAnsi="Times New Roman"/>
      <w:sz w:val="22"/>
    </w:rPr>
  </w:style>
  <w:style w:type="character" w:customStyle="1" w:styleId="Normal0">
    <w:name w:val="Normal Знак"/>
    <w:link w:val="3b"/>
    <w:rsid w:val="00CF2D6F"/>
    <w:rPr>
      <w:rFonts w:ascii="Times New Roman" w:eastAsia="Times New Roman" w:hAnsi="Times New Roman"/>
      <w:sz w:val="22"/>
      <w:lang w:val="ru-RU" w:eastAsia="ru-RU" w:bidi="ar-SA"/>
    </w:rPr>
  </w:style>
  <w:style w:type="paragraph" w:customStyle="1" w:styleId="Normal10-02">
    <w:name w:val="Normal + 10 пт полужирный По центру Слева:  -02 см Справ..."/>
    <w:basedOn w:val="3b"/>
    <w:link w:val="Normal10-020"/>
    <w:rsid w:val="00CF2D6F"/>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CF2D6F"/>
    <w:rPr>
      <w:rFonts w:ascii="Times New Roman" w:eastAsia="Times New Roman" w:hAnsi="Times New Roman"/>
      <w:b/>
      <w:bCs/>
    </w:rPr>
  </w:style>
  <w:style w:type="paragraph" w:customStyle="1" w:styleId="affffffff">
    <w:name w:val="Заголовок таблици"/>
    <w:basedOn w:val="a7"/>
    <w:semiHidden/>
    <w:rsid w:val="008654EA"/>
    <w:pPr>
      <w:spacing w:line="240" w:lineRule="auto"/>
      <w:ind w:firstLine="540"/>
    </w:pPr>
    <w:rPr>
      <w:rFonts w:eastAsia="Times New Roman"/>
      <w:sz w:val="22"/>
      <w:szCs w:val="24"/>
      <w:lang w:eastAsia="ru-RU"/>
    </w:rPr>
  </w:style>
  <w:style w:type="paragraph" w:customStyle="1" w:styleId="bl0">
    <w:name w:val="bl0"/>
    <w:basedOn w:val="a7"/>
    <w:rsid w:val="00265FE2"/>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7"/>
    <w:rsid w:val="00265FE2"/>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265FE2"/>
  </w:style>
  <w:style w:type="character" w:customStyle="1" w:styleId="Bodytext4">
    <w:name w:val="Body text (4)_"/>
    <w:link w:val="Bodytext41"/>
    <w:uiPriority w:val="99"/>
    <w:rsid w:val="00265FE2"/>
    <w:rPr>
      <w:rFonts w:ascii="Arial Narrow" w:hAnsi="Arial Narrow" w:cs="Arial Narrow"/>
      <w:sz w:val="16"/>
      <w:szCs w:val="16"/>
      <w:shd w:val="clear" w:color="auto" w:fill="FFFFFF"/>
    </w:rPr>
  </w:style>
  <w:style w:type="character" w:customStyle="1" w:styleId="Bodytext40">
    <w:name w:val="Body text (4)"/>
    <w:uiPriority w:val="99"/>
    <w:rsid w:val="00265FE2"/>
    <w:rPr>
      <w:rFonts w:ascii="Arial Narrow" w:hAnsi="Arial Narrow" w:cs="Arial Narrow"/>
      <w:noProof/>
      <w:sz w:val="16"/>
      <w:szCs w:val="16"/>
      <w:shd w:val="clear" w:color="auto" w:fill="FFFFFF"/>
    </w:rPr>
  </w:style>
  <w:style w:type="paragraph" w:customStyle="1" w:styleId="Bodytext41">
    <w:name w:val="Body text (4)1"/>
    <w:basedOn w:val="a7"/>
    <w:link w:val="Bodytext4"/>
    <w:uiPriority w:val="99"/>
    <w:rsid w:val="00265FE2"/>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265FE2"/>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265FE2"/>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265FE2"/>
    <w:rPr>
      <w:rFonts w:ascii="Arial Narrow" w:hAnsi="Arial Narrow" w:cs="Arial Narrow"/>
      <w:noProof/>
      <w:sz w:val="21"/>
      <w:szCs w:val="21"/>
      <w:shd w:val="clear" w:color="auto" w:fill="FFFFFF"/>
    </w:rPr>
  </w:style>
  <w:style w:type="paragraph" w:customStyle="1" w:styleId="Heading421">
    <w:name w:val="Heading #4 (2)1"/>
    <w:basedOn w:val="a7"/>
    <w:link w:val="Heading42"/>
    <w:uiPriority w:val="99"/>
    <w:rsid w:val="00265FE2"/>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7"/>
    <w:uiPriority w:val="99"/>
    <w:rsid w:val="00265FE2"/>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7"/>
    <w:uiPriority w:val="99"/>
    <w:rsid w:val="00265FE2"/>
    <w:pPr>
      <w:suppressAutoHyphens/>
      <w:spacing w:before="20" w:after="20" w:line="240" w:lineRule="auto"/>
    </w:pPr>
    <w:rPr>
      <w:rFonts w:eastAsia="Times New Roman"/>
      <w:sz w:val="22"/>
      <w:szCs w:val="20"/>
      <w:lang w:eastAsia="ru-RU"/>
    </w:rPr>
  </w:style>
  <w:style w:type="table" w:customStyle="1" w:styleId="3c">
    <w:name w:val="Сетка таблицы3"/>
    <w:basedOn w:val="a9"/>
    <w:next w:val="af"/>
    <w:rsid w:val="00265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link w:val="Tablecaption0"/>
    <w:uiPriority w:val="99"/>
    <w:rsid w:val="00265FE2"/>
    <w:rPr>
      <w:b/>
      <w:bCs/>
      <w:i/>
      <w:iCs/>
      <w:spacing w:val="10"/>
      <w:sz w:val="19"/>
      <w:szCs w:val="19"/>
      <w:shd w:val="clear" w:color="auto" w:fill="FFFFFF"/>
    </w:rPr>
  </w:style>
  <w:style w:type="character" w:customStyle="1" w:styleId="Bodytext6">
    <w:name w:val="Body text (6)_"/>
    <w:link w:val="Bodytext61"/>
    <w:uiPriority w:val="99"/>
    <w:rsid w:val="00265FE2"/>
    <w:rPr>
      <w:b/>
      <w:bCs/>
      <w:sz w:val="15"/>
      <w:szCs w:val="15"/>
      <w:shd w:val="clear" w:color="auto" w:fill="FFFFFF"/>
    </w:rPr>
  </w:style>
  <w:style w:type="paragraph" w:customStyle="1" w:styleId="Tablecaption0">
    <w:name w:val="Table caption"/>
    <w:basedOn w:val="a7"/>
    <w:link w:val="Tablecaption"/>
    <w:uiPriority w:val="99"/>
    <w:rsid w:val="00265FE2"/>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7"/>
    <w:link w:val="Bodytext6"/>
    <w:uiPriority w:val="99"/>
    <w:rsid w:val="00265FE2"/>
    <w:pPr>
      <w:shd w:val="clear" w:color="auto" w:fill="FFFFFF"/>
      <w:spacing w:line="240" w:lineRule="atLeast"/>
      <w:jc w:val="left"/>
    </w:pPr>
    <w:rPr>
      <w:rFonts w:ascii="Calibri" w:hAnsi="Calibri"/>
      <w:b/>
      <w:bCs/>
      <w:sz w:val="15"/>
      <w:szCs w:val="15"/>
      <w:lang w:eastAsia="ru-RU"/>
    </w:rPr>
  </w:style>
  <w:style w:type="table" w:customStyle="1" w:styleId="312">
    <w:name w:val="Сетка таблицы31"/>
    <w:basedOn w:val="a9"/>
    <w:next w:val="af"/>
    <w:uiPriority w:val="59"/>
    <w:rsid w:val="00265F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9"/>
    <w:next w:val="af"/>
    <w:uiPriority w:val="59"/>
    <w:rsid w:val="00265F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Обычный + По ширине"/>
    <w:aliases w:val="Междустр.интервал:  одинарный + Междустр.интервал:  одина..."/>
    <w:basedOn w:val="a7"/>
    <w:uiPriority w:val="99"/>
    <w:rsid w:val="006B73FF"/>
    <w:rPr>
      <w:rFonts w:eastAsia="Times New Roman"/>
      <w:szCs w:val="24"/>
      <w:lang w:eastAsia="ru-RU"/>
    </w:rPr>
  </w:style>
  <w:style w:type="character" w:customStyle="1" w:styleId="FontStyle98">
    <w:name w:val="Font Style98"/>
    <w:rsid w:val="00692D90"/>
    <w:rPr>
      <w:rFonts w:ascii="Times New Roman" w:hAnsi="Times New Roman" w:cs="Times New Roman" w:hint="default"/>
      <w:sz w:val="22"/>
      <w:szCs w:val="22"/>
    </w:rPr>
  </w:style>
  <w:style w:type="character" w:customStyle="1" w:styleId="FontStyle115">
    <w:name w:val="Font Style115"/>
    <w:rsid w:val="00692D90"/>
    <w:rPr>
      <w:rFonts w:ascii="Times New Roman" w:hAnsi="Times New Roman" w:cs="Times New Roman" w:hint="default"/>
      <w:b/>
      <w:bCs/>
      <w:sz w:val="22"/>
      <w:szCs w:val="22"/>
    </w:rPr>
  </w:style>
  <w:style w:type="paragraph" w:customStyle="1" w:styleId="Default">
    <w:name w:val="Default"/>
    <w:rsid w:val="0086706D"/>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1">
    <w:name w:val="Обычный в таблице"/>
    <w:basedOn w:val="a7"/>
    <w:link w:val="affffffff2"/>
    <w:rsid w:val="00EE2EDE"/>
    <w:pPr>
      <w:ind w:hanging="6"/>
      <w:jc w:val="center"/>
    </w:pPr>
    <w:rPr>
      <w:rFonts w:eastAsia="Times New Roman"/>
      <w:szCs w:val="24"/>
      <w:lang w:eastAsia="ru-RU"/>
    </w:rPr>
  </w:style>
  <w:style w:type="character" w:customStyle="1" w:styleId="affffffff2">
    <w:name w:val="Обычный в таблице Знак"/>
    <w:link w:val="affffffff1"/>
    <w:rsid w:val="00EE2EDE"/>
    <w:rPr>
      <w:rFonts w:ascii="Times New Roman" w:eastAsia="Times New Roman" w:hAnsi="Times New Roman"/>
      <w:sz w:val="24"/>
      <w:szCs w:val="24"/>
    </w:rPr>
  </w:style>
  <w:style w:type="character" w:customStyle="1" w:styleId="FontStyle21">
    <w:name w:val="Font Style21"/>
    <w:uiPriority w:val="99"/>
    <w:rsid w:val="00F022C7"/>
    <w:rPr>
      <w:rFonts w:ascii="MS Reference Sans Serif" w:hAnsi="MS Reference Sans Serif" w:cs="MS Reference Sans Serif"/>
      <w:b/>
      <w:bCs/>
      <w:sz w:val="18"/>
      <w:szCs w:val="18"/>
    </w:rPr>
  </w:style>
  <w:style w:type="character" w:customStyle="1" w:styleId="FontStyle95">
    <w:name w:val="Font Style95"/>
    <w:uiPriority w:val="99"/>
    <w:rsid w:val="00F022C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31624">
      <w:bodyDiv w:val="1"/>
      <w:marLeft w:val="0"/>
      <w:marRight w:val="0"/>
      <w:marTop w:val="0"/>
      <w:marBottom w:val="0"/>
      <w:divBdr>
        <w:top w:val="none" w:sz="0" w:space="0" w:color="auto"/>
        <w:left w:val="none" w:sz="0" w:space="0" w:color="auto"/>
        <w:bottom w:val="none" w:sz="0" w:space="0" w:color="auto"/>
        <w:right w:val="none" w:sz="0" w:space="0" w:color="auto"/>
      </w:divBdr>
    </w:div>
    <w:div w:id="27683830">
      <w:bodyDiv w:val="1"/>
      <w:marLeft w:val="0"/>
      <w:marRight w:val="0"/>
      <w:marTop w:val="0"/>
      <w:marBottom w:val="0"/>
      <w:divBdr>
        <w:top w:val="none" w:sz="0" w:space="0" w:color="auto"/>
        <w:left w:val="none" w:sz="0" w:space="0" w:color="auto"/>
        <w:bottom w:val="none" w:sz="0" w:space="0" w:color="auto"/>
        <w:right w:val="none" w:sz="0" w:space="0" w:color="auto"/>
      </w:divBdr>
    </w:div>
    <w:div w:id="81533409">
      <w:bodyDiv w:val="1"/>
      <w:marLeft w:val="0"/>
      <w:marRight w:val="0"/>
      <w:marTop w:val="0"/>
      <w:marBottom w:val="0"/>
      <w:divBdr>
        <w:top w:val="none" w:sz="0" w:space="0" w:color="auto"/>
        <w:left w:val="none" w:sz="0" w:space="0" w:color="auto"/>
        <w:bottom w:val="none" w:sz="0" w:space="0" w:color="auto"/>
        <w:right w:val="none" w:sz="0" w:space="0" w:color="auto"/>
      </w:divBdr>
    </w:div>
    <w:div w:id="93325728">
      <w:bodyDiv w:val="1"/>
      <w:marLeft w:val="0"/>
      <w:marRight w:val="0"/>
      <w:marTop w:val="0"/>
      <w:marBottom w:val="0"/>
      <w:divBdr>
        <w:top w:val="none" w:sz="0" w:space="0" w:color="auto"/>
        <w:left w:val="none" w:sz="0" w:space="0" w:color="auto"/>
        <w:bottom w:val="none" w:sz="0" w:space="0" w:color="auto"/>
        <w:right w:val="none" w:sz="0" w:space="0" w:color="auto"/>
      </w:divBdr>
    </w:div>
    <w:div w:id="114640947">
      <w:bodyDiv w:val="1"/>
      <w:marLeft w:val="0"/>
      <w:marRight w:val="0"/>
      <w:marTop w:val="0"/>
      <w:marBottom w:val="0"/>
      <w:divBdr>
        <w:top w:val="none" w:sz="0" w:space="0" w:color="auto"/>
        <w:left w:val="none" w:sz="0" w:space="0" w:color="auto"/>
        <w:bottom w:val="none" w:sz="0" w:space="0" w:color="auto"/>
        <w:right w:val="none" w:sz="0" w:space="0" w:color="auto"/>
      </w:divBdr>
    </w:div>
    <w:div w:id="133371446">
      <w:bodyDiv w:val="1"/>
      <w:marLeft w:val="0"/>
      <w:marRight w:val="0"/>
      <w:marTop w:val="0"/>
      <w:marBottom w:val="0"/>
      <w:divBdr>
        <w:top w:val="none" w:sz="0" w:space="0" w:color="auto"/>
        <w:left w:val="none" w:sz="0" w:space="0" w:color="auto"/>
        <w:bottom w:val="none" w:sz="0" w:space="0" w:color="auto"/>
        <w:right w:val="none" w:sz="0" w:space="0" w:color="auto"/>
      </w:divBdr>
    </w:div>
    <w:div w:id="134495518">
      <w:bodyDiv w:val="1"/>
      <w:marLeft w:val="0"/>
      <w:marRight w:val="0"/>
      <w:marTop w:val="0"/>
      <w:marBottom w:val="0"/>
      <w:divBdr>
        <w:top w:val="none" w:sz="0" w:space="0" w:color="auto"/>
        <w:left w:val="none" w:sz="0" w:space="0" w:color="auto"/>
        <w:bottom w:val="none" w:sz="0" w:space="0" w:color="auto"/>
        <w:right w:val="none" w:sz="0" w:space="0" w:color="auto"/>
      </w:divBdr>
    </w:div>
    <w:div w:id="163908945">
      <w:bodyDiv w:val="1"/>
      <w:marLeft w:val="0"/>
      <w:marRight w:val="0"/>
      <w:marTop w:val="0"/>
      <w:marBottom w:val="0"/>
      <w:divBdr>
        <w:top w:val="none" w:sz="0" w:space="0" w:color="auto"/>
        <w:left w:val="none" w:sz="0" w:space="0" w:color="auto"/>
        <w:bottom w:val="none" w:sz="0" w:space="0" w:color="auto"/>
        <w:right w:val="none" w:sz="0" w:space="0" w:color="auto"/>
      </w:divBdr>
    </w:div>
    <w:div w:id="171068804">
      <w:bodyDiv w:val="1"/>
      <w:marLeft w:val="0"/>
      <w:marRight w:val="0"/>
      <w:marTop w:val="0"/>
      <w:marBottom w:val="0"/>
      <w:divBdr>
        <w:top w:val="none" w:sz="0" w:space="0" w:color="auto"/>
        <w:left w:val="none" w:sz="0" w:space="0" w:color="auto"/>
        <w:bottom w:val="none" w:sz="0" w:space="0" w:color="auto"/>
        <w:right w:val="none" w:sz="0" w:space="0" w:color="auto"/>
      </w:divBdr>
    </w:div>
    <w:div w:id="179784511">
      <w:bodyDiv w:val="1"/>
      <w:marLeft w:val="0"/>
      <w:marRight w:val="0"/>
      <w:marTop w:val="0"/>
      <w:marBottom w:val="0"/>
      <w:divBdr>
        <w:top w:val="none" w:sz="0" w:space="0" w:color="auto"/>
        <w:left w:val="none" w:sz="0" w:space="0" w:color="auto"/>
        <w:bottom w:val="none" w:sz="0" w:space="0" w:color="auto"/>
        <w:right w:val="none" w:sz="0" w:space="0" w:color="auto"/>
      </w:divBdr>
    </w:div>
    <w:div w:id="197670787">
      <w:bodyDiv w:val="1"/>
      <w:marLeft w:val="0"/>
      <w:marRight w:val="0"/>
      <w:marTop w:val="0"/>
      <w:marBottom w:val="0"/>
      <w:divBdr>
        <w:top w:val="none" w:sz="0" w:space="0" w:color="auto"/>
        <w:left w:val="none" w:sz="0" w:space="0" w:color="auto"/>
        <w:bottom w:val="none" w:sz="0" w:space="0" w:color="auto"/>
        <w:right w:val="none" w:sz="0" w:space="0" w:color="auto"/>
      </w:divBdr>
    </w:div>
    <w:div w:id="198400426">
      <w:bodyDiv w:val="1"/>
      <w:marLeft w:val="0"/>
      <w:marRight w:val="0"/>
      <w:marTop w:val="0"/>
      <w:marBottom w:val="0"/>
      <w:divBdr>
        <w:top w:val="none" w:sz="0" w:space="0" w:color="auto"/>
        <w:left w:val="none" w:sz="0" w:space="0" w:color="auto"/>
        <w:bottom w:val="none" w:sz="0" w:space="0" w:color="auto"/>
        <w:right w:val="none" w:sz="0" w:space="0" w:color="auto"/>
      </w:divBdr>
    </w:div>
    <w:div w:id="200285498">
      <w:bodyDiv w:val="1"/>
      <w:marLeft w:val="0"/>
      <w:marRight w:val="0"/>
      <w:marTop w:val="0"/>
      <w:marBottom w:val="0"/>
      <w:divBdr>
        <w:top w:val="none" w:sz="0" w:space="0" w:color="auto"/>
        <w:left w:val="none" w:sz="0" w:space="0" w:color="auto"/>
        <w:bottom w:val="none" w:sz="0" w:space="0" w:color="auto"/>
        <w:right w:val="none" w:sz="0" w:space="0" w:color="auto"/>
      </w:divBdr>
    </w:div>
    <w:div w:id="203250721">
      <w:bodyDiv w:val="1"/>
      <w:marLeft w:val="0"/>
      <w:marRight w:val="0"/>
      <w:marTop w:val="0"/>
      <w:marBottom w:val="0"/>
      <w:divBdr>
        <w:top w:val="none" w:sz="0" w:space="0" w:color="auto"/>
        <w:left w:val="none" w:sz="0" w:space="0" w:color="auto"/>
        <w:bottom w:val="none" w:sz="0" w:space="0" w:color="auto"/>
        <w:right w:val="none" w:sz="0" w:space="0" w:color="auto"/>
      </w:divBdr>
    </w:div>
    <w:div w:id="208612685">
      <w:bodyDiv w:val="1"/>
      <w:marLeft w:val="0"/>
      <w:marRight w:val="0"/>
      <w:marTop w:val="0"/>
      <w:marBottom w:val="0"/>
      <w:divBdr>
        <w:top w:val="none" w:sz="0" w:space="0" w:color="auto"/>
        <w:left w:val="none" w:sz="0" w:space="0" w:color="auto"/>
        <w:bottom w:val="none" w:sz="0" w:space="0" w:color="auto"/>
        <w:right w:val="none" w:sz="0" w:space="0" w:color="auto"/>
      </w:divBdr>
    </w:div>
    <w:div w:id="214434584">
      <w:bodyDiv w:val="1"/>
      <w:marLeft w:val="0"/>
      <w:marRight w:val="0"/>
      <w:marTop w:val="0"/>
      <w:marBottom w:val="0"/>
      <w:divBdr>
        <w:top w:val="none" w:sz="0" w:space="0" w:color="auto"/>
        <w:left w:val="none" w:sz="0" w:space="0" w:color="auto"/>
        <w:bottom w:val="none" w:sz="0" w:space="0" w:color="auto"/>
        <w:right w:val="none" w:sz="0" w:space="0" w:color="auto"/>
      </w:divBdr>
    </w:div>
    <w:div w:id="228615868">
      <w:bodyDiv w:val="1"/>
      <w:marLeft w:val="0"/>
      <w:marRight w:val="0"/>
      <w:marTop w:val="0"/>
      <w:marBottom w:val="0"/>
      <w:divBdr>
        <w:top w:val="none" w:sz="0" w:space="0" w:color="auto"/>
        <w:left w:val="none" w:sz="0" w:space="0" w:color="auto"/>
        <w:bottom w:val="none" w:sz="0" w:space="0" w:color="auto"/>
        <w:right w:val="none" w:sz="0" w:space="0" w:color="auto"/>
      </w:divBdr>
    </w:div>
    <w:div w:id="239020387">
      <w:bodyDiv w:val="1"/>
      <w:marLeft w:val="0"/>
      <w:marRight w:val="0"/>
      <w:marTop w:val="0"/>
      <w:marBottom w:val="0"/>
      <w:divBdr>
        <w:top w:val="none" w:sz="0" w:space="0" w:color="auto"/>
        <w:left w:val="none" w:sz="0" w:space="0" w:color="auto"/>
        <w:bottom w:val="none" w:sz="0" w:space="0" w:color="auto"/>
        <w:right w:val="none" w:sz="0" w:space="0" w:color="auto"/>
      </w:divBdr>
    </w:div>
    <w:div w:id="252205212">
      <w:bodyDiv w:val="1"/>
      <w:marLeft w:val="0"/>
      <w:marRight w:val="0"/>
      <w:marTop w:val="0"/>
      <w:marBottom w:val="0"/>
      <w:divBdr>
        <w:top w:val="none" w:sz="0" w:space="0" w:color="auto"/>
        <w:left w:val="none" w:sz="0" w:space="0" w:color="auto"/>
        <w:bottom w:val="none" w:sz="0" w:space="0" w:color="auto"/>
        <w:right w:val="none" w:sz="0" w:space="0" w:color="auto"/>
      </w:divBdr>
    </w:div>
    <w:div w:id="252977271">
      <w:bodyDiv w:val="1"/>
      <w:marLeft w:val="0"/>
      <w:marRight w:val="0"/>
      <w:marTop w:val="0"/>
      <w:marBottom w:val="0"/>
      <w:divBdr>
        <w:top w:val="none" w:sz="0" w:space="0" w:color="auto"/>
        <w:left w:val="none" w:sz="0" w:space="0" w:color="auto"/>
        <w:bottom w:val="none" w:sz="0" w:space="0" w:color="auto"/>
        <w:right w:val="none" w:sz="0" w:space="0" w:color="auto"/>
      </w:divBdr>
    </w:div>
    <w:div w:id="271937924">
      <w:bodyDiv w:val="1"/>
      <w:marLeft w:val="0"/>
      <w:marRight w:val="0"/>
      <w:marTop w:val="0"/>
      <w:marBottom w:val="0"/>
      <w:divBdr>
        <w:top w:val="none" w:sz="0" w:space="0" w:color="auto"/>
        <w:left w:val="none" w:sz="0" w:space="0" w:color="auto"/>
        <w:bottom w:val="none" w:sz="0" w:space="0" w:color="auto"/>
        <w:right w:val="none" w:sz="0" w:space="0" w:color="auto"/>
      </w:divBdr>
    </w:div>
    <w:div w:id="272135346">
      <w:bodyDiv w:val="1"/>
      <w:marLeft w:val="0"/>
      <w:marRight w:val="0"/>
      <w:marTop w:val="0"/>
      <w:marBottom w:val="0"/>
      <w:divBdr>
        <w:top w:val="none" w:sz="0" w:space="0" w:color="auto"/>
        <w:left w:val="none" w:sz="0" w:space="0" w:color="auto"/>
        <w:bottom w:val="none" w:sz="0" w:space="0" w:color="auto"/>
        <w:right w:val="none" w:sz="0" w:space="0" w:color="auto"/>
      </w:divBdr>
    </w:div>
    <w:div w:id="322006524">
      <w:bodyDiv w:val="1"/>
      <w:marLeft w:val="0"/>
      <w:marRight w:val="0"/>
      <w:marTop w:val="0"/>
      <w:marBottom w:val="0"/>
      <w:divBdr>
        <w:top w:val="none" w:sz="0" w:space="0" w:color="auto"/>
        <w:left w:val="none" w:sz="0" w:space="0" w:color="auto"/>
        <w:bottom w:val="none" w:sz="0" w:space="0" w:color="auto"/>
        <w:right w:val="none" w:sz="0" w:space="0" w:color="auto"/>
      </w:divBdr>
    </w:div>
    <w:div w:id="352151188">
      <w:bodyDiv w:val="1"/>
      <w:marLeft w:val="0"/>
      <w:marRight w:val="0"/>
      <w:marTop w:val="0"/>
      <w:marBottom w:val="0"/>
      <w:divBdr>
        <w:top w:val="none" w:sz="0" w:space="0" w:color="auto"/>
        <w:left w:val="none" w:sz="0" w:space="0" w:color="auto"/>
        <w:bottom w:val="none" w:sz="0" w:space="0" w:color="auto"/>
        <w:right w:val="none" w:sz="0" w:space="0" w:color="auto"/>
      </w:divBdr>
    </w:div>
    <w:div w:id="364064479">
      <w:bodyDiv w:val="1"/>
      <w:marLeft w:val="0"/>
      <w:marRight w:val="0"/>
      <w:marTop w:val="0"/>
      <w:marBottom w:val="0"/>
      <w:divBdr>
        <w:top w:val="none" w:sz="0" w:space="0" w:color="auto"/>
        <w:left w:val="none" w:sz="0" w:space="0" w:color="auto"/>
        <w:bottom w:val="none" w:sz="0" w:space="0" w:color="auto"/>
        <w:right w:val="none" w:sz="0" w:space="0" w:color="auto"/>
      </w:divBdr>
    </w:div>
    <w:div w:id="373621246">
      <w:bodyDiv w:val="1"/>
      <w:marLeft w:val="0"/>
      <w:marRight w:val="0"/>
      <w:marTop w:val="0"/>
      <w:marBottom w:val="0"/>
      <w:divBdr>
        <w:top w:val="none" w:sz="0" w:space="0" w:color="auto"/>
        <w:left w:val="none" w:sz="0" w:space="0" w:color="auto"/>
        <w:bottom w:val="none" w:sz="0" w:space="0" w:color="auto"/>
        <w:right w:val="none" w:sz="0" w:space="0" w:color="auto"/>
      </w:divBdr>
    </w:div>
    <w:div w:id="381949234">
      <w:bodyDiv w:val="1"/>
      <w:marLeft w:val="0"/>
      <w:marRight w:val="0"/>
      <w:marTop w:val="0"/>
      <w:marBottom w:val="0"/>
      <w:divBdr>
        <w:top w:val="none" w:sz="0" w:space="0" w:color="auto"/>
        <w:left w:val="none" w:sz="0" w:space="0" w:color="auto"/>
        <w:bottom w:val="none" w:sz="0" w:space="0" w:color="auto"/>
        <w:right w:val="none" w:sz="0" w:space="0" w:color="auto"/>
      </w:divBdr>
    </w:div>
    <w:div w:id="383873187">
      <w:bodyDiv w:val="1"/>
      <w:marLeft w:val="0"/>
      <w:marRight w:val="0"/>
      <w:marTop w:val="0"/>
      <w:marBottom w:val="0"/>
      <w:divBdr>
        <w:top w:val="none" w:sz="0" w:space="0" w:color="auto"/>
        <w:left w:val="none" w:sz="0" w:space="0" w:color="auto"/>
        <w:bottom w:val="none" w:sz="0" w:space="0" w:color="auto"/>
        <w:right w:val="none" w:sz="0" w:space="0" w:color="auto"/>
      </w:divBdr>
    </w:div>
    <w:div w:id="387336655">
      <w:bodyDiv w:val="1"/>
      <w:marLeft w:val="0"/>
      <w:marRight w:val="0"/>
      <w:marTop w:val="0"/>
      <w:marBottom w:val="0"/>
      <w:divBdr>
        <w:top w:val="none" w:sz="0" w:space="0" w:color="auto"/>
        <w:left w:val="none" w:sz="0" w:space="0" w:color="auto"/>
        <w:bottom w:val="none" w:sz="0" w:space="0" w:color="auto"/>
        <w:right w:val="none" w:sz="0" w:space="0" w:color="auto"/>
      </w:divBdr>
    </w:div>
    <w:div w:id="404572025">
      <w:bodyDiv w:val="1"/>
      <w:marLeft w:val="0"/>
      <w:marRight w:val="0"/>
      <w:marTop w:val="0"/>
      <w:marBottom w:val="0"/>
      <w:divBdr>
        <w:top w:val="none" w:sz="0" w:space="0" w:color="auto"/>
        <w:left w:val="none" w:sz="0" w:space="0" w:color="auto"/>
        <w:bottom w:val="none" w:sz="0" w:space="0" w:color="auto"/>
        <w:right w:val="none" w:sz="0" w:space="0" w:color="auto"/>
      </w:divBdr>
    </w:div>
    <w:div w:id="407195736">
      <w:bodyDiv w:val="1"/>
      <w:marLeft w:val="0"/>
      <w:marRight w:val="0"/>
      <w:marTop w:val="0"/>
      <w:marBottom w:val="0"/>
      <w:divBdr>
        <w:top w:val="none" w:sz="0" w:space="0" w:color="auto"/>
        <w:left w:val="none" w:sz="0" w:space="0" w:color="auto"/>
        <w:bottom w:val="none" w:sz="0" w:space="0" w:color="auto"/>
        <w:right w:val="none" w:sz="0" w:space="0" w:color="auto"/>
      </w:divBdr>
    </w:div>
    <w:div w:id="407458844">
      <w:bodyDiv w:val="1"/>
      <w:marLeft w:val="0"/>
      <w:marRight w:val="0"/>
      <w:marTop w:val="0"/>
      <w:marBottom w:val="0"/>
      <w:divBdr>
        <w:top w:val="none" w:sz="0" w:space="0" w:color="auto"/>
        <w:left w:val="none" w:sz="0" w:space="0" w:color="auto"/>
        <w:bottom w:val="none" w:sz="0" w:space="0" w:color="auto"/>
        <w:right w:val="none" w:sz="0" w:space="0" w:color="auto"/>
      </w:divBdr>
    </w:div>
    <w:div w:id="426580480">
      <w:bodyDiv w:val="1"/>
      <w:marLeft w:val="0"/>
      <w:marRight w:val="0"/>
      <w:marTop w:val="0"/>
      <w:marBottom w:val="0"/>
      <w:divBdr>
        <w:top w:val="none" w:sz="0" w:space="0" w:color="auto"/>
        <w:left w:val="none" w:sz="0" w:space="0" w:color="auto"/>
        <w:bottom w:val="none" w:sz="0" w:space="0" w:color="auto"/>
        <w:right w:val="none" w:sz="0" w:space="0" w:color="auto"/>
      </w:divBdr>
    </w:div>
    <w:div w:id="438529600">
      <w:bodyDiv w:val="1"/>
      <w:marLeft w:val="0"/>
      <w:marRight w:val="0"/>
      <w:marTop w:val="0"/>
      <w:marBottom w:val="0"/>
      <w:divBdr>
        <w:top w:val="none" w:sz="0" w:space="0" w:color="auto"/>
        <w:left w:val="none" w:sz="0" w:space="0" w:color="auto"/>
        <w:bottom w:val="none" w:sz="0" w:space="0" w:color="auto"/>
        <w:right w:val="none" w:sz="0" w:space="0" w:color="auto"/>
      </w:divBdr>
    </w:div>
    <w:div w:id="450439910">
      <w:bodyDiv w:val="1"/>
      <w:marLeft w:val="0"/>
      <w:marRight w:val="0"/>
      <w:marTop w:val="0"/>
      <w:marBottom w:val="0"/>
      <w:divBdr>
        <w:top w:val="none" w:sz="0" w:space="0" w:color="auto"/>
        <w:left w:val="none" w:sz="0" w:space="0" w:color="auto"/>
        <w:bottom w:val="none" w:sz="0" w:space="0" w:color="auto"/>
        <w:right w:val="none" w:sz="0" w:space="0" w:color="auto"/>
      </w:divBdr>
    </w:div>
    <w:div w:id="479033742">
      <w:bodyDiv w:val="1"/>
      <w:marLeft w:val="0"/>
      <w:marRight w:val="0"/>
      <w:marTop w:val="0"/>
      <w:marBottom w:val="0"/>
      <w:divBdr>
        <w:top w:val="none" w:sz="0" w:space="0" w:color="auto"/>
        <w:left w:val="none" w:sz="0" w:space="0" w:color="auto"/>
        <w:bottom w:val="none" w:sz="0" w:space="0" w:color="auto"/>
        <w:right w:val="none" w:sz="0" w:space="0" w:color="auto"/>
      </w:divBdr>
    </w:div>
    <w:div w:id="483937107">
      <w:bodyDiv w:val="1"/>
      <w:marLeft w:val="0"/>
      <w:marRight w:val="0"/>
      <w:marTop w:val="0"/>
      <w:marBottom w:val="0"/>
      <w:divBdr>
        <w:top w:val="none" w:sz="0" w:space="0" w:color="auto"/>
        <w:left w:val="none" w:sz="0" w:space="0" w:color="auto"/>
        <w:bottom w:val="none" w:sz="0" w:space="0" w:color="auto"/>
        <w:right w:val="none" w:sz="0" w:space="0" w:color="auto"/>
      </w:divBdr>
    </w:div>
    <w:div w:id="500849152">
      <w:bodyDiv w:val="1"/>
      <w:marLeft w:val="0"/>
      <w:marRight w:val="0"/>
      <w:marTop w:val="0"/>
      <w:marBottom w:val="0"/>
      <w:divBdr>
        <w:top w:val="none" w:sz="0" w:space="0" w:color="auto"/>
        <w:left w:val="none" w:sz="0" w:space="0" w:color="auto"/>
        <w:bottom w:val="none" w:sz="0" w:space="0" w:color="auto"/>
        <w:right w:val="none" w:sz="0" w:space="0" w:color="auto"/>
      </w:divBdr>
    </w:div>
    <w:div w:id="503977433">
      <w:bodyDiv w:val="1"/>
      <w:marLeft w:val="0"/>
      <w:marRight w:val="0"/>
      <w:marTop w:val="0"/>
      <w:marBottom w:val="0"/>
      <w:divBdr>
        <w:top w:val="none" w:sz="0" w:space="0" w:color="auto"/>
        <w:left w:val="none" w:sz="0" w:space="0" w:color="auto"/>
        <w:bottom w:val="none" w:sz="0" w:space="0" w:color="auto"/>
        <w:right w:val="none" w:sz="0" w:space="0" w:color="auto"/>
      </w:divBdr>
    </w:div>
    <w:div w:id="520052246">
      <w:bodyDiv w:val="1"/>
      <w:marLeft w:val="0"/>
      <w:marRight w:val="0"/>
      <w:marTop w:val="0"/>
      <w:marBottom w:val="0"/>
      <w:divBdr>
        <w:top w:val="none" w:sz="0" w:space="0" w:color="auto"/>
        <w:left w:val="none" w:sz="0" w:space="0" w:color="auto"/>
        <w:bottom w:val="none" w:sz="0" w:space="0" w:color="auto"/>
        <w:right w:val="none" w:sz="0" w:space="0" w:color="auto"/>
      </w:divBdr>
    </w:div>
    <w:div w:id="533615416">
      <w:bodyDiv w:val="1"/>
      <w:marLeft w:val="0"/>
      <w:marRight w:val="0"/>
      <w:marTop w:val="0"/>
      <w:marBottom w:val="0"/>
      <w:divBdr>
        <w:top w:val="none" w:sz="0" w:space="0" w:color="auto"/>
        <w:left w:val="none" w:sz="0" w:space="0" w:color="auto"/>
        <w:bottom w:val="none" w:sz="0" w:space="0" w:color="auto"/>
        <w:right w:val="none" w:sz="0" w:space="0" w:color="auto"/>
      </w:divBdr>
    </w:div>
    <w:div w:id="543905944">
      <w:bodyDiv w:val="1"/>
      <w:marLeft w:val="0"/>
      <w:marRight w:val="0"/>
      <w:marTop w:val="0"/>
      <w:marBottom w:val="0"/>
      <w:divBdr>
        <w:top w:val="none" w:sz="0" w:space="0" w:color="auto"/>
        <w:left w:val="none" w:sz="0" w:space="0" w:color="auto"/>
        <w:bottom w:val="none" w:sz="0" w:space="0" w:color="auto"/>
        <w:right w:val="none" w:sz="0" w:space="0" w:color="auto"/>
      </w:divBdr>
    </w:div>
    <w:div w:id="559906677">
      <w:bodyDiv w:val="1"/>
      <w:marLeft w:val="0"/>
      <w:marRight w:val="0"/>
      <w:marTop w:val="0"/>
      <w:marBottom w:val="0"/>
      <w:divBdr>
        <w:top w:val="none" w:sz="0" w:space="0" w:color="auto"/>
        <w:left w:val="none" w:sz="0" w:space="0" w:color="auto"/>
        <w:bottom w:val="none" w:sz="0" w:space="0" w:color="auto"/>
        <w:right w:val="none" w:sz="0" w:space="0" w:color="auto"/>
      </w:divBdr>
    </w:div>
    <w:div w:id="579484882">
      <w:bodyDiv w:val="1"/>
      <w:marLeft w:val="0"/>
      <w:marRight w:val="0"/>
      <w:marTop w:val="0"/>
      <w:marBottom w:val="0"/>
      <w:divBdr>
        <w:top w:val="none" w:sz="0" w:space="0" w:color="auto"/>
        <w:left w:val="none" w:sz="0" w:space="0" w:color="auto"/>
        <w:bottom w:val="none" w:sz="0" w:space="0" w:color="auto"/>
        <w:right w:val="none" w:sz="0" w:space="0" w:color="auto"/>
      </w:divBdr>
    </w:div>
    <w:div w:id="607005142">
      <w:bodyDiv w:val="1"/>
      <w:marLeft w:val="0"/>
      <w:marRight w:val="0"/>
      <w:marTop w:val="0"/>
      <w:marBottom w:val="0"/>
      <w:divBdr>
        <w:top w:val="none" w:sz="0" w:space="0" w:color="auto"/>
        <w:left w:val="none" w:sz="0" w:space="0" w:color="auto"/>
        <w:bottom w:val="none" w:sz="0" w:space="0" w:color="auto"/>
        <w:right w:val="none" w:sz="0" w:space="0" w:color="auto"/>
      </w:divBdr>
    </w:div>
    <w:div w:id="627274025">
      <w:bodyDiv w:val="1"/>
      <w:marLeft w:val="0"/>
      <w:marRight w:val="0"/>
      <w:marTop w:val="0"/>
      <w:marBottom w:val="0"/>
      <w:divBdr>
        <w:top w:val="none" w:sz="0" w:space="0" w:color="auto"/>
        <w:left w:val="none" w:sz="0" w:space="0" w:color="auto"/>
        <w:bottom w:val="none" w:sz="0" w:space="0" w:color="auto"/>
        <w:right w:val="none" w:sz="0" w:space="0" w:color="auto"/>
      </w:divBdr>
    </w:div>
    <w:div w:id="647974503">
      <w:bodyDiv w:val="1"/>
      <w:marLeft w:val="0"/>
      <w:marRight w:val="0"/>
      <w:marTop w:val="0"/>
      <w:marBottom w:val="0"/>
      <w:divBdr>
        <w:top w:val="none" w:sz="0" w:space="0" w:color="auto"/>
        <w:left w:val="none" w:sz="0" w:space="0" w:color="auto"/>
        <w:bottom w:val="none" w:sz="0" w:space="0" w:color="auto"/>
        <w:right w:val="none" w:sz="0" w:space="0" w:color="auto"/>
      </w:divBdr>
    </w:div>
    <w:div w:id="649527773">
      <w:bodyDiv w:val="1"/>
      <w:marLeft w:val="0"/>
      <w:marRight w:val="0"/>
      <w:marTop w:val="0"/>
      <w:marBottom w:val="0"/>
      <w:divBdr>
        <w:top w:val="none" w:sz="0" w:space="0" w:color="auto"/>
        <w:left w:val="none" w:sz="0" w:space="0" w:color="auto"/>
        <w:bottom w:val="none" w:sz="0" w:space="0" w:color="auto"/>
        <w:right w:val="none" w:sz="0" w:space="0" w:color="auto"/>
      </w:divBdr>
    </w:div>
    <w:div w:id="651983392">
      <w:bodyDiv w:val="1"/>
      <w:marLeft w:val="0"/>
      <w:marRight w:val="0"/>
      <w:marTop w:val="0"/>
      <w:marBottom w:val="0"/>
      <w:divBdr>
        <w:top w:val="none" w:sz="0" w:space="0" w:color="auto"/>
        <w:left w:val="none" w:sz="0" w:space="0" w:color="auto"/>
        <w:bottom w:val="none" w:sz="0" w:space="0" w:color="auto"/>
        <w:right w:val="none" w:sz="0" w:space="0" w:color="auto"/>
      </w:divBdr>
    </w:div>
    <w:div w:id="657197914">
      <w:bodyDiv w:val="1"/>
      <w:marLeft w:val="0"/>
      <w:marRight w:val="0"/>
      <w:marTop w:val="0"/>
      <w:marBottom w:val="0"/>
      <w:divBdr>
        <w:top w:val="none" w:sz="0" w:space="0" w:color="auto"/>
        <w:left w:val="none" w:sz="0" w:space="0" w:color="auto"/>
        <w:bottom w:val="none" w:sz="0" w:space="0" w:color="auto"/>
        <w:right w:val="none" w:sz="0" w:space="0" w:color="auto"/>
      </w:divBdr>
    </w:div>
    <w:div w:id="660042031">
      <w:bodyDiv w:val="1"/>
      <w:marLeft w:val="0"/>
      <w:marRight w:val="0"/>
      <w:marTop w:val="0"/>
      <w:marBottom w:val="0"/>
      <w:divBdr>
        <w:top w:val="none" w:sz="0" w:space="0" w:color="auto"/>
        <w:left w:val="none" w:sz="0" w:space="0" w:color="auto"/>
        <w:bottom w:val="none" w:sz="0" w:space="0" w:color="auto"/>
        <w:right w:val="none" w:sz="0" w:space="0" w:color="auto"/>
      </w:divBdr>
    </w:div>
    <w:div w:id="665596719">
      <w:bodyDiv w:val="1"/>
      <w:marLeft w:val="0"/>
      <w:marRight w:val="0"/>
      <w:marTop w:val="0"/>
      <w:marBottom w:val="0"/>
      <w:divBdr>
        <w:top w:val="none" w:sz="0" w:space="0" w:color="auto"/>
        <w:left w:val="none" w:sz="0" w:space="0" w:color="auto"/>
        <w:bottom w:val="none" w:sz="0" w:space="0" w:color="auto"/>
        <w:right w:val="none" w:sz="0" w:space="0" w:color="auto"/>
      </w:divBdr>
    </w:div>
    <w:div w:id="674722388">
      <w:bodyDiv w:val="1"/>
      <w:marLeft w:val="0"/>
      <w:marRight w:val="0"/>
      <w:marTop w:val="0"/>
      <w:marBottom w:val="0"/>
      <w:divBdr>
        <w:top w:val="none" w:sz="0" w:space="0" w:color="auto"/>
        <w:left w:val="none" w:sz="0" w:space="0" w:color="auto"/>
        <w:bottom w:val="none" w:sz="0" w:space="0" w:color="auto"/>
        <w:right w:val="none" w:sz="0" w:space="0" w:color="auto"/>
      </w:divBdr>
    </w:div>
    <w:div w:id="681860706">
      <w:bodyDiv w:val="1"/>
      <w:marLeft w:val="0"/>
      <w:marRight w:val="0"/>
      <w:marTop w:val="0"/>
      <w:marBottom w:val="0"/>
      <w:divBdr>
        <w:top w:val="none" w:sz="0" w:space="0" w:color="auto"/>
        <w:left w:val="none" w:sz="0" w:space="0" w:color="auto"/>
        <w:bottom w:val="none" w:sz="0" w:space="0" w:color="auto"/>
        <w:right w:val="none" w:sz="0" w:space="0" w:color="auto"/>
      </w:divBdr>
    </w:div>
    <w:div w:id="686324515">
      <w:bodyDiv w:val="1"/>
      <w:marLeft w:val="0"/>
      <w:marRight w:val="0"/>
      <w:marTop w:val="0"/>
      <w:marBottom w:val="0"/>
      <w:divBdr>
        <w:top w:val="none" w:sz="0" w:space="0" w:color="auto"/>
        <w:left w:val="none" w:sz="0" w:space="0" w:color="auto"/>
        <w:bottom w:val="none" w:sz="0" w:space="0" w:color="auto"/>
        <w:right w:val="none" w:sz="0" w:space="0" w:color="auto"/>
      </w:divBdr>
    </w:div>
    <w:div w:id="692808899">
      <w:bodyDiv w:val="1"/>
      <w:marLeft w:val="0"/>
      <w:marRight w:val="0"/>
      <w:marTop w:val="0"/>
      <w:marBottom w:val="0"/>
      <w:divBdr>
        <w:top w:val="none" w:sz="0" w:space="0" w:color="auto"/>
        <w:left w:val="none" w:sz="0" w:space="0" w:color="auto"/>
        <w:bottom w:val="none" w:sz="0" w:space="0" w:color="auto"/>
        <w:right w:val="none" w:sz="0" w:space="0" w:color="auto"/>
      </w:divBdr>
    </w:div>
    <w:div w:id="693068711">
      <w:bodyDiv w:val="1"/>
      <w:marLeft w:val="0"/>
      <w:marRight w:val="0"/>
      <w:marTop w:val="0"/>
      <w:marBottom w:val="0"/>
      <w:divBdr>
        <w:top w:val="none" w:sz="0" w:space="0" w:color="auto"/>
        <w:left w:val="none" w:sz="0" w:space="0" w:color="auto"/>
        <w:bottom w:val="none" w:sz="0" w:space="0" w:color="auto"/>
        <w:right w:val="none" w:sz="0" w:space="0" w:color="auto"/>
      </w:divBdr>
    </w:div>
    <w:div w:id="695808013">
      <w:bodyDiv w:val="1"/>
      <w:marLeft w:val="0"/>
      <w:marRight w:val="0"/>
      <w:marTop w:val="0"/>
      <w:marBottom w:val="0"/>
      <w:divBdr>
        <w:top w:val="none" w:sz="0" w:space="0" w:color="auto"/>
        <w:left w:val="none" w:sz="0" w:space="0" w:color="auto"/>
        <w:bottom w:val="none" w:sz="0" w:space="0" w:color="auto"/>
        <w:right w:val="none" w:sz="0" w:space="0" w:color="auto"/>
      </w:divBdr>
    </w:div>
    <w:div w:id="726416264">
      <w:bodyDiv w:val="1"/>
      <w:marLeft w:val="0"/>
      <w:marRight w:val="0"/>
      <w:marTop w:val="0"/>
      <w:marBottom w:val="0"/>
      <w:divBdr>
        <w:top w:val="none" w:sz="0" w:space="0" w:color="auto"/>
        <w:left w:val="none" w:sz="0" w:space="0" w:color="auto"/>
        <w:bottom w:val="none" w:sz="0" w:space="0" w:color="auto"/>
        <w:right w:val="none" w:sz="0" w:space="0" w:color="auto"/>
      </w:divBdr>
    </w:div>
    <w:div w:id="749695452">
      <w:bodyDiv w:val="1"/>
      <w:marLeft w:val="0"/>
      <w:marRight w:val="0"/>
      <w:marTop w:val="0"/>
      <w:marBottom w:val="0"/>
      <w:divBdr>
        <w:top w:val="none" w:sz="0" w:space="0" w:color="auto"/>
        <w:left w:val="none" w:sz="0" w:space="0" w:color="auto"/>
        <w:bottom w:val="none" w:sz="0" w:space="0" w:color="auto"/>
        <w:right w:val="none" w:sz="0" w:space="0" w:color="auto"/>
      </w:divBdr>
    </w:div>
    <w:div w:id="750658199">
      <w:bodyDiv w:val="1"/>
      <w:marLeft w:val="0"/>
      <w:marRight w:val="0"/>
      <w:marTop w:val="0"/>
      <w:marBottom w:val="0"/>
      <w:divBdr>
        <w:top w:val="none" w:sz="0" w:space="0" w:color="auto"/>
        <w:left w:val="none" w:sz="0" w:space="0" w:color="auto"/>
        <w:bottom w:val="none" w:sz="0" w:space="0" w:color="auto"/>
        <w:right w:val="none" w:sz="0" w:space="0" w:color="auto"/>
      </w:divBdr>
    </w:div>
    <w:div w:id="769013538">
      <w:bodyDiv w:val="1"/>
      <w:marLeft w:val="0"/>
      <w:marRight w:val="0"/>
      <w:marTop w:val="0"/>
      <w:marBottom w:val="0"/>
      <w:divBdr>
        <w:top w:val="none" w:sz="0" w:space="0" w:color="auto"/>
        <w:left w:val="none" w:sz="0" w:space="0" w:color="auto"/>
        <w:bottom w:val="none" w:sz="0" w:space="0" w:color="auto"/>
        <w:right w:val="none" w:sz="0" w:space="0" w:color="auto"/>
      </w:divBdr>
    </w:div>
    <w:div w:id="771359745">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796532519">
      <w:bodyDiv w:val="1"/>
      <w:marLeft w:val="0"/>
      <w:marRight w:val="0"/>
      <w:marTop w:val="0"/>
      <w:marBottom w:val="0"/>
      <w:divBdr>
        <w:top w:val="none" w:sz="0" w:space="0" w:color="auto"/>
        <w:left w:val="none" w:sz="0" w:space="0" w:color="auto"/>
        <w:bottom w:val="none" w:sz="0" w:space="0" w:color="auto"/>
        <w:right w:val="none" w:sz="0" w:space="0" w:color="auto"/>
      </w:divBdr>
    </w:div>
    <w:div w:id="804081817">
      <w:bodyDiv w:val="1"/>
      <w:marLeft w:val="0"/>
      <w:marRight w:val="0"/>
      <w:marTop w:val="0"/>
      <w:marBottom w:val="0"/>
      <w:divBdr>
        <w:top w:val="none" w:sz="0" w:space="0" w:color="auto"/>
        <w:left w:val="none" w:sz="0" w:space="0" w:color="auto"/>
        <w:bottom w:val="none" w:sz="0" w:space="0" w:color="auto"/>
        <w:right w:val="none" w:sz="0" w:space="0" w:color="auto"/>
      </w:divBdr>
    </w:div>
    <w:div w:id="810025653">
      <w:bodyDiv w:val="1"/>
      <w:marLeft w:val="0"/>
      <w:marRight w:val="0"/>
      <w:marTop w:val="0"/>
      <w:marBottom w:val="0"/>
      <w:divBdr>
        <w:top w:val="none" w:sz="0" w:space="0" w:color="auto"/>
        <w:left w:val="none" w:sz="0" w:space="0" w:color="auto"/>
        <w:bottom w:val="none" w:sz="0" w:space="0" w:color="auto"/>
        <w:right w:val="none" w:sz="0" w:space="0" w:color="auto"/>
      </w:divBdr>
    </w:div>
    <w:div w:id="816066051">
      <w:bodyDiv w:val="1"/>
      <w:marLeft w:val="0"/>
      <w:marRight w:val="0"/>
      <w:marTop w:val="0"/>
      <w:marBottom w:val="0"/>
      <w:divBdr>
        <w:top w:val="none" w:sz="0" w:space="0" w:color="auto"/>
        <w:left w:val="none" w:sz="0" w:space="0" w:color="auto"/>
        <w:bottom w:val="none" w:sz="0" w:space="0" w:color="auto"/>
        <w:right w:val="none" w:sz="0" w:space="0" w:color="auto"/>
      </w:divBdr>
    </w:div>
    <w:div w:id="820733512">
      <w:bodyDiv w:val="1"/>
      <w:marLeft w:val="0"/>
      <w:marRight w:val="0"/>
      <w:marTop w:val="0"/>
      <w:marBottom w:val="0"/>
      <w:divBdr>
        <w:top w:val="none" w:sz="0" w:space="0" w:color="auto"/>
        <w:left w:val="none" w:sz="0" w:space="0" w:color="auto"/>
        <w:bottom w:val="none" w:sz="0" w:space="0" w:color="auto"/>
        <w:right w:val="none" w:sz="0" w:space="0" w:color="auto"/>
      </w:divBdr>
    </w:div>
    <w:div w:id="825777952">
      <w:bodyDiv w:val="1"/>
      <w:marLeft w:val="0"/>
      <w:marRight w:val="0"/>
      <w:marTop w:val="0"/>
      <w:marBottom w:val="0"/>
      <w:divBdr>
        <w:top w:val="none" w:sz="0" w:space="0" w:color="auto"/>
        <w:left w:val="none" w:sz="0" w:space="0" w:color="auto"/>
        <w:bottom w:val="none" w:sz="0" w:space="0" w:color="auto"/>
        <w:right w:val="none" w:sz="0" w:space="0" w:color="auto"/>
      </w:divBdr>
    </w:div>
    <w:div w:id="832569368">
      <w:bodyDiv w:val="1"/>
      <w:marLeft w:val="0"/>
      <w:marRight w:val="0"/>
      <w:marTop w:val="0"/>
      <w:marBottom w:val="0"/>
      <w:divBdr>
        <w:top w:val="none" w:sz="0" w:space="0" w:color="auto"/>
        <w:left w:val="none" w:sz="0" w:space="0" w:color="auto"/>
        <w:bottom w:val="none" w:sz="0" w:space="0" w:color="auto"/>
        <w:right w:val="none" w:sz="0" w:space="0" w:color="auto"/>
      </w:divBdr>
    </w:div>
    <w:div w:id="837887362">
      <w:bodyDiv w:val="1"/>
      <w:marLeft w:val="0"/>
      <w:marRight w:val="0"/>
      <w:marTop w:val="0"/>
      <w:marBottom w:val="0"/>
      <w:divBdr>
        <w:top w:val="none" w:sz="0" w:space="0" w:color="auto"/>
        <w:left w:val="none" w:sz="0" w:space="0" w:color="auto"/>
        <w:bottom w:val="none" w:sz="0" w:space="0" w:color="auto"/>
        <w:right w:val="none" w:sz="0" w:space="0" w:color="auto"/>
      </w:divBdr>
    </w:div>
    <w:div w:id="847795192">
      <w:bodyDiv w:val="1"/>
      <w:marLeft w:val="0"/>
      <w:marRight w:val="0"/>
      <w:marTop w:val="0"/>
      <w:marBottom w:val="0"/>
      <w:divBdr>
        <w:top w:val="none" w:sz="0" w:space="0" w:color="auto"/>
        <w:left w:val="none" w:sz="0" w:space="0" w:color="auto"/>
        <w:bottom w:val="none" w:sz="0" w:space="0" w:color="auto"/>
        <w:right w:val="none" w:sz="0" w:space="0" w:color="auto"/>
      </w:divBdr>
    </w:div>
    <w:div w:id="865486279">
      <w:bodyDiv w:val="1"/>
      <w:marLeft w:val="0"/>
      <w:marRight w:val="0"/>
      <w:marTop w:val="0"/>
      <w:marBottom w:val="0"/>
      <w:divBdr>
        <w:top w:val="none" w:sz="0" w:space="0" w:color="auto"/>
        <w:left w:val="none" w:sz="0" w:space="0" w:color="auto"/>
        <w:bottom w:val="none" w:sz="0" w:space="0" w:color="auto"/>
        <w:right w:val="none" w:sz="0" w:space="0" w:color="auto"/>
      </w:divBdr>
    </w:div>
    <w:div w:id="867910558">
      <w:bodyDiv w:val="1"/>
      <w:marLeft w:val="0"/>
      <w:marRight w:val="0"/>
      <w:marTop w:val="0"/>
      <w:marBottom w:val="0"/>
      <w:divBdr>
        <w:top w:val="none" w:sz="0" w:space="0" w:color="auto"/>
        <w:left w:val="none" w:sz="0" w:space="0" w:color="auto"/>
        <w:bottom w:val="none" w:sz="0" w:space="0" w:color="auto"/>
        <w:right w:val="none" w:sz="0" w:space="0" w:color="auto"/>
      </w:divBdr>
    </w:div>
    <w:div w:id="870604901">
      <w:bodyDiv w:val="1"/>
      <w:marLeft w:val="0"/>
      <w:marRight w:val="0"/>
      <w:marTop w:val="0"/>
      <w:marBottom w:val="0"/>
      <w:divBdr>
        <w:top w:val="none" w:sz="0" w:space="0" w:color="auto"/>
        <w:left w:val="none" w:sz="0" w:space="0" w:color="auto"/>
        <w:bottom w:val="none" w:sz="0" w:space="0" w:color="auto"/>
        <w:right w:val="none" w:sz="0" w:space="0" w:color="auto"/>
      </w:divBdr>
    </w:div>
    <w:div w:id="875242181">
      <w:bodyDiv w:val="1"/>
      <w:marLeft w:val="0"/>
      <w:marRight w:val="0"/>
      <w:marTop w:val="0"/>
      <w:marBottom w:val="0"/>
      <w:divBdr>
        <w:top w:val="none" w:sz="0" w:space="0" w:color="auto"/>
        <w:left w:val="none" w:sz="0" w:space="0" w:color="auto"/>
        <w:bottom w:val="none" w:sz="0" w:space="0" w:color="auto"/>
        <w:right w:val="none" w:sz="0" w:space="0" w:color="auto"/>
      </w:divBdr>
    </w:div>
    <w:div w:id="881594926">
      <w:bodyDiv w:val="1"/>
      <w:marLeft w:val="0"/>
      <w:marRight w:val="0"/>
      <w:marTop w:val="0"/>
      <w:marBottom w:val="0"/>
      <w:divBdr>
        <w:top w:val="none" w:sz="0" w:space="0" w:color="auto"/>
        <w:left w:val="none" w:sz="0" w:space="0" w:color="auto"/>
        <w:bottom w:val="none" w:sz="0" w:space="0" w:color="auto"/>
        <w:right w:val="none" w:sz="0" w:space="0" w:color="auto"/>
      </w:divBdr>
    </w:div>
    <w:div w:id="882250260">
      <w:bodyDiv w:val="1"/>
      <w:marLeft w:val="0"/>
      <w:marRight w:val="0"/>
      <w:marTop w:val="0"/>
      <w:marBottom w:val="0"/>
      <w:divBdr>
        <w:top w:val="none" w:sz="0" w:space="0" w:color="auto"/>
        <w:left w:val="none" w:sz="0" w:space="0" w:color="auto"/>
        <w:bottom w:val="none" w:sz="0" w:space="0" w:color="auto"/>
        <w:right w:val="none" w:sz="0" w:space="0" w:color="auto"/>
      </w:divBdr>
    </w:div>
    <w:div w:id="908688440">
      <w:bodyDiv w:val="1"/>
      <w:marLeft w:val="0"/>
      <w:marRight w:val="0"/>
      <w:marTop w:val="0"/>
      <w:marBottom w:val="0"/>
      <w:divBdr>
        <w:top w:val="none" w:sz="0" w:space="0" w:color="auto"/>
        <w:left w:val="none" w:sz="0" w:space="0" w:color="auto"/>
        <w:bottom w:val="none" w:sz="0" w:space="0" w:color="auto"/>
        <w:right w:val="none" w:sz="0" w:space="0" w:color="auto"/>
      </w:divBdr>
    </w:div>
    <w:div w:id="919801241">
      <w:bodyDiv w:val="1"/>
      <w:marLeft w:val="0"/>
      <w:marRight w:val="0"/>
      <w:marTop w:val="0"/>
      <w:marBottom w:val="0"/>
      <w:divBdr>
        <w:top w:val="none" w:sz="0" w:space="0" w:color="auto"/>
        <w:left w:val="none" w:sz="0" w:space="0" w:color="auto"/>
        <w:bottom w:val="none" w:sz="0" w:space="0" w:color="auto"/>
        <w:right w:val="none" w:sz="0" w:space="0" w:color="auto"/>
      </w:divBdr>
    </w:div>
    <w:div w:id="925918215">
      <w:bodyDiv w:val="1"/>
      <w:marLeft w:val="0"/>
      <w:marRight w:val="0"/>
      <w:marTop w:val="0"/>
      <w:marBottom w:val="0"/>
      <w:divBdr>
        <w:top w:val="none" w:sz="0" w:space="0" w:color="auto"/>
        <w:left w:val="none" w:sz="0" w:space="0" w:color="auto"/>
        <w:bottom w:val="none" w:sz="0" w:space="0" w:color="auto"/>
        <w:right w:val="none" w:sz="0" w:space="0" w:color="auto"/>
      </w:divBdr>
    </w:div>
    <w:div w:id="939491109">
      <w:bodyDiv w:val="1"/>
      <w:marLeft w:val="0"/>
      <w:marRight w:val="0"/>
      <w:marTop w:val="0"/>
      <w:marBottom w:val="0"/>
      <w:divBdr>
        <w:top w:val="none" w:sz="0" w:space="0" w:color="auto"/>
        <w:left w:val="none" w:sz="0" w:space="0" w:color="auto"/>
        <w:bottom w:val="none" w:sz="0" w:space="0" w:color="auto"/>
        <w:right w:val="none" w:sz="0" w:space="0" w:color="auto"/>
      </w:divBdr>
    </w:div>
    <w:div w:id="965964134">
      <w:bodyDiv w:val="1"/>
      <w:marLeft w:val="0"/>
      <w:marRight w:val="0"/>
      <w:marTop w:val="0"/>
      <w:marBottom w:val="0"/>
      <w:divBdr>
        <w:top w:val="none" w:sz="0" w:space="0" w:color="auto"/>
        <w:left w:val="none" w:sz="0" w:space="0" w:color="auto"/>
        <w:bottom w:val="none" w:sz="0" w:space="0" w:color="auto"/>
        <w:right w:val="none" w:sz="0" w:space="0" w:color="auto"/>
      </w:divBdr>
    </w:div>
    <w:div w:id="1007826480">
      <w:bodyDiv w:val="1"/>
      <w:marLeft w:val="0"/>
      <w:marRight w:val="0"/>
      <w:marTop w:val="0"/>
      <w:marBottom w:val="0"/>
      <w:divBdr>
        <w:top w:val="none" w:sz="0" w:space="0" w:color="auto"/>
        <w:left w:val="none" w:sz="0" w:space="0" w:color="auto"/>
        <w:bottom w:val="none" w:sz="0" w:space="0" w:color="auto"/>
        <w:right w:val="none" w:sz="0" w:space="0" w:color="auto"/>
      </w:divBdr>
    </w:div>
    <w:div w:id="1019552446">
      <w:bodyDiv w:val="1"/>
      <w:marLeft w:val="0"/>
      <w:marRight w:val="0"/>
      <w:marTop w:val="0"/>
      <w:marBottom w:val="0"/>
      <w:divBdr>
        <w:top w:val="none" w:sz="0" w:space="0" w:color="auto"/>
        <w:left w:val="none" w:sz="0" w:space="0" w:color="auto"/>
        <w:bottom w:val="none" w:sz="0" w:space="0" w:color="auto"/>
        <w:right w:val="none" w:sz="0" w:space="0" w:color="auto"/>
      </w:divBdr>
    </w:div>
    <w:div w:id="1031304221">
      <w:bodyDiv w:val="1"/>
      <w:marLeft w:val="0"/>
      <w:marRight w:val="0"/>
      <w:marTop w:val="0"/>
      <w:marBottom w:val="0"/>
      <w:divBdr>
        <w:top w:val="none" w:sz="0" w:space="0" w:color="auto"/>
        <w:left w:val="none" w:sz="0" w:space="0" w:color="auto"/>
        <w:bottom w:val="none" w:sz="0" w:space="0" w:color="auto"/>
        <w:right w:val="none" w:sz="0" w:space="0" w:color="auto"/>
      </w:divBdr>
    </w:div>
    <w:div w:id="1034383775">
      <w:bodyDiv w:val="1"/>
      <w:marLeft w:val="0"/>
      <w:marRight w:val="0"/>
      <w:marTop w:val="0"/>
      <w:marBottom w:val="0"/>
      <w:divBdr>
        <w:top w:val="none" w:sz="0" w:space="0" w:color="auto"/>
        <w:left w:val="none" w:sz="0" w:space="0" w:color="auto"/>
        <w:bottom w:val="none" w:sz="0" w:space="0" w:color="auto"/>
        <w:right w:val="none" w:sz="0" w:space="0" w:color="auto"/>
      </w:divBdr>
    </w:div>
    <w:div w:id="1047990161">
      <w:bodyDiv w:val="1"/>
      <w:marLeft w:val="0"/>
      <w:marRight w:val="0"/>
      <w:marTop w:val="0"/>
      <w:marBottom w:val="0"/>
      <w:divBdr>
        <w:top w:val="none" w:sz="0" w:space="0" w:color="auto"/>
        <w:left w:val="none" w:sz="0" w:space="0" w:color="auto"/>
        <w:bottom w:val="none" w:sz="0" w:space="0" w:color="auto"/>
        <w:right w:val="none" w:sz="0" w:space="0" w:color="auto"/>
      </w:divBdr>
    </w:div>
    <w:div w:id="1048071757">
      <w:bodyDiv w:val="1"/>
      <w:marLeft w:val="0"/>
      <w:marRight w:val="0"/>
      <w:marTop w:val="0"/>
      <w:marBottom w:val="0"/>
      <w:divBdr>
        <w:top w:val="none" w:sz="0" w:space="0" w:color="auto"/>
        <w:left w:val="none" w:sz="0" w:space="0" w:color="auto"/>
        <w:bottom w:val="none" w:sz="0" w:space="0" w:color="auto"/>
        <w:right w:val="none" w:sz="0" w:space="0" w:color="auto"/>
      </w:divBdr>
    </w:div>
    <w:div w:id="1062485588">
      <w:bodyDiv w:val="1"/>
      <w:marLeft w:val="0"/>
      <w:marRight w:val="0"/>
      <w:marTop w:val="0"/>
      <w:marBottom w:val="0"/>
      <w:divBdr>
        <w:top w:val="none" w:sz="0" w:space="0" w:color="auto"/>
        <w:left w:val="none" w:sz="0" w:space="0" w:color="auto"/>
        <w:bottom w:val="none" w:sz="0" w:space="0" w:color="auto"/>
        <w:right w:val="none" w:sz="0" w:space="0" w:color="auto"/>
      </w:divBdr>
    </w:div>
    <w:div w:id="1063217596">
      <w:bodyDiv w:val="1"/>
      <w:marLeft w:val="0"/>
      <w:marRight w:val="0"/>
      <w:marTop w:val="0"/>
      <w:marBottom w:val="0"/>
      <w:divBdr>
        <w:top w:val="none" w:sz="0" w:space="0" w:color="auto"/>
        <w:left w:val="none" w:sz="0" w:space="0" w:color="auto"/>
        <w:bottom w:val="none" w:sz="0" w:space="0" w:color="auto"/>
        <w:right w:val="none" w:sz="0" w:space="0" w:color="auto"/>
      </w:divBdr>
    </w:div>
    <w:div w:id="1067612207">
      <w:bodyDiv w:val="1"/>
      <w:marLeft w:val="0"/>
      <w:marRight w:val="0"/>
      <w:marTop w:val="0"/>
      <w:marBottom w:val="0"/>
      <w:divBdr>
        <w:top w:val="none" w:sz="0" w:space="0" w:color="auto"/>
        <w:left w:val="none" w:sz="0" w:space="0" w:color="auto"/>
        <w:bottom w:val="none" w:sz="0" w:space="0" w:color="auto"/>
        <w:right w:val="none" w:sz="0" w:space="0" w:color="auto"/>
      </w:divBdr>
    </w:div>
    <w:div w:id="1089086276">
      <w:bodyDiv w:val="1"/>
      <w:marLeft w:val="0"/>
      <w:marRight w:val="0"/>
      <w:marTop w:val="0"/>
      <w:marBottom w:val="0"/>
      <w:divBdr>
        <w:top w:val="none" w:sz="0" w:space="0" w:color="auto"/>
        <w:left w:val="none" w:sz="0" w:space="0" w:color="auto"/>
        <w:bottom w:val="none" w:sz="0" w:space="0" w:color="auto"/>
        <w:right w:val="none" w:sz="0" w:space="0" w:color="auto"/>
      </w:divBdr>
    </w:div>
    <w:div w:id="1106579832">
      <w:bodyDiv w:val="1"/>
      <w:marLeft w:val="0"/>
      <w:marRight w:val="0"/>
      <w:marTop w:val="0"/>
      <w:marBottom w:val="0"/>
      <w:divBdr>
        <w:top w:val="none" w:sz="0" w:space="0" w:color="auto"/>
        <w:left w:val="none" w:sz="0" w:space="0" w:color="auto"/>
        <w:bottom w:val="none" w:sz="0" w:space="0" w:color="auto"/>
        <w:right w:val="none" w:sz="0" w:space="0" w:color="auto"/>
      </w:divBdr>
    </w:div>
    <w:div w:id="1126924184">
      <w:bodyDiv w:val="1"/>
      <w:marLeft w:val="0"/>
      <w:marRight w:val="0"/>
      <w:marTop w:val="0"/>
      <w:marBottom w:val="0"/>
      <w:divBdr>
        <w:top w:val="none" w:sz="0" w:space="0" w:color="auto"/>
        <w:left w:val="none" w:sz="0" w:space="0" w:color="auto"/>
        <w:bottom w:val="none" w:sz="0" w:space="0" w:color="auto"/>
        <w:right w:val="none" w:sz="0" w:space="0" w:color="auto"/>
      </w:divBdr>
    </w:div>
    <w:div w:id="1127893174">
      <w:bodyDiv w:val="1"/>
      <w:marLeft w:val="0"/>
      <w:marRight w:val="0"/>
      <w:marTop w:val="0"/>
      <w:marBottom w:val="0"/>
      <w:divBdr>
        <w:top w:val="none" w:sz="0" w:space="0" w:color="auto"/>
        <w:left w:val="none" w:sz="0" w:space="0" w:color="auto"/>
        <w:bottom w:val="none" w:sz="0" w:space="0" w:color="auto"/>
        <w:right w:val="none" w:sz="0" w:space="0" w:color="auto"/>
      </w:divBdr>
    </w:div>
    <w:div w:id="1130171943">
      <w:bodyDiv w:val="1"/>
      <w:marLeft w:val="0"/>
      <w:marRight w:val="0"/>
      <w:marTop w:val="0"/>
      <w:marBottom w:val="0"/>
      <w:divBdr>
        <w:top w:val="none" w:sz="0" w:space="0" w:color="auto"/>
        <w:left w:val="none" w:sz="0" w:space="0" w:color="auto"/>
        <w:bottom w:val="none" w:sz="0" w:space="0" w:color="auto"/>
        <w:right w:val="none" w:sz="0" w:space="0" w:color="auto"/>
      </w:divBdr>
    </w:div>
    <w:div w:id="1134908550">
      <w:bodyDiv w:val="1"/>
      <w:marLeft w:val="0"/>
      <w:marRight w:val="0"/>
      <w:marTop w:val="0"/>
      <w:marBottom w:val="0"/>
      <w:divBdr>
        <w:top w:val="none" w:sz="0" w:space="0" w:color="auto"/>
        <w:left w:val="none" w:sz="0" w:space="0" w:color="auto"/>
        <w:bottom w:val="none" w:sz="0" w:space="0" w:color="auto"/>
        <w:right w:val="none" w:sz="0" w:space="0" w:color="auto"/>
      </w:divBdr>
    </w:div>
    <w:div w:id="1139803000">
      <w:bodyDiv w:val="1"/>
      <w:marLeft w:val="0"/>
      <w:marRight w:val="0"/>
      <w:marTop w:val="0"/>
      <w:marBottom w:val="0"/>
      <w:divBdr>
        <w:top w:val="none" w:sz="0" w:space="0" w:color="auto"/>
        <w:left w:val="none" w:sz="0" w:space="0" w:color="auto"/>
        <w:bottom w:val="none" w:sz="0" w:space="0" w:color="auto"/>
        <w:right w:val="none" w:sz="0" w:space="0" w:color="auto"/>
      </w:divBdr>
    </w:div>
    <w:div w:id="1140346215">
      <w:bodyDiv w:val="1"/>
      <w:marLeft w:val="0"/>
      <w:marRight w:val="0"/>
      <w:marTop w:val="0"/>
      <w:marBottom w:val="0"/>
      <w:divBdr>
        <w:top w:val="none" w:sz="0" w:space="0" w:color="auto"/>
        <w:left w:val="none" w:sz="0" w:space="0" w:color="auto"/>
        <w:bottom w:val="none" w:sz="0" w:space="0" w:color="auto"/>
        <w:right w:val="none" w:sz="0" w:space="0" w:color="auto"/>
      </w:divBdr>
    </w:div>
    <w:div w:id="1155148880">
      <w:bodyDiv w:val="1"/>
      <w:marLeft w:val="0"/>
      <w:marRight w:val="0"/>
      <w:marTop w:val="0"/>
      <w:marBottom w:val="0"/>
      <w:divBdr>
        <w:top w:val="none" w:sz="0" w:space="0" w:color="auto"/>
        <w:left w:val="none" w:sz="0" w:space="0" w:color="auto"/>
        <w:bottom w:val="none" w:sz="0" w:space="0" w:color="auto"/>
        <w:right w:val="none" w:sz="0" w:space="0" w:color="auto"/>
      </w:divBdr>
    </w:div>
    <w:div w:id="1166630349">
      <w:bodyDiv w:val="1"/>
      <w:marLeft w:val="0"/>
      <w:marRight w:val="0"/>
      <w:marTop w:val="0"/>
      <w:marBottom w:val="0"/>
      <w:divBdr>
        <w:top w:val="none" w:sz="0" w:space="0" w:color="auto"/>
        <w:left w:val="none" w:sz="0" w:space="0" w:color="auto"/>
        <w:bottom w:val="none" w:sz="0" w:space="0" w:color="auto"/>
        <w:right w:val="none" w:sz="0" w:space="0" w:color="auto"/>
      </w:divBdr>
      <w:divsChild>
        <w:div w:id="686718643">
          <w:marLeft w:val="0"/>
          <w:marRight w:val="0"/>
          <w:marTop w:val="0"/>
          <w:marBottom w:val="0"/>
          <w:divBdr>
            <w:top w:val="none" w:sz="0" w:space="0" w:color="auto"/>
            <w:left w:val="none" w:sz="0" w:space="0" w:color="auto"/>
            <w:bottom w:val="none" w:sz="0" w:space="0" w:color="auto"/>
            <w:right w:val="none" w:sz="0" w:space="0" w:color="auto"/>
          </w:divBdr>
          <w:divsChild>
            <w:div w:id="47807167">
              <w:marLeft w:val="0"/>
              <w:marRight w:val="0"/>
              <w:marTop w:val="0"/>
              <w:marBottom w:val="0"/>
              <w:divBdr>
                <w:top w:val="none" w:sz="0" w:space="0" w:color="auto"/>
                <w:left w:val="none" w:sz="0" w:space="0" w:color="auto"/>
                <w:bottom w:val="none" w:sz="0" w:space="0" w:color="auto"/>
                <w:right w:val="none" w:sz="0" w:space="0" w:color="auto"/>
              </w:divBdr>
              <w:divsChild>
                <w:div w:id="831528875">
                  <w:marLeft w:val="0"/>
                  <w:marRight w:val="0"/>
                  <w:marTop w:val="0"/>
                  <w:marBottom w:val="0"/>
                  <w:divBdr>
                    <w:top w:val="none" w:sz="0" w:space="0" w:color="auto"/>
                    <w:left w:val="none" w:sz="0" w:space="0" w:color="auto"/>
                    <w:bottom w:val="none" w:sz="0" w:space="0" w:color="auto"/>
                    <w:right w:val="none" w:sz="0" w:space="0" w:color="auto"/>
                  </w:divBdr>
                  <w:divsChild>
                    <w:div w:id="2699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65316">
      <w:bodyDiv w:val="1"/>
      <w:marLeft w:val="0"/>
      <w:marRight w:val="0"/>
      <w:marTop w:val="0"/>
      <w:marBottom w:val="0"/>
      <w:divBdr>
        <w:top w:val="none" w:sz="0" w:space="0" w:color="auto"/>
        <w:left w:val="none" w:sz="0" w:space="0" w:color="auto"/>
        <w:bottom w:val="none" w:sz="0" w:space="0" w:color="auto"/>
        <w:right w:val="none" w:sz="0" w:space="0" w:color="auto"/>
      </w:divBdr>
    </w:div>
    <w:div w:id="1176964622">
      <w:bodyDiv w:val="1"/>
      <w:marLeft w:val="0"/>
      <w:marRight w:val="0"/>
      <w:marTop w:val="0"/>
      <w:marBottom w:val="0"/>
      <w:divBdr>
        <w:top w:val="none" w:sz="0" w:space="0" w:color="auto"/>
        <w:left w:val="none" w:sz="0" w:space="0" w:color="auto"/>
        <w:bottom w:val="none" w:sz="0" w:space="0" w:color="auto"/>
        <w:right w:val="none" w:sz="0" w:space="0" w:color="auto"/>
      </w:divBdr>
    </w:div>
    <w:div w:id="1176993196">
      <w:bodyDiv w:val="1"/>
      <w:marLeft w:val="0"/>
      <w:marRight w:val="0"/>
      <w:marTop w:val="0"/>
      <w:marBottom w:val="0"/>
      <w:divBdr>
        <w:top w:val="none" w:sz="0" w:space="0" w:color="auto"/>
        <w:left w:val="none" w:sz="0" w:space="0" w:color="auto"/>
        <w:bottom w:val="none" w:sz="0" w:space="0" w:color="auto"/>
        <w:right w:val="none" w:sz="0" w:space="0" w:color="auto"/>
      </w:divBdr>
    </w:div>
    <w:div w:id="1180965984">
      <w:bodyDiv w:val="1"/>
      <w:marLeft w:val="0"/>
      <w:marRight w:val="0"/>
      <w:marTop w:val="0"/>
      <w:marBottom w:val="0"/>
      <w:divBdr>
        <w:top w:val="none" w:sz="0" w:space="0" w:color="auto"/>
        <w:left w:val="none" w:sz="0" w:space="0" w:color="auto"/>
        <w:bottom w:val="none" w:sz="0" w:space="0" w:color="auto"/>
        <w:right w:val="none" w:sz="0" w:space="0" w:color="auto"/>
      </w:divBdr>
    </w:div>
    <w:div w:id="1192497885">
      <w:bodyDiv w:val="1"/>
      <w:marLeft w:val="0"/>
      <w:marRight w:val="0"/>
      <w:marTop w:val="0"/>
      <w:marBottom w:val="0"/>
      <w:divBdr>
        <w:top w:val="none" w:sz="0" w:space="0" w:color="auto"/>
        <w:left w:val="none" w:sz="0" w:space="0" w:color="auto"/>
        <w:bottom w:val="none" w:sz="0" w:space="0" w:color="auto"/>
        <w:right w:val="none" w:sz="0" w:space="0" w:color="auto"/>
      </w:divBdr>
    </w:div>
    <w:div w:id="1225868929">
      <w:bodyDiv w:val="1"/>
      <w:marLeft w:val="0"/>
      <w:marRight w:val="0"/>
      <w:marTop w:val="0"/>
      <w:marBottom w:val="0"/>
      <w:divBdr>
        <w:top w:val="none" w:sz="0" w:space="0" w:color="auto"/>
        <w:left w:val="none" w:sz="0" w:space="0" w:color="auto"/>
        <w:bottom w:val="none" w:sz="0" w:space="0" w:color="auto"/>
        <w:right w:val="none" w:sz="0" w:space="0" w:color="auto"/>
      </w:divBdr>
    </w:div>
    <w:div w:id="1229222845">
      <w:bodyDiv w:val="1"/>
      <w:marLeft w:val="0"/>
      <w:marRight w:val="0"/>
      <w:marTop w:val="0"/>
      <w:marBottom w:val="0"/>
      <w:divBdr>
        <w:top w:val="none" w:sz="0" w:space="0" w:color="auto"/>
        <w:left w:val="none" w:sz="0" w:space="0" w:color="auto"/>
        <w:bottom w:val="none" w:sz="0" w:space="0" w:color="auto"/>
        <w:right w:val="none" w:sz="0" w:space="0" w:color="auto"/>
      </w:divBdr>
    </w:div>
    <w:div w:id="1245802242">
      <w:bodyDiv w:val="1"/>
      <w:marLeft w:val="0"/>
      <w:marRight w:val="0"/>
      <w:marTop w:val="0"/>
      <w:marBottom w:val="0"/>
      <w:divBdr>
        <w:top w:val="none" w:sz="0" w:space="0" w:color="auto"/>
        <w:left w:val="none" w:sz="0" w:space="0" w:color="auto"/>
        <w:bottom w:val="none" w:sz="0" w:space="0" w:color="auto"/>
        <w:right w:val="none" w:sz="0" w:space="0" w:color="auto"/>
      </w:divBdr>
    </w:div>
    <w:div w:id="1247379079">
      <w:bodyDiv w:val="1"/>
      <w:marLeft w:val="0"/>
      <w:marRight w:val="0"/>
      <w:marTop w:val="0"/>
      <w:marBottom w:val="0"/>
      <w:divBdr>
        <w:top w:val="none" w:sz="0" w:space="0" w:color="auto"/>
        <w:left w:val="none" w:sz="0" w:space="0" w:color="auto"/>
        <w:bottom w:val="none" w:sz="0" w:space="0" w:color="auto"/>
        <w:right w:val="none" w:sz="0" w:space="0" w:color="auto"/>
      </w:divBdr>
    </w:div>
    <w:div w:id="1248612187">
      <w:bodyDiv w:val="1"/>
      <w:marLeft w:val="0"/>
      <w:marRight w:val="0"/>
      <w:marTop w:val="0"/>
      <w:marBottom w:val="0"/>
      <w:divBdr>
        <w:top w:val="none" w:sz="0" w:space="0" w:color="auto"/>
        <w:left w:val="none" w:sz="0" w:space="0" w:color="auto"/>
        <w:bottom w:val="none" w:sz="0" w:space="0" w:color="auto"/>
        <w:right w:val="none" w:sz="0" w:space="0" w:color="auto"/>
      </w:divBdr>
    </w:div>
    <w:div w:id="1253125303">
      <w:bodyDiv w:val="1"/>
      <w:marLeft w:val="0"/>
      <w:marRight w:val="0"/>
      <w:marTop w:val="0"/>
      <w:marBottom w:val="0"/>
      <w:divBdr>
        <w:top w:val="none" w:sz="0" w:space="0" w:color="auto"/>
        <w:left w:val="none" w:sz="0" w:space="0" w:color="auto"/>
        <w:bottom w:val="none" w:sz="0" w:space="0" w:color="auto"/>
        <w:right w:val="none" w:sz="0" w:space="0" w:color="auto"/>
      </w:divBdr>
    </w:div>
    <w:div w:id="1273123882">
      <w:bodyDiv w:val="1"/>
      <w:marLeft w:val="0"/>
      <w:marRight w:val="0"/>
      <w:marTop w:val="0"/>
      <w:marBottom w:val="0"/>
      <w:divBdr>
        <w:top w:val="none" w:sz="0" w:space="0" w:color="auto"/>
        <w:left w:val="none" w:sz="0" w:space="0" w:color="auto"/>
        <w:bottom w:val="none" w:sz="0" w:space="0" w:color="auto"/>
        <w:right w:val="none" w:sz="0" w:space="0" w:color="auto"/>
      </w:divBdr>
    </w:div>
    <w:div w:id="1283416253">
      <w:bodyDiv w:val="1"/>
      <w:marLeft w:val="0"/>
      <w:marRight w:val="0"/>
      <w:marTop w:val="0"/>
      <w:marBottom w:val="0"/>
      <w:divBdr>
        <w:top w:val="none" w:sz="0" w:space="0" w:color="auto"/>
        <w:left w:val="none" w:sz="0" w:space="0" w:color="auto"/>
        <w:bottom w:val="none" w:sz="0" w:space="0" w:color="auto"/>
        <w:right w:val="none" w:sz="0" w:space="0" w:color="auto"/>
      </w:divBdr>
    </w:div>
    <w:div w:id="1302342535">
      <w:bodyDiv w:val="1"/>
      <w:marLeft w:val="0"/>
      <w:marRight w:val="0"/>
      <w:marTop w:val="0"/>
      <w:marBottom w:val="0"/>
      <w:divBdr>
        <w:top w:val="none" w:sz="0" w:space="0" w:color="auto"/>
        <w:left w:val="none" w:sz="0" w:space="0" w:color="auto"/>
        <w:bottom w:val="none" w:sz="0" w:space="0" w:color="auto"/>
        <w:right w:val="none" w:sz="0" w:space="0" w:color="auto"/>
      </w:divBdr>
    </w:div>
    <w:div w:id="1313096186">
      <w:bodyDiv w:val="1"/>
      <w:marLeft w:val="0"/>
      <w:marRight w:val="0"/>
      <w:marTop w:val="0"/>
      <w:marBottom w:val="0"/>
      <w:divBdr>
        <w:top w:val="none" w:sz="0" w:space="0" w:color="auto"/>
        <w:left w:val="none" w:sz="0" w:space="0" w:color="auto"/>
        <w:bottom w:val="none" w:sz="0" w:space="0" w:color="auto"/>
        <w:right w:val="none" w:sz="0" w:space="0" w:color="auto"/>
      </w:divBdr>
    </w:div>
    <w:div w:id="1315798010">
      <w:bodyDiv w:val="1"/>
      <w:marLeft w:val="0"/>
      <w:marRight w:val="0"/>
      <w:marTop w:val="0"/>
      <w:marBottom w:val="0"/>
      <w:divBdr>
        <w:top w:val="none" w:sz="0" w:space="0" w:color="auto"/>
        <w:left w:val="none" w:sz="0" w:space="0" w:color="auto"/>
        <w:bottom w:val="none" w:sz="0" w:space="0" w:color="auto"/>
        <w:right w:val="none" w:sz="0" w:space="0" w:color="auto"/>
      </w:divBdr>
    </w:div>
    <w:div w:id="1319268806">
      <w:bodyDiv w:val="1"/>
      <w:marLeft w:val="0"/>
      <w:marRight w:val="0"/>
      <w:marTop w:val="0"/>
      <w:marBottom w:val="0"/>
      <w:divBdr>
        <w:top w:val="none" w:sz="0" w:space="0" w:color="auto"/>
        <w:left w:val="none" w:sz="0" w:space="0" w:color="auto"/>
        <w:bottom w:val="none" w:sz="0" w:space="0" w:color="auto"/>
        <w:right w:val="none" w:sz="0" w:space="0" w:color="auto"/>
      </w:divBdr>
    </w:div>
    <w:div w:id="1322807472">
      <w:bodyDiv w:val="1"/>
      <w:marLeft w:val="0"/>
      <w:marRight w:val="0"/>
      <w:marTop w:val="0"/>
      <w:marBottom w:val="0"/>
      <w:divBdr>
        <w:top w:val="none" w:sz="0" w:space="0" w:color="auto"/>
        <w:left w:val="none" w:sz="0" w:space="0" w:color="auto"/>
        <w:bottom w:val="none" w:sz="0" w:space="0" w:color="auto"/>
        <w:right w:val="none" w:sz="0" w:space="0" w:color="auto"/>
      </w:divBdr>
    </w:div>
    <w:div w:id="1329866629">
      <w:bodyDiv w:val="1"/>
      <w:marLeft w:val="0"/>
      <w:marRight w:val="0"/>
      <w:marTop w:val="0"/>
      <w:marBottom w:val="0"/>
      <w:divBdr>
        <w:top w:val="none" w:sz="0" w:space="0" w:color="auto"/>
        <w:left w:val="none" w:sz="0" w:space="0" w:color="auto"/>
        <w:bottom w:val="none" w:sz="0" w:space="0" w:color="auto"/>
        <w:right w:val="none" w:sz="0" w:space="0" w:color="auto"/>
      </w:divBdr>
    </w:div>
    <w:div w:id="1332682467">
      <w:bodyDiv w:val="1"/>
      <w:marLeft w:val="0"/>
      <w:marRight w:val="0"/>
      <w:marTop w:val="0"/>
      <w:marBottom w:val="0"/>
      <w:divBdr>
        <w:top w:val="none" w:sz="0" w:space="0" w:color="auto"/>
        <w:left w:val="none" w:sz="0" w:space="0" w:color="auto"/>
        <w:bottom w:val="none" w:sz="0" w:space="0" w:color="auto"/>
        <w:right w:val="none" w:sz="0" w:space="0" w:color="auto"/>
      </w:divBdr>
    </w:div>
    <w:div w:id="1339579620">
      <w:bodyDiv w:val="1"/>
      <w:marLeft w:val="0"/>
      <w:marRight w:val="0"/>
      <w:marTop w:val="0"/>
      <w:marBottom w:val="0"/>
      <w:divBdr>
        <w:top w:val="none" w:sz="0" w:space="0" w:color="auto"/>
        <w:left w:val="none" w:sz="0" w:space="0" w:color="auto"/>
        <w:bottom w:val="none" w:sz="0" w:space="0" w:color="auto"/>
        <w:right w:val="none" w:sz="0" w:space="0" w:color="auto"/>
      </w:divBdr>
    </w:div>
    <w:div w:id="1359744495">
      <w:bodyDiv w:val="1"/>
      <w:marLeft w:val="0"/>
      <w:marRight w:val="0"/>
      <w:marTop w:val="0"/>
      <w:marBottom w:val="0"/>
      <w:divBdr>
        <w:top w:val="none" w:sz="0" w:space="0" w:color="auto"/>
        <w:left w:val="none" w:sz="0" w:space="0" w:color="auto"/>
        <w:bottom w:val="none" w:sz="0" w:space="0" w:color="auto"/>
        <w:right w:val="none" w:sz="0" w:space="0" w:color="auto"/>
      </w:divBdr>
    </w:div>
    <w:div w:id="1392389822">
      <w:bodyDiv w:val="1"/>
      <w:marLeft w:val="0"/>
      <w:marRight w:val="0"/>
      <w:marTop w:val="0"/>
      <w:marBottom w:val="0"/>
      <w:divBdr>
        <w:top w:val="none" w:sz="0" w:space="0" w:color="auto"/>
        <w:left w:val="none" w:sz="0" w:space="0" w:color="auto"/>
        <w:bottom w:val="none" w:sz="0" w:space="0" w:color="auto"/>
        <w:right w:val="none" w:sz="0" w:space="0" w:color="auto"/>
      </w:divBdr>
    </w:div>
    <w:div w:id="1409690507">
      <w:bodyDiv w:val="1"/>
      <w:marLeft w:val="0"/>
      <w:marRight w:val="0"/>
      <w:marTop w:val="0"/>
      <w:marBottom w:val="0"/>
      <w:divBdr>
        <w:top w:val="none" w:sz="0" w:space="0" w:color="auto"/>
        <w:left w:val="none" w:sz="0" w:space="0" w:color="auto"/>
        <w:bottom w:val="none" w:sz="0" w:space="0" w:color="auto"/>
        <w:right w:val="none" w:sz="0" w:space="0" w:color="auto"/>
      </w:divBdr>
    </w:div>
    <w:div w:id="1423644590">
      <w:bodyDiv w:val="1"/>
      <w:marLeft w:val="0"/>
      <w:marRight w:val="0"/>
      <w:marTop w:val="0"/>
      <w:marBottom w:val="0"/>
      <w:divBdr>
        <w:top w:val="none" w:sz="0" w:space="0" w:color="auto"/>
        <w:left w:val="none" w:sz="0" w:space="0" w:color="auto"/>
        <w:bottom w:val="none" w:sz="0" w:space="0" w:color="auto"/>
        <w:right w:val="none" w:sz="0" w:space="0" w:color="auto"/>
      </w:divBdr>
    </w:div>
    <w:div w:id="1426461848">
      <w:bodyDiv w:val="1"/>
      <w:marLeft w:val="0"/>
      <w:marRight w:val="0"/>
      <w:marTop w:val="0"/>
      <w:marBottom w:val="0"/>
      <w:divBdr>
        <w:top w:val="none" w:sz="0" w:space="0" w:color="auto"/>
        <w:left w:val="none" w:sz="0" w:space="0" w:color="auto"/>
        <w:bottom w:val="none" w:sz="0" w:space="0" w:color="auto"/>
        <w:right w:val="none" w:sz="0" w:space="0" w:color="auto"/>
      </w:divBdr>
    </w:div>
    <w:div w:id="1447852569">
      <w:bodyDiv w:val="1"/>
      <w:marLeft w:val="0"/>
      <w:marRight w:val="0"/>
      <w:marTop w:val="0"/>
      <w:marBottom w:val="0"/>
      <w:divBdr>
        <w:top w:val="none" w:sz="0" w:space="0" w:color="auto"/>
        <w:left w:val="none" w:sz="0" w:space="0" w:color="auto"/>
        <w:bottom w:val="none" w:sz="0" w:space="0" w:color="auto"/>
        <w:right w:val="none" w:sz="0" w:space="0" w:color="auto"/>
      </w:divBdr>
    </w:div>
    <w:div w:id="1447965119">
      <w:bodyDiv w:val="1"/>
      <w:marLeft w:val="0"/>
      <w:marRight w:val="0"/>
      <w:marTop w:val="0"/>
      <w:marBottom w:val="0"/>
      <w:divBdr>
        <w:top w:val="none" w:sz="0" w:space="0" w:color="auto"/>
        <w:left w:val="none" w:sz="0" w:space="0" w:color="auto"/>
        <w:bottom w:val="none" w:sz="0" w:space="0" w:color="auto"/>
        <w:right w:val="none" w:sz="0" w:space="0" w:color="auto"/>
      </w:divBdr>
    </w:div>
    <w:div w:id="1456175991">
      <w:bodyDiv w:val="1"/>
      <w:marLeft w:val="0"/>
      <w:marRight w:val="0"/>
      <w:marTop w:val="0"/>
      <w:marBottom w:val="0"/>
      <w:divBdr>
        <w:top w:val="none" w:sz="0" w:space="0" w:color="auto"/>
        <w:left w:val="none" w:sz="0" w:space="0" w:color="auto"/>
        <w:bottom w:val="none" w:sz="0" w:space="0" w:color="auto"/>
        <w:right w:val="none" w:sz="0" w:space="0" w:color="auto"/>
      </w:divBdr>
    </w:div>
    <w:div w:id="1469978496">
      <w:bodyDiv w:val="1"/>
      <w:marLeft w:val="0"/>
      <w:marRight w:val="0"/>
      <w:marTop w:val="0"/>
      <w:marBottom w:val="0"/>
      <w:divBdr>
        <w:top w:val="none" w:sz="0" w:space="0" w:color="auto"/>
        <w:left w:val="none" w:sz="0" w:space="0" w:color="auto"/>
        <w:bottom w:val="none" w:sz="0" w:space="0" w:color="auto"/>
        <w:right w:val="none" w:sz="0" w:space="0" w:color="auto"/>
      </w:divBdr>
    </w:div>
    <w:div w:id="1478179979">
      <w:bodyDiv w:val="1"/>
      <w:marLeft w:val="0"/>
      <w:marRight w:val="0"/>
      <w:marTop w:val="0"/>
      <w:marBottom w:val="0"/>
      <w:divBdr>
        <w:top w:val="none" w:sz="0" w:space="0" w:color="auto"/>
        <w:left w:val="none" w:sz="0" w:space="0" w:color="auto"/>
        <w:bottom w:val="none" w:sz="0" w:space="0" w:color="auto"/>
        <w:right w:val="none" w:sz="0" w:space="0" w:color="auto"/>
      </w:divBdr>
    </w:div>
    <w:div w:id="1480733364">
      <w:bodyDiv w:val="1"/>
      <w:marLeft w:val="0"/>
      <w:marRight w:val="0"/>
      <w:marTop w:val="0"/>
      <w:marBottom w:val="0"/>
      <w:divBdr>
        <w:top w:val="none" w:sz="0" w:space="0" w:color="auto"/>
        <w:left w:val="none" w:sz="0" w:space="0" w:color="auto"/>
        <w:bottom w:val="none" w:sz="0" w:space="0" w:color="auto"/>
        <w:right w:val="none" w:sz="0" w:space="0" w:color="auto"/>
      </w:divBdr>
    </w:div>
    <w:div w:id="1488010973">
      <w:bodyDiv w:val="1"/>
      <w:marLeft w:val="0"/>
      <w:marRight w:val="0"/>
      <w:marTop w:val="0"/>
      <w:marBottom w:val="0"/>
      <w:divBdr>
        <w:top w:val="none" w:sz="0" w:space="0" w:color="auto"/>
        <w:left w:val="none" w:sz="0" w:space="0" w:color="auto"/>
        <w:bottom w:val="none" w:sz="0" w:space="0" w:color="auto"/>
        <w:right w:val="none" w:sz="0" w:space="0" w:color="auto"/>
      </w:divBdr>
    </w:div>
    <w:div w:id="1488859135">
      <w:bodyDiv w:val="1"/>
      <w:marLeft w:val="0"/>
      <w:marRight w:val="0"/>
      <w:marTop w:val="0"/>
      <w:marBottom w:val="0"/>
      <w:divBdr>
        <w:top w:val="none" w:sz="0" w:space="0" w:color="auto"/>
        <w:left w:val="none" w:sz="0" w:space="0" w:color="auto"/>
        <w:bottom w:val="none" w:sz="0" w:space="0" w:color="auto"/>
        <w:right w:val="none" w:sz="0" w:space="0" w:color="auto"/>
      </w:divBdr>
    </w:div>
    <w:div w:id="1489131340">
      <w:bodyDiv w:val="1"/>
      <w:marLeft w:val="0"/>
      <w:marRight w:val="0"/>
      <w:marTop w:val="0"/>
      <w:marBottom w:val="0"/>
      <w:divBdr>
        <w:top w:val="none" w:sz="0" w:space="0" w:color="auto"/>
        <w:left w:val="none" w:sz="0" w:space="0" w:color="auto"/>
        <w:bottom w:val="none" w:sz="0" w:space="0" w:color="auto"/>
        <w:right w:val="none" w:sz="0" w:space="0" w:color="auto"/>
      </w:divBdr>
    </w:div>
    <w:div w:id="1500728973">
      <w:bodyDiv w:val="1"/>
      <w:marLeft w:val="0"/>
      <w:marRight w:val="0"/>
      <w:marTop w:val="0"/>
      <w:marBottom w:val="0"/>
      <w:divBdr>
        <w:top w:val="none" w:sz="0" w:space="0" w:color="auto"/>
        <w:left w:val="none" w:sz="0" w:space="0" w:color="auto"/>
        <w:bottom w:val="none" w:sz="0" w:space="0" w:color="auto"/>
        <w:right w:val="none" w:sz="0" w:space="0" w:color="auto"/>
      </w:divBdr>
    </w:div>
    <w:div w:id="1509367511">
      <w:bodyDiv w:val="1"/>
      <w:marLeft w:val="0"/>
      <w:marRight w:val="0"/>
      <w:marTop w:val="0"/>
      <w:marBottom w:val="0"/>
      <w:divBdr>
        <w:top w:val="none" w:sz="0" w:space="0" w:color="auto"/>
        <w:left w:val="none" w:sz="0" w:space="0" w:color="auto"/>
        <w:bottom w:val="none" w:sz="0" w:space="0" w:color="auto"/>
        <w:right w:val="none" w:sz="0" w:space="0" w:color="auto"/>
      </w:divBdr>
      <w:divsChild>
        <w:div w:id="1314142681">
          <w:marLeft w:val="0"/>
          <w:marRight w:val="0"/>
          <w:marTop w:val="0"/>
          <w:marBottom w:val="0"/>
          <w:divBdr>
            <w:top w:val="none" w:sz="0" w:space="0" w:color="auto"/>
            <w:left w:val="none" w:sz="0" w:space="0" w:color="auto"/>
            <w:bottom w:val="none" w:sz="0" w:space="0" w:color="auto"/>
            <w:right w:val="none" w:sz="0" w:space="0" w:color="auto"/>
          </w:divBdr>
          <w:divsChild>
            <w:div w:id="100152682">
              <w:marLeft w:val="0"/>
              <w:marRight w:val="0"/>
              <w:marTop w:val="0"/>
              <w:marBottom w:val="0"/>
              <w:divBdr>
                <w:top w:val="none" w:sz="0" w:space="0" w:color="auto"/>
                <w:left w:val="none" w:sz="0" w:space="0" w:color="auto"/>
                <w:bottom w:val="none" w:sz="0" w:space="0" w:color="auto"/>
                <w:right w:val="none" w:sz="0" w:space="0" w:color="auto"/>
              </w:divBdr>
              <w:divsChild>
                <w:div w:id="1378772349">
                  <w:marLeft w:val="0"/>
                  <w:marRight w:val="0"/>
                  <w:marTop w:val="0"/>
                  <w:marBottom w:val="0"/>
                  <w:divBdr>
                    <w:top w:val="none" w:sz="0" w:space="0" w:color="auto"/>
                    <w:left w:val="none" w:sz="0" w:space="0" w:color="auto"/>
                    <w:bottom w:val="none" w:sz="0" w:space="0" w:color="auto"/>
                    <w:right w:val="none" w:sz="0" w:space="0" w:color="auto"/>
                  </w:divBdr>
                  <w:divsChild>
                    <w:div w:id="1157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26230">
      <w:bodyDiv w:val="1"/>
      <w:marLeft w:val="0"/>
      <w:marRight w:val="0"/>
      <w:marTop w:val="0"/>
      <w:marBottom w:val="0"/>
      <w:divBdr>
        <w:top w:val="none" w:sz="0" w:space="0" w:color="auto"/>
        <w:left w:val="none" w:sz="0" w:space="0" w:color="auto"/>
        <w:bottom w:val="none" w:sz="0" w:space="0" w:color="auto"/>
        <w:right w:val="none" w:sz="0" w:space="0" w:color="auto"/>
      </w:divBdr>
    </w:div>
    <w:div w:id="1540439260">
      <w:bodyDiv w:val="1"/>
      <w:marLeft w:val="0"/>
      <w:marRight w:val="0"/>
      <w:marTop w:val="0"/>
      <w:marBottom w:val="0"/>
      <w:divBdr>
        <w:top w:val="none" w:sz="0" w:space="0" w:color="auto"/>
        <w:left w:val="none" w:sz="0" w:space="0" w:color="auto"/>
        <w:bottom w:val="none" w:sz="0" w:space="0" w:color="auto"/>
        <w:right w:val="none" w:sz="0" w:space="0" w:color="auto"/>
      </w:divBdr>
    </w:div>
    <w:div w:id="1545172247">
      <w:bodyDiv w:val="1"/>
      <w:marLeft w:val="0"/>
      <w:marRight w:val="0"/>
      <w:marTop w:val="0"/>
      <w:marBottom w:val="0"/>
      <w:divBdr>
        <w:top w:val="none" w:sz="0" w:space="0" w:color="auto"/>
        <w:left w:val="none" w:sz="0" w:space="0" w:color="auto"/>
        <w:bottom w:val="none" w:sz="0" w:space="0" w:color="auto"/>
        <w:right w:val="none" w:sz="0" w:space="0" w:color="auto"/>
      </w:divBdr>
    </w:div>
    <w:div w:id="1564219895">
      <w:bodyDiv w:val="1"/>
      <w:marLeft w:val="0"/>
      <w:marRight w:val="0"/>
      <w:marTop w:val="0"/>
      <w:marBottom w:val="0"/>
      <w:divBdr>
        <w:top w:val="none" w:sz="0" w:space="0" w:color="auto"/>
        <w:left w:val="none" w:sz="0" w:space="0" w:color="auto"/>
        <w:bottom w:val="none" w:sz="0" w:space="0" w:color="auto"/>
        <w:right w:val="none" w:sz="0" w:space="0" w:color="auto"/>
      </w:divBdr>
    </w:div>
    <w:div w:id="1579946498">
      <w:bodyDiv w:val="1"/>
      <w:marLeft w:val="0"/>
      <w:marRight w:val="0"/>
      <w:marTop w:val="0"/>
      <w:marBottom w:val="0"/>
      <w:divBdr>
        <w:top w:val="none" w:sz="0" w:space="0" w:color="auto"/>
        <w:left w:val="none" w:sz="0" w:space="0" w:color="auto"/>
        <w:bottom w:val="none" w:sz="0" w:space="0" w:color="auto"/>
        <w:right w:val="none" w:sz="0" w:space="0" w:color="auto"/>
      </w:divBdr>
    </w:div>
    <w:div w:id="1581712790">
      <w:bodyDiv w:val="1"/>
      <w:marLeft w:val="0"/>
      <w:marRight w:val="0"/>
      <w:marTop w:val="0"/>
      <w:marBottom w:val="0"/>
      <w:divBdr>
        <w:top w:val="none" w:sz="0" w:space="0" w:color="auto"/>
        <w:left w:val="none" w:sz="0" w:space="0" w:color="auto"/>
        <w:bottom w:val="none" w:sz="0" w:space="0" w:color="auto"/>
        <w:right w:val="none" w:sz="0" w:space="0" w:color="auto"/>
      </w:divBdr>
    </w:div>
    <w:div w:id="1584992954">
      <w:bodyDiv w:val="1"/>
      <w:marLeft w:val="0"/>
      <w:marRight w:val="0"/>
      <w:marTop w:val="0"/>
      <w:marBottom w:val="0"/>
      <w:divBdr>
        <w:top w:val="none" w:sz="0" w:space="0" w:color="auto"/>
        <w:left w:val="none" w:sz="0" w:space="0" w:color="auto"/>
        <w:bottom w:val="none" w:sz="0" w:space="0" w:color="auto"/>
        <w:right w:val="none" w:sz="0" w:space="0" w:color="auto"/>
      </w:divBdr>
    </w:div>
    <w:div w:id="1613514481">
      <w:bodyDiv w:val="1"/>
      <w:marLeft w:val="0"/>
      <w:marRight w:val="0"/>
      <w:marTop w:val="0"/>
      <w:marBottom w:val="0"/>
      <w:divBdr>
        <w:top w:val="none" w:sz="0" w:space="0" w:color="auto"/>
        <w:left w:val="none" w:sz="0" w:space="0" w:color="auto"/>
        <w:bottom w:val="none" w:sz="0" w:space="0" w:color="auto"/>
        <w:right w:val="none" w:sz="0" w:space="0" w:color="auto"/>
      </w:divBdr>
    </w:div>
    <w:div w:id="1617060222">
      <w:bodyDiv w:val="1"/>
      <w:marLeft w:val="0"/>
      <w:marRight w:val="0"/>
      <w:marTop w:val="0"/>
      <w:marBottom w:val="0"/>
      <w:divBdr>
        <w:top w:val="none" w:sz="0" w:space="0" w:color="auto"/>
        <w:left w:val="none" w:sz="0" w:space="0" w:color="auto"/>
        <w:bottom w:val="none" w:sz="0" w:space="0" w:color="auto"/>
        <w:right w:val="none" w:sz="0" w:space="0" w:color="auto"/>
      </w:divBdr>
    </w:div>
    <w:div w:id="1620991570">
      <w:bodyDiv w:val="1"/>
      <w:marLeft w:val="0"/>
      <w:marRight w:val="0"/>
      <w:marTop w:val="0"/>
      <w:marBottom w:val="0"/>
      <w:divBdr>
        <w:top w:val="none" w:sz="0" w:space="0" w:color="auto"/>
        <w:left w:val="none" w:sz="0" w:space="0" w:color="auto"/>
        <w:bottom w:val="none" w:sz="0" w:space="0" w:color="auto"/>
        <w:right w:val="none" w:sz="0" w:space="0" w:color="auto"/>
      </w:divBdr>
    </w:div>
    <w:div w:id="1624193278">
      <w:bodyDiv w:val="1"/>
      <w:marLeft w:val="0"/>
      <w:marRight w:val="0"/>
      <w:marTop w:val="0"/>
      <w:marBottom w:val="0"/>
      <w:divBdr>
        <w:top w:val="none" w:sz="0" w:space="0" w:color="auto"/>
        <w:left w:val="none" w:sz="0" w:space="0" w:color="auto"/>
        <w:bottom w:val="none" w:sz="0" w:space="0" w:color="auto"/>
        <w:right w:val="none" w:sz="0" w:space="0" w:color="auto"/>
      </w:divBdr>
    </w:div>
    <w:div w:id="1629975128">
      <w:bodyDiv w:val="1"/>
      <w:marLeft w:val="0"/>
      <w:marRight w:val="0"/>
      <w:marTop w:val="0"/>
      <w:marBottom w:val="0"/>
      <w:divBdr>
        <w:top w:val="none" w:sz="0" w:space="0" w:color="auto"/>
        <w:left w:val="none" w:sz="0" w:space="0" w:color="auto"/>
        <w:bottom w:val="none" w:sz="0" w:space="0" w:color="auto"/>
        <w:right w:val="none" w:sz="0" w:space="0" w:color="auto"/>
      </w:divBdr>
    </w:div>
    <w:div w:id="1637835546">
      <w:bodyDiv w:val="1"/>
      <w:marLeft w:val="0"/>
      <w:marRight w:val="0"/>
      <w:marTop w:val="0"/>
      <w:marBottom w:val="0"/>
      <w:divBdr>
        <w:top w:val="none" w:sz="0" w:space="0" w:color="auto"/>
        <w:left w:val="none" w:sz="0" w:space="0" w:color="auto"/>
        <w:bottom w:val="none" w:sz="0" w:space="0" w:color="auto"/>
        <w:right w:val="none" w:sz="0" w:space="0" w:color="auto"/>
      </w:divBdr>
    </w:div>
    <w:div w:id="1640839967">
      <w:bodyDiv w:val="1"/>
      <w:marLeft w:val="0"/>
      <w:marRight w:val="0"/>
      <w:marTop w:val="0"/>
      <w:marBottom w:val="0"/>
      <w:divBdr>
        <w:top w:val="none" w:sz="0" w:space="0" w:color="auto"/>
        <w:left w:val="none" w:sz="0" w:space="0" w:color="auto"/>
        <w:bottom w:val="none" w:sz="0" w:space="0" w:color="auto"/>
        <w:right w:val="none" w:sz="0" w:space="0" w:color="auto"/>
      </w:divBdr>
    </w:div>
    <w:div w:id="1672299216">
      <w:bodyDiv w:val="1"/>
      <w:marLeft w:val="0"/>
      <w:marRight w:val="0"/>
      <w:marTop w:val="0"/>
      <w:marBottom w:val="0"/>
      <w:divBdr>
        <w:top w:val="none" w:sz="0" w:space="0" w:color="auto"/>
        <w:left w:val="none" w:sz="0" w:space="0" w:color="auto"/>
        <w:bottom w:val="none" w:sz="0" w:space="0" w:color="auto"/>
        <w:right w:val="none" w:sz="0" w:space="0" w:color="auto"/>
      </w:divBdr>
    </w:div>
    <w:div w:id="1722092523">
      <w:bodyDiv w:val="1"/>
      <w:marLeft w:val="0"/>
      <w:marRight w:val="0"/>
      <w:marTop w:val="0"/>
      <w:marBottom w:val="0"/>
      <w:divBdr>
        <w:top w:val="none" w:sz="0" w:space="0" w:color="auto"/>
        <w:left w:val="none" w:sz="0" w:space="0" w:color="auto"/>
        <w:bottom w:val="none" w:sz="0" w:space="0" w:color="auto"/>
        <w:right w:val="none" w:sz="0" w:space="0" w:color="auto"/>
      </w:divBdr>
    </w:div>
    <w:div w:id="1747265584">
      <w:bodyDiv w:val="1"/>
      <w:marLeft w:val="0"/>
      <w:marRight w:val="0"/>
      <w:marTop w:val="0"/>
      <w:marBottom w:val="0"/>
      <w:divBdr>
        <w:top w:val="none" w:sz="0" w:space="0" w:color="auto"/>
        <w:left w:val="none" w:sz="0" w:space="0" w:color="auto"/>
        <w:bottom w:val="none" w:sz="0" w:space="0" w:color="auto"/>
        <w:right w:val="none" w:sz="0" w:space="0" w:color="auto"/>
      </w:divBdr>
    </w:div>
    <w:div w:id="1749157111">
      <w:bodyDiv w:val="1"/>
      <w:marLeft w:val="0"/>
      <w:marRight w:val="0"/>
      <w:marTop w:val="0"/>
      <w:marBottom w:val="0"/>
      <w:divBdr>
        <w:top w:val="none" w:sz="0" w:space="0" w:color="auto"/>
        <w:left w:val="none" w:sz="0" w:space="0" w:color="auto"/>
        <w:bottom w:val="none" w:sz="0" w:space="0" w:color="auto"/>
        <w:right w:val="none" w:sz="0" w:space="0" w:color="auto"/>
      </w:divBdr>
    </w:div>
    <w:div w:id="1749421990">
      <w:bodyDiv w:val="1"/>
      <w:marLeft w:val="0"/>
      <w:marRight w:val="0"/>
      <w:marTop w:val="0"/>
      <w:marBottom w:val="0"/>
      <w:divBdr>
        <w:top w:val="none" w:sz="0" w:space="0" w:color="auto"/>
        <w:left w:val="none" w:sz="0" w:space="0" w:color="auto"/>
        <w:bottom w:val="none" w:sz="0" w:space="0" w:color="auto"/>
        <w:right w:val="none" w:sz="0" w:space="0" w:color="auto"/>
      </w:divBdr>
    </w:div>
    <w:div w:id="1761634678">
      <w:bodyDiv w:val="1"/>
      <w:marLeft w:val="0"/>
      <w:marRight w:val="0"/>
      <w:marTop w:val="0"/>
      <w:marBottom w:val="0"/>
      <w:divBdr>
        <w:top w:val="none" w:sz="0" w:space="0" w:color="auto"/>
        <w:left w:val="none" w:sz="0" w:space="0" w:color="auto"/>
        <w:bottom w:val="none" w:sz="0" w:space="0" w:color="auto"/>
        <w:right w:val="none" w:sz="0" w:space="0" w:color="auto"/>
      </w:divBdr>
    </w:div>
    <w:div w:id="1774739896">
      <w:bodyDiv w:val="1"/>
      <w:marLeft w:val="0"/>
      <w:marRight w:val="0"/>
      <w:marTop w:val="0"/>
      <w:marBottom w:val="0"/>
      <w:divBdr>
        <w:top w:val="none" w:sz="0" w:space="0" w:color="auto"/>
        <w:left w:val="none" w:sz="0" w:space="0" w:color="auto"/>
        <w:bottom w:val="none" w:sz="0" w:space="0" w:color="auto"/>
        <w:right w:val="none" w:sz="0" w:space="0" w:color="auto"/>
      </w:divBdr>
    </w:div>
    <w:div w:id="1783305839">
      <w:bodyDiv w:val="1"/>
      <w:marLeft w:val="0"/>
      <w:marRight w:val="0"/>
      <w:marTop w:val="0"/>
      <w:marBottom w:val="0"/>
      <w:divBdr>
        <w:top w:val="none" w:sz="0" w:space="0" w:color="auto"/>
        <w:left w:val="none" w:sz="0" w:space="0" w:color="auto"/>
        <w:bottom w:val="none" w:sz="0" w:space="0" w:color="auto"/>
        <w:right w:val="none" w:sz="0" w:space="0" w:color="auto"/>
      </w:divBdr>
    </w:div>
    <w:div w:id="1787039136">
      <w:bodyDiv w:val="1"/>
      <w:marLeft w:val="0"/>
      <w:marRight w:val="0"/>
      <w:marTop w:val="0"/>
      <w:marBottom w:val="0"/>
      <w:divBdr>
        <w:top w:val="none" w:sz="0" w:space="0" w:color="auto"/>
        <w:left w:val="none" w:sz="0" w:space="0" w:color="auto"/>
        <w:bottom w:val="none" w:sz="0" w:space="0" w:color="auto"/>
        <w:right w:val="none" w:sz="0" w:space="0" w:color="auto"/>
      </w:divBdr>
    </w:div>
    <w:div w:id="1788693191">
      <w:bodyDiv w:val="1"/>
      <w:marLeft w:val="0"/>
      <w:marRight w:val="0"/>
      <w:marTop w:val="0"/>
      <w:marBottom w:val="0"/>
      <w:divBdr>
        <w:top w:val="none" w:sz="0" w:space="0" w:color="auto"/>
        <w:left w:val="none" w:sz="0" w:space="0" w:color="auto"/>
        <w:bottom w:val="none" w:sz="0" w:space="0" w:color="auto"/>
        <w:right w:val="none" w:sz="0" w:space="0" w:color="auto"/>
      </w:divBdr>
    </w:div>
    <w:div w:id="1789006709">
      <w:bodyDiv w:val="1"/>
      <w:marLeft w:val="0"/>
      <w:marRight w:val="0"/>
      <w:marTop w:val="0"/>
      <w:marBottom w:val="0"/>
      <w:divBdr>
        <w:top w:val="none" w:sz="0" w:space="0" w:color="auto"/>
        <w:left w:val="none" w:sz="0" w:space="0" w:color="auto"/>
        <w:bottom w:val="none" w:sz="0" w:space="0" w:color="auto"/>
        <w:right w:val="none" w:sz="0" w:space="0" w:color="auto"/>
      </w:divBdr>
    </w:div>
    <w:div w:id="1808086140">
      <w:bodyDiv w:val="1"/>
      <w:marLeft w:val="0"/>
      <w:marRight w:val="0"/>
      <w:marTop w:val="0"/>
      <w:marBottom w:val="0"/>
      <w:divBdr>
        <w:top w:val="none" w:sz="0" w:space="0" w:color="auto"/>
        <w:left w:val="none" w:sz="0" w:space="0" w:color="auto"/>
        <w:bottom w:val="none" w:sz="0" w:space="0" w:color="auto"/>
        <w:right w:val="none" w:sz="0" w:space="0" w:color="auto"/>
      </w:divBdr>
    </w:div>
    <w:div w:id="1812018721">
      <w:bodyDiv w:val="1"/>
      <w:marLeft w:val="0"/>
      <w:marRight w:val="0"/>
      <w:marTop w:val="0"/>
      <w:marBottom w:val="0"/>
      <w:divBdr>
        <w:top w:val="none" w:sz="0" w:space="0" w:color="auto"/>
        <w:left w:val="none" w:sz="0" w:space="0" w:color="auto"/>
        <w:bottom w:val="none" w:sz="0" w:space="0" w:color="auto"/>
        <w:right w:val="none" w:sz="0" w:space="0" w:color="auto"/>
      </w:divBdr>
    </w:div>
    <w:div w:id="1816751361">
      <w:bodyDiv w:val="1"/>
      <w:marLeft w:val="0"/>
      <w:marRight w:val="0"/>
      <w:marTop w:val="0"/>
      <w:marBottom w:val="0"/>
      <w:divBdr>
        <w:top w:val="none" w:sz="0" w:space="0" w:color="auto"/>
        <w:left w:val="none" w:sz="0" w:space="0" w:color="auto"/>
        <w:bottom w:val="none" w:sz="0" w:space="0" w:color="auto"/>
        <w:right w:val="none" w:sz="0" w:space="0" w:color="auto"/>
      </w:divBdr>
    </w:div>
    <w:div w:id="1824003588">
      <w:bodyDiv w:val="1"/>
      <w:marLeft w:val="0"/>
      <w:marRight w:val="0"/>
      <w:marTop w:val="0"/>
      <w:marBottom w:val="0"/>
      <w:divBdr>
        <w:top w:val="none" w:sz="0" w:space="0" w:color="auto"/>
        <w:left w:val="none" w:sz="0" w:space="0" w:color="auto"/>
        <w:bottom w:val="none" w:sz="0" w:space="0" w:color="auto"/>
        <w:right w:val="none" w:sz="0" w:space="0" w:color="auto"/>
      </w:divBdr>
    </w:div>
    <w:div w:id="1825655327">
      <w:bodyDiv w:val="1"/>
      <w:marLeft w:val="0"/>
      <w:marRight w:val="0"/>
      <w:marTop w:val="0"/>
      <w:marBottom w:val="0"/>
      <w:divBdr>
        <w:top w:val="none" w:sz="0" w:space="0" w:color="auto"/>
        <w:left w:val="none" w:sz="0" w:space="0" w:color="auto"/>
        <w:bottom w:val="none" w:sz="0" w:space="0" w:color="auto"/>
        <w:right w:val="none" w:sz="0" w:space="0" w:color="auto"/>
      </w:divBdr>
    </w:div>
    <w:div w:id="1833596918">
      <w:bodyDiv w:val="1"/>
      <w:marLeft w:val="0"/>
      <w:marRight w:val="0"/>
      <w:marTop w:val="0"/>
      <w:marBottom w:val="0"/>
      <w:divBdr>
        <w:top w:val="none" w:sz="0" w:space="0" w:color="auto"/>
        <w:left w:val="none" w:sz="0" w:space="0" w:color="auto"/>
        <w:bottom w:val="none" w:sz="0" w:space="0" w:color="auto"/>
        <w:right w:val="none" w:sz="0" w:space="0" w:color="auto"/>
      </w:divBdr>
    </w:div>
    <w:div w:id="1863010857">
      <w:bodyDiv w:val="1"/>
      <w:marLeft w:val="0"/>
      <w:marRight w:val="0"/>
      <w:marTop w:val="0"/>
      <w:marBottom w:val="0"/>
      <w:divBdr>
        <w:top w:val="none" w:sz="0" w:space="0" w:color="auto"/>
        <w:left w:val="none" w:sz="0" w:space="0" w:color="auto"/>
        <w:bottom w:val="none" w:sz="0" w:space="0" w:color="auto"/>
        <w:right w:val="none" w:sz="0" w:space="0" w:color="auto"/>
      </w:divBdr>
    </w:div>
    <w:div w:id="1864437848">
      <w:bodyDiv w:val="1"/>
      <w:marLeft w:val="0"/>
      <w:marRight w:val="0"/>
      <w:marTop w:val="0"/>
      <w:marBottom w:val="0"/>
      <w:divBdr>
        <w:top w:val="none" w:sz="0" w:space="0" w:color="auto"/>
        <w:left w:val="none" w:sz="0" w:space="0" w:color="auto"/>
        <w:bottom w:val="none" w:sz="0" w:space="0" w:color="auto"/>
        <w:right w:val="none" w:sz="0" w:space="0" w:color="auto"/>
      </w:divBdr>
    </w:div>
    <w:div w:id="1872691976">
      <w:bodyDiv w:val="1"/>
      <w:marLeft w:val="0"/>
      <w:marRight w:val="0"/>
      <w:marTop w:val="0"/>
      <w:marBottom w:val="0"/>
      <w:divBdr>
        <w:top w:val="none" w:sz="0" w:space="0" w:color="auto"/>
        <w:left w:val="none" w:sz="0" w:space="0" w:color="auto"/>
        <w:bottom w:val="none" w:sz="0" w:space="0" w:color="auto"/>
        <w:right w:val="none" w:sz="0" w:space="0" w:color="auto"/>
      </w:divBdr>
    </w:div>
    <w:div w:id="1890144368">
      <w:bodyDiv w:val="1"/>
      <w:marLeft w:val="0"/>
      <w:marRight w:val="0"/>
      <w:marTop w:val="0"/>
      <w:marBottom w:val="0"/>
      <w:divBdr>
        <w:top w:val="none" w:sz="0" w:space="0" w:color="auto"/>
        <w:left w:val="none" w:sz="0" w:space="0" w:color="auto"/>
        <w:bottom w:val="none" w:sz="0" w:space="0" w:color="auto"/>
        <w:right w:val="none" w:sz="0" w:space="0" w:color="auto"/>
      </w:divBdr>
    </w:div>
    <w:div w:id="1890654085">
      <w:bodyDiv w:val="1"/>
      <w:marLeft w:val="0"/>
      <w:marRight w:val="0"/>
      <w:marTop w:val="0"/>
      <w:marBottom w:val="0"/>
      <w:divBdr>
        <w:top w:val="none" w:sz="0" w:space="0" w:color="auto"/>
        <w:left w:val="none" w:sz="0" w:space="0" w:color="auto"/>
        <w:bottom w:val="none" w:sz="0" w:space="0" w:color="auto"/>
        <w:right w:val="none" w:sz="0" w:space="0" w:color="auto"/>
      </w:divBdr>
    </w:div>
    <w:div w:id="1898276976">
      <w:bodyDiv w:val="1"/>
      <w:marLeft w:val="0"/>
      <w:marRight w:val="0"/>
      <w:marTop w:val="0"/>
      <w:marBottom w:val="0"/>
      <w:divBdr>
        <w:top w:val="none" w:sz="0" w:space="0" w:color="auto"/>
        <w:left w:val="none" w:sz="0" w:space="0" w:color="auto"/>
        <w:bottom w:val="none" w:sz="0" w:space="0" w:color="auto"/>
        <w:right w:val="none" w:sz="0" w:space="0" w:color="auto"/>
      </w:divBdr>
    </w:div>
    <w:div w:id="1902785962">
      <w:bodyDiv w:val="1"/>
      <w:marLeft w:val="0"/>
      <w:marRight w:val="0"/>
      <w:marTop w:val="0"/>
      <w:marBottom w:val="0"/>
      <w:divBdr>
        <w:top w:val="none" w:sz="0" w:space="0" w:color="auto"/>
        <w:left w:val="none" w:sz="0" w:space="0" w:color="auto"/>
        <w:bottom w:val="none" w:sz="0" w:space="0" w:color="auto"/>
        <w:right w:val="none" w:sz="0" w:space="0" w:color="auto"/>
      </w:divBdr>
    </w:div>
    <w:div w:id="1905792425">
      <w:bodyDiv w:val="1"/>
      <w:marLeft w:val="0"/>
      <w:marRight w:val="0"/>
      <w:marTop w:val="0"/>
      <w:marBottom w:val="0"/>
      <w:divBdr>
        <w:top w:val="none" w:sz="0" w:space="0" w:color="auto"/>
        <w:left w:val="none" w:sz="0" w:space="0" w:color="auto"/>
        <w:bottom w:val="none" w:sz="0" w:space="0" w:color="auto"/>
        <w:right w:val="none" w:sz="0" w:space="0" w:color="auto"/>
      </w:divBdr>
    </w:div>
    <w:div w:id="1916627169">
      <w:bodyDiv w:val="1"/>
      <w:marLeft w:val="0"/>
      <w:marRight w:val="0"/>
      <w:marTop w:val="0"/>
      <w:marBottom w:val="0"/>
      <w:divBdr>
        <w:top w:val="none" w:sz="0" w:space="0" w:color="auto"/>
        <w:left w:val="none" w:sz="0" w:space="0" w:color="auto"/>
        <w:bottom w:val="none" w:sz="0" w:space="0" w:color="auto"/>
        <w:right w:val="none" w:sz="0" w:space="0" w:color="auto"/>
      </w:divBdr>
    </w:div>
    <w:div w:id="1924148460">
      <w:bodyDiv w:val="1"/>
      <w:marLeft w:val="0"/>
      <w:marRight w:val="0"/>
      <w:marTop w:val="0"/>
      <w:marBottom w:val="0"/>
      <w:divBdr>
        <w:top w:val="none" w:sz="0" w:space="0" w:color="auto"/>
        <w:left w:val="none" w:sz="0" w:space="0" w:color="auto"/>
        <w:bottom w:val="none" w:sz="0" w:space="0" w:color="auto"/>
        <w:right w:val="none" w:sz="0" w:space="0" w:color="auto"/>
      </w:divBdr>
    </w:div>
    <w:div w:id="1942374587">
      <w:bodyDiv w:val="1"/>
      <w:marLeft w:val="0"/>
      <w:marRight w:val="0"/>
      <w:marTop w:val="0"/>
      <w:marBottom w:val="0"/>
      <w:divBdr>
        <w:top w:val="none" w:sz="0" w:space="0" w:color="auto"/>
        <w:left w:val="none" w:sz="0" w:space="0" w:color="auto"/>
        <w:bottom w:val="none" w:sz="0" w:space="0" w:color="auto"/>
        <w:right w:val="none" w:sz="0" w:space="0" w:color="auto"/>
      </w:divBdr>
    </w:div>
    <w:div w:id="1943104094">
      <w:bodyDiv w:val="1"/>
      <w:marLeft w:val="0"/>
      <w:marRight w:val="0"/>
      <w:marTop w:val="0"/>
      <w:marBottom w:val="0"/>
      <w:divBdr>
        <w:top w:val="none" w:sz="0" w:space="0" w:color="auto"/>
        <w:left w:val="none" w:sz="0" w:space="0" w:color="auto"/>
        <w:bottom w:val="none" w:sz="0" w:space="0" w:color="auto"/>
        <w:right w:val="none" w:sz="0" w:space="0" w:color="auto"/>
      </w:divBdr>
    </w:div>
    <w:div w:id="1949896208">
      <w:bodyDiv w:val="1"/>
      <w:marLeft w:val="0"/>
      <w:marRight w:val="0"/>
      <w:marTop w:val="0"/>
      <w:marBottom w:val="0"/>
      <w:divBdr>
        <w:top w:val="none" w:sz="0" w:space="0" w:color="auto"/>
        <w:left w:val="none" w:sz="0" w:space="0" w:color="auto"/>
        <w:bottom w:val="none" w:sz="0" w:space="0" w:color="auto"/>
        <w:right w:val="none" w:sz="0" w:space="0" w:color="auto"/>
      </w:divBdr>
    </w:div>
    <w:div w:id="1968588745">
      <w:bodyDiv w:val="1"/>
      <w:marLeft w:val="0"/>
      <w:marRight w:val="0"/>
      <w:marTop w:val="0"/>
      <w:marBottom w:val="0"/>
      <w:divBdr>
        <w:top w:val="none" w:sz="0" w:space="0" w:color="auto"/>
        <w:left w:val="none" w:sz="0" w:space="0" w:color="auto"/>
        <w:bottom w:val="none" w:sz="0" w:space="0" w:color="auto"/>
        <w:right w:val="none" w:sz="0" w:space="0" w:color="auto"/>
      </w:divBdr>
    </w:div>
    <w:div w:id="2000889045">
      <w:bodyDiv w:val="1"/>
      <w:marLeft w:val="0"/>
      <w:marRight w:val="0"/>
      <w:marTop w:val="0"/>
      <w:marBottom w:val="0"/>
      <w:divBdr>
        <w:top w:val="none" w:sz="0" w:space="0" w:color="auto"/>
        <w:left w:val="none" w:sz="0" w:space="0" w:color="auto"/>
        <w:bottom w:val="none" w:sz="0" w:space="0" w:color="auto"/>
        <w:right w:val="none" w:sz="0" w:space="0" w:color="auto"/>
      </w:divBdr>
    </w:div>
    <w:div w:id="2009138583">
      <w:bodyDiv w:val="1"/>
      <w:marLeft w:val="0"/>
      <w:marRight w:val="0"/>
      <w:marTop w:val="0"/>
      <w:marBottom w:val="0"/>
      <w:divBdr>
        <w:top w:val="none" w:sz="0" w:space="0" w:color="auto"/>
        <w:left w:val="none" w:sz="0" w:space="0" w:color="auto"/>
        <w:bottom w:val="none" w:sz="0" w:space="0" w:color="auto"/>
        <w:right w:val="none" w:sz="0" w:space="0" w:color="auto"/>
      </w:divBdr>
    </w:div>
    <w:div w:id="2012484120">
      <w:bodyDiv w:val="1"/>
      <w:marLeft w:val="0"/>
      <w:marRight w:val="0"/>
      <w:marTop w:val="0"/>
      <w:marBottom w:val="0"/>
      <w:divBdr>
        <w:top w:val="none" w:sz="0" w:space="0" w:color="auto"/>
        <w:left w:val="none" w:sz="0" w:space="0" w:color="auto"/>
        <w:bottom w:val="none" w:sz="0" w:space="0" w:color="auto"/>
        <w:right w:val="none" w:sz="0" w:space="0" w:color="auto"/>
      </w:divBdr>
    </w:div>
    <w:div w:id="2013678119">
      <w:bodyDiv w:val="1"/>
      <w:marLeft w:val="0"/>
      <w:marRight w:val="0"/>
      <w:marTop w:val="0"/>
      <w:marBottom w:val="0"/>
      <w:divBdr>
        <w:top w:val="none" w:sz="0" w:space="0" w:color="auto"/>
        <w:left w:val="none" w:sz="0" w:space="0" w:color="auto"/>
        <w:bottom w:val="none" w:sz="0" w:space="0" w:color="auto"/>
        <w:right w:val="none" w:sz="0" w:space="0" w:color="auto"/>
      </w:divBdr>
    </w:div>
    <w:div w:id="2018917658">
      <w:bodyDiv w:val="1"/>
      <w:marLeft w:val="0"/>
      <w:marRight w:val="0"/>
      <w:marTop w:val="0"/>
      <w:marBottom w:val="0"/>
      <w:divBdr>
        <w:top w:val="none" w:sz="0" w:space="0" w:color="auto"/>
        <w:left w:val="none" w:sz="0" w:space="0" w:color="auto"/>
        <w:bottom w:val="none" w:sz="0" w:space="0" w:color="auto"/>
        <w:right w:val="none" w:sz="0" w:space="0" w:color="auto"/>
      </w:divBdr>
    </w:div>
    <w:div w:id="2026007402">
      <w:bodyDiv w:val="1"/>
      <w:marLeft w:val="0"/>
      <w:marRight w:val="0"/>
      <w:marTop w:val="0"/>
      <w:marBottom w:val="0"/>
      <w:divBdr>
        <w:top w:val="none" w:sz="0" w:space="0" w:color="auto"/>
        <w:left w:val="none" w:sz="0" w:space="0" w:color="auto"/>
        <w:bottom w:val="none" w:sz="0" w:space="0" w:color="auto"/>
        <w:right w:val="none" w:sz="0" w:space="0" w:color="auto"/>
      </w:divBdr>
    </w:div>
    <w:div w:id="2043050739">
      <w:bodyDiv w:val="1"/>
      <w:marLeft w:val="0"/>
      <w:marRight w:val="0"/>
      <w:marTop w:val="0"/>
      <w:marBottom w:val="0"/>
      <w:divBdr>
        <w:top w:val="none" w:sz="0" w:space="0" w:color="auto"/>
        <w:left w:val="none" w:sz="0" w:space="0" w:color="auto"/>
        <w:bottom w:val="none" w:sz="0" w:space="0" w:color="auto"/>
        <w:right w:val="none" w:sz="0" w:space="0" w:color="auto"/>
      </w:divBdr>
    </w:div>
    <w:div w:id="2048527843">
      <w:bodyDiv w:val="1"/>
      <w:marLeft w:val="0"/>
      <w:marRight w:val="0"/>
      <w:marTop w:val="0"/>
      <w:marBottom w:val="0"/>
      <w:divBdr>
        <w:top w:val="none" w:sz="0" w:space="0" w:color="auto"/>
        <w:left w:val="none" w:sz="0" w:space="0" w:color="auto"/>
        <w:bottom w:val="none" w:sz="0" w:space="0" w:color="auto"/>
        <w:right w:val="none" w:sz="0" w:space="0" w:color="auto"/>
      </w:divBdr>
    </w:div>
    <w:div w:id="2085638447">
      <w:bodyDiv w:val="1"/>
      <w:marLeft w:val="0"/>
      <w:marRight w:val="0"/>
      <w:marTop w:val="0"/>
      <w:marBottom w:val="0"/>
      <w:divBdr>
        <w:top w:val="none" w:sz="0" w:space="0" w:color="auto"/>
        <w:left w:val="none" w:sz="0" w:space="0" w:color="auto"/>
        <w:bottom w:val="none" w:sz="0" w:space="0" w:color="auto"/>
        <w:right w:val="none" w:sz="0" w:space="0" w:color="auto"/>
      </w:divBdr>
    </w:div>
    <w:div w:id="2089109364">
      <w:bodyDiv w:val="1"/>
      <w:marLeft w:val="0"/>
      <w:marRight w:val="0"/>
      <w:marTop w:val="0"/>
      <w:marBottom w:val="0"/>
      <w:divBdr>
        <w:top w:val="none" w:sz="0" w:space="0" w:color="auto"/>
        <w:left w:val="none" w:sz="0" w:space="0" w:color="auto"/>
        <w:bottom w:val="none" w:sz="0" w:space="0" w:color="auto"/>
        <w:right w:val="none" w:sz="0" w:space="0" w:color="auto"/>
      </w:divBdr>
    </w:div>
    <w:div w:id="2106220214">
      <w:bodyDiv w:val="1"/>
      <w:marLeft w:val="0"/>
      <w:marRight w:val="0"/>
      <w:marTop w:val="0"/>
      <w:marBottom w:val="0"/>
      <w:divBdr>
        <w:top w:val="none" w:sz="0" w:space="0" w:color="auto"/>
        <w:left w:val="none" w:sz="0" w:space="0" w:color="auto"/>
        <w:bottom w:val="none" w:sz="0" w:space="0" w:color="auto"/>
        <w:right w:val="none" w:sz="0" w:space="0" w:color="auto"/>
      </w:divBdr>
    </w:div>
    <w:div w:id="2131044098">
      <w:bodyDiv w:val="1"/>
      <w:marLeft w:val="0"/>
      <w:marRight w:val="0"/>
      <w:marTop w:val="0"/>
      <w:marBottom w:val="0"/>
      <w:divBdr>
        <w:top w:val="none" w:sz="0" w:space="0" w:color="auto"/>
        <w:left w:val="none" w:sz="0" w:space="0" w:color="auto"/>
        <w:bottom w:val="none" w:sz="0" w:space="0" w:color="auto"/>
        <w:right w:val="none" w:sz="0" w:space="0" w:color="auto"/>
      </w:divBdr>
    </w:div>
    <w:div w:id="2142644988">
      <w:bodyDiv w:val="1"/>
      <w:marLeft w:val="0"/>
      <w:marRight w:val="0"/>
      <w:marTop w:val="0"/>
      <w:marBottom w:val="0"/>
      <w:divBdr>
        <w:top w:val="none" w:sz="0" w:space="0" w:color="auto"/>
        <w:left w:val="none" w:sz="0" w:space="0" w:color="auto"/>
        <w:bottom w:val="none" w:sz="0" w:space="0" w:color="auto"/>
        <w:right w:val="none" w:sz="0" w:space="0" w:color="auto"/>
      </w:divBdr>
    </w:div>
    <w:div w:id="21430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0A80-B969-4BE1-9B2E-EAD6DBCE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5438</TotalTime>
  <Pages>42</Pages>
  <Words>9419</Words>
  <Characters>53694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Шаблон_СТП</vt:lpstr>
    </vt:vector>
  </TitlesOfParts>
  <Company>home</Company>
  <LinksUpToDate>false</LinksUpToDate>
  <CharactersWithSpaces>62988</CharactersWithSpaces>
  <SharedDoc>false</SharedDoc>
  <HLinks>
    <vt:vector size="408" baseType="variant">
      <vt:variant>
        <vt:i4>1704029</vt:i4>
      </vt:variant>
      <vt:variant>
        <vt:i4>285</vt:i4>
      </vt:variant>
      <vt:variant>
        <vt:i4>0</vt:i4>
      </vt:variant>
      <vt:variant>
        <vt:i4>5</vt:i4>
      </vt:variant>
      <vt:variant>
        <vt:lpwstr>consultantplus://offline/ref=66508FF6316F61B128BC03D8174E87F9E3A6FB7845D36F70D81CDB6CFCD85BD64F75C215FE5432k9AEF</vt:lpwstr>
      </vt:variant>
      <vt:variant>
        <vt:lpwstr/>
      </vt:variant>
      <vt:variant>
        <vt:i4>1966140</vt:i4>
      </vt:variant>
      <vt:variant>
        <vt:i4>279</vt:i4>
      </vt:variant>
      <vt:variant>
        <vt:i4>0</vt:i4>
      </vt:variant>
      <vt:variant>
        <vt:i4>5</vt:i4>
      </vt:variant>
      <vt:variant>
        <vt:lpwstr/>
      </vt:variant>
      <vt:variant>
        <vt:lpwstr>_Toc351479916</vt:lpwstr>
      </vt:variant>
      <vt:variant>
        <vt:i4>1900604</vt:i4>
      </vt:variant>
      <vt:variant>
        <vt:i4>273</vt:i4>
      </vt:variant>
      <vt:variant>
        <vt:i4>0</vt:i4>
      </vt:variant>
      <vt:variant>
        <vt:i4>5</vt:i4>
      </vt:variant>
      <vt:variant>
        <vt:lpwstr/>
      </vt:variant>
      <vt:variant>
        <vt:lpwstr>_Toc351479922</vt:lpwstr>
      </vt:variant>
      <vt:variant>
        <vt:i4>1900604</vt:i4>
      </vt:variant>
      <vt:variant>
        <vt:i4>267</vt:i4>
      </vt:variant>
      <vt:variant>
        <vt:i4>0</vt:i4>
      </vt:variant>
      <vt:variant>
        <vt:i4>5</vt:i4>
      </vt:variant>
      <vt:variant>
        <vt:lpwstr/>
      </vt:variant>
      <vt:variant>
        <vt:lpwstr>_Toc351479921</vt:lpwstr>
      </vt:variant>
      <vt:variant>
        <vt:i4>1900604</vt:i4>
      </vt:variant>
      <vt:variant>
        <vt:i4>261</vt:i4>
      </vt:variant>
      <vt:variant>
        <vt:i4>0</vt:i4>
      </vt:variant>
      <vt:variant>
        <vt:i4>5</vt:i4>
      </vt:variant>
      <vt:variant>
        <vt:lpwstr/>
      </vt:variant>
      <vt:variant>
        <vt:lpwstr>_Toc351479920</vt:lpwstr>
      </vt:variant>
      <vt:variant>
        <vt:i4>1966140</vt:i4>
      </vt:variant>
      <vt:variant>
        <vt:i4>255</vt:i4>
      </vt:variant>
      <vt:variant>
        <vt:i4>0</vt:i4>
      </vt:variant>
      <vt:variant>
        <vt:i4>5</vt:i4>
      </vt:variant>
      <vt:variant>
        <vt:lpwstr/>
      </vt:variant>
      <vt:variant>
        <vt:lpwstr>_Toc351479919</vt:lpwstr>
      </vt:variant>
      <vt:variant>
        <vt:i4>1966140</vt:i4>
      </vt:variant>
      <vt:variant>
        <vt:i4>249</vt:i4>
      </vt:variant>
      <vt:variant>
        <vt:i4>0</vt:i4>
      </vt:variant>
      <vt:variant>
        <vt:i4>5</vt:i4>
      </vt:variant>
      <vt:variant>
        <vt:lpwstr/>
      </vt:variant>
      <vt:variant>
        <vt:lpwstr>_Toc351479918</vt:lpwstr>
      </vt:variant>
      <vt:variant>
        <vt:i4>1966140</vt:i4>
      </vt:variant>
      <vt:variant>
        <vt:i4>243</vt:i4>
      </vt:variant>
      <vt:variant>
        <vt:i4>0</vt:i4>
      </vt:variant>
      <vt:variant>
        <vt:i4>5</vt:i4>
      </vt:variant>
      <vt:variant>
        <vt:lpwstr/>
      </vt:variant>
      <vt:variant>
        <vt:lpwstr>_Toc351479917</vt:lpwstr>
      </vt:variant>
      <vt:variant>
        <vt:i4>1966140</vt:i4>
      </vt:variant>
      <vt:variant>
        <vt:i4>237</vt:i4>
      </vt:variant>
      <vt:variant>
        <vt:i4>0</vt:i4>
      </vt:variant>
      <vt:variant>
        <vt:i4>5</vt:i4>
      </vt:variant>
      <vt:variant>
        <vt:lpwstr/>
      </vt:variant>
      <vt:variant>
        <vt:lpwstr>_Toc351479916</vt:lpwstr>
      </vt:variant>
      <vt:variant>
        <vt:i4>1966140</vt:i4>
      </vt:variant>
      <vt:variant>
        <vt:i4>231</vt:i4>
      </vt:variant>
      <vt:variant>
        <vt:i4>0</vt:i4>
      </vt:variant>
      <vt:variant>
        <vt:i4>5</vt:i4>
      </vt:variant>
      <vt:variant>
        <vt:lpwstr/>
      </vt:variant>
      <vt:variant>
        <vt:lpwstr>_Toc351479910</vt:lpwstr>
      </vt:variant>
      <vt:variant>
        <vt:i4>2031676</vt:i4>
      </vt:variant>
      <vt:variant>
        <vt:i4>225</vt:i4>
      </vt:variant>
      <vt:variant>
        <vt:i4>0</vt:i4>
      </vt:variant>
      <vt:variant>
        <vt:i4>5</vt:i4>
      </vt:variant>
      <vt:variant>
        <vt:lpwstr/>
      </vt:variant>
      <vt:variant>
        <vt:lpwstr>_Toc351479908</vt:lpwstr>
      </vt:variant>
      <vt:variant>
        <vt:i4>2031676</vt:i4>
      </vt:variant>
      <vt:variant>
        <vt:i4>219</vt:i4>
      </vt:variant>
      <vt:variant>
        <vt:i4>0</vt:i4>
      </vt:variant>
      <vt:variant>
        <vt:i4>5</vt:i4>
      </vt:variant>
      <vt:variant>
        <vt:lpwstr/>
      </vt:variant>
      <vt:variant>
        <vt:lpwstr>_Toc351479907</vt:lpwstr>
      </vt:variant>
      <vt:variant>
        <vt:i4>2031676</vt:i4>
      </vt:variant>
      <vt:variant>
        <vt:i4>213</vt:i4>
      </vt:variant>
      <vt:variant>
        <vt:i4>0</vt:i4>
      </vt:variant>
      <vt:variant>
        <vt:i4>5</vt:i4>
      </vt:variant>
      <vt:variant>
        <vt:lpwstr/>
      </vt:variant>
      <vt:variant>
        <vt:lpwstr>_Toc351479906</vt:lpwstr>
      </vt:variant>
      <vt:variant>
        <vt:i4>2031676</vt:i4>
      </vt:variant>
      <vt:variant>
        <vt:i4>207</vt:i4>
      </vt:variant>
      <vt:variant>
        <vt:i4>0</vt:i4>
      </vt:variant>
      <vt:variant>
        <vt:i4>5</vt:i4>
      </vt:variant>
      <vt:variant>
        <vt:lpwstr/>
      </vt:variant>
      <vt:variant>
        <vt:lpwstr>_Toc351479904</vt:lpwstr>
      </vt:variant>
      <vt:variant>
        <vt:i4>2031676</vt:i4>
      </vt:variant>
      <vt:variant>
        <vt:i4>201</vt:i4>
      </vt:variant>
      <vt:variant>
        <vt:i4>0</vt:i4>
      </vt:variant>
      <vt:variant>
        <vt:i4>5</vt:i4>
      </vt:variant>
      <vt:variant>
        <vt:lpwstr/>
      </vt:variant>
      <vt:variant>
        <vt:lpwstr>_Toc351479903</vt:lpwstr>
      </vt:variant>
      <vt:variant>
        <vt:i4>2031676</vt:i4>
      </vt:variant>
      <vt:variant>
        <vt:i4>195</vt:i4>
      </vt:variant>
      <vt:variant>
        <vt:i4>0</vt:i4>
      </vt:variant>
      <vt:variant>
        <vt:i4>5</vt:i4>
      </vt:variant>
      <vt:variant>
        <vt:lpwstr/>
      </vt:variant>
      <vt:variant>
        <vt:lpwstr>_Toc351479902</vt:lpwstr>
      </vt:variant>
      <vt:variant>
        <vt:i4>2031676</vt:i4>
      </vt:variant>
      <vt:variant>
        <vt:i4>189</vt:i4>
      </vt:variant>
      <vt:variant>
        <vt:i4>0</vt:i4>
      </vt:variant>
      <vt:variant>
        <vt:i4>5</vt:i4>
      </vt:variant>
      <vt:variant>
        <vt:lpwstr/>
      </vt:variant>
      <vt:variant>
        <vt:lpwstr>_Toc351479901</vt:lpwstr>
      </vt:variant>
      <vt:variant>
        <vt:i4>2031676</vt:i4>
      </vt:variant>
      <vt:variant>
        <vt:i4>183</vt:i4>
      </vt:variant>
      <vt:variant>
        <vt:i4>0</vt:i4>
      </vt:variant>
      <vt:variant>
        <vt:i4>5</vt:i4>
      </vt:variant>
      <vt:variant>
        <vt:lpwstr/>
      </vt:variant>
      <vt:variant>
        <vt:lpwstr>_Toc351479900</vt:lpwstr>
      </vt:variant>
      <vt:variant>
        <vt:i4>1441853</vt:i4>
      </vt:variant>
      <vt:variant>
        <vt:i4>177</vt:i4>
      </vt:variant>
      <vt:variant>
        <vt:i4>0</vt:i4>
      </vt:variant>
      <vt:variant>
        <vt:i4>5</vt:i4>
      </vt:variant>
      <vt:variant>
        <vt:lpwstr/>
      </vt:variant>
      <vt:variant>
        <vt:lpwstr>_Toc351479899</vt:lpwstr>
      </vt:variant>
      <vt:variant>
        <vt:i4>1441853</vt:i4>
      </vt:variant>
      <vt:variant>
        <vt:i4>174</vt:i4>
      </vt:variant>
      <vt:variant>
        <vt:i4>0</vt:i4>
      </vt:variant>
      <vt:variant>
        <vt:i4>5</vt:i4>
      </vt:variant>
      <vt:variant>
        <vt:lpwstr/>
      </vt:variant>
      <vt:variant>
        <vt:lpwstr>_Toc351479898</vt:lpwstr>
      </vt:variant>
      <vt:variant>
        <vt:i4>1441853</vt:i4>
      </vt:variant>
      <vt:variant>
        <vt:i4>171</vt:i4>
      </vt:variant>
      <vt:variant>
        <vt:i4>0</vt:i4>
      </vt:variant>
      <vt:variant>
        <vt:i4>5</vt:i4>
      </vt:variant>
      <vt:variant>
        <vt:lpwstr/>
      </vt:variant>
      <vt:variant>
        <vt:lpwstr>_Toc351479897</vt:lpwstr>
      </vt:variant>
      <vt:variant>
        <vt:i4>1441853</vt:i4>
      </vt:variant>
      <vt:variant>
        <vt:i4>168</vt:i4>
      </vt:variant>
      <vt:variant>
        <vt:i4>0</vt:i4>
      </vt:variant>
      <vt:variant>
        <vt:i4>5</vt:i4>
      </vt:variant>
      <vt:variant>
        <vt:lpwstr/>
      </vt:variant>
      <vt:variant>
        <vt:lpwstr>_Toc351479896</vt:lpwstr>
      </vt:variant>
      <vt:variant>
        <vt:i4>1441853</vt:i4>
      </vt:variant>
      <vt:variant>
        <vt:i4>165</vt:i4>
      </vt:variant>
      <vt:variant>
        <vt:i4>0</vt:i4>
      </vt:variant>
      <vt:variant>
        <vt:i4>5</vt:i4>
      </vt:variant>
      <vt:variant>
        <vt:lpwstr/>
      </vt:variant>
      <vt:variant>
        <vt:lpwstr>_Toc351479895</vt:lpwstr>
      </vt:variant>
      <vt:variant>
        <vt:i4>1441853</vt:i4>
      </vt:variant>
      <vt:variant>
        <vt:i4>159</vt:i4>
      </vt:variant>
      <vt:variant>
        <vt:i4>0</vt:i4>
      </vt:variant>
      <vt:variant>
        <vt:i4>5</vt:i4>
      </vt:variant>
      <vt:variant>
        <vt:lpwstr/>
      </vt:variant>
      <vt:variant>
        <vt:lpwstr>_Toc351479893</vt:lpwstr>
      </vt:variant>
      <vt:variant>
        <vt:i4>1441853</vt:i4>
      </vt:variant>
      <vt:variant>
        <vt:i4>153</vt:i4>
      </vt:variant>
      <vt:variant>
        <vt:i4>0</vt:i4>
      </vt:variant>
      <vt:variant>
        <vt:i4>5</vt:i4>
      </vt:variant>
      <vt:variant>
        <vt:lpwstr/>
      </vt:variant>
      <vt:variant>
        <vt:lpwstr>_Toc351479892</vt:lpwstr>
      </vt:variant>
      <vt:variant>
        <vt:i4>1441853</vt:i4>
      </vt:variant>
      <vt:variant>
        <vt:i4>150</vt:i4>
      </vt:variant>
      <vt:variant>
        <vt:i4>0</vt:i4>
      </vt:variant>
      <vt:variant>
        <vt:i4>5</vt:i4>
      </vt:variant>
      <vt:variant>
        <vt:lpwstr/>
      </vt:variant>
      <vt:variant>
        <vt:lpwstr>_Toc351479891</vt:lpwstr>
      </vt:variant>
      <vt:variant>
        <vt:i4>1441853</vt:i4>
      </vt:variant>
      <vt:variant>
        <vt:i4>147</vt:i4>
      </vt:variant>
      <vt:variant>
        <vt:i4>0</vt:i4>
      </vt:variant>
      <vt:variant>
        <vt:i4>5</vt:i4>
      </vt:variant>
      <vt:variant>
        <vt:lpwstr/>
      </vt:variant>
      <vt:variant>
        <vt:lpwstr>_Toc351479890</vt:lpwstr>
      </vt:variant>
      <vt:variant>
        <vt:i4>1507389</vt:i4>
      </vt:variant>
      <vt:variant>
        <vt:i4>144</vt:i4>
      </vt:variant>
      <vt:variant>
        <vt:i4>0</vt:i4>
      </vt:variant>
      <vt:variant>
        <vt:i4>5</vt:i4>
      </vt:variant>
      <vt:variant>
        <vt:lpwstr/>
      </vt:variant>
      <vt:variant>
        <vt:lpwstr>_Toc351479889</vt:lpwstr>
      </vt:variant>
      <vt:variant>
        <vt:i4>1507389</vt:i4>
      </vt:variant>
      <vt:variant>
        <vt:i4>141</vt:i4>
      </vt:variant>
      <vt:variant>
        <vt:i4>0</vt:i4>
      </vt:variant>
      <vt:variant>
        <vt:i4>5</vt:i4>
      </vt:variant>
      <vt:variant>
        <vt:lpwstr/>
      </vt:variant>
      <vt:variant>
        <vt:lpwstr>_Toc351479888</vt:lpwstr>
      </vt:variant>
      <vt:variant>
        <vt:i4>1507389</vt:i4>
      </vt:variant>
      <vt:variant>
        <vt:i4>138</vt:i4>
      </vt:variant>
      <vt:variant>
        <vt:i4>0</vt:i4>
      </vt:variant>
      <vt:variant>
        <vt:i4>5</vt:i4>
      </vt:variant>
      <vt:variant>
        <vt:lpwstr/>
      </vt:variant>
      <vt:variant>
        <vt:lpwstr>_Toc351479887</vt:lpwstr>
      </vt:variant>
      <vt:variant>
        <vt:i4>1507389</vt:i4>
      </vt:variant>
      <vt:variant>
        <vt:i4>135</vt:i4>
      </vt:variant>
      <vt:variant>
        <vt:i4>0</vt:i4>
      </vt:variant>
      <vt:variant>
        <vt:i4>5</vt:i4>
      </vt:variant>
      <vt:variant>
        <vt:lpwstr/>
      </vt:variant>
      <vt:variant>
        <vt:lpwstr>_Toc351479886</vt:lpwstr>
      </vt:variant>
      <vt:variant>
        <vt:i4>1507389</vt:i4>
      </vt:variant>
      <vt:variant>
        <vt:i4>132</vt:i4>
      </vt:variant>
      <vt:variant>
        <vt:i4>0</vt:i4>
      </vt:variant>
      <vt:variant>
        <vt:i4>5</vt:i4>
      </vt:variant>
      <vt:variant>
        <vt:lpwstr/>
      </vt:variant>
      <vt:variant>
        <vt:lpwstr>_Toc351479885</vt:lpwstr>
      </vt:variant>
      <vt:variant>
        <vt:i4>1507389</vt:i4>
      </vt:variant>
      <vt:variant>
        <vt:i4>129</vt:i4>
      </vt:variant>
      <vt:variant>
        <vt:i4>0</vt:i4>
      </vt:variant>
      <vt:variant>
        <vt:i4>5</vt:i4>
      </vt:variant>
      <vt:variant>
        <vt:lpwstr/>
      </vt:variant>
      <vt:variant>
        <vt:lpwstr>_Toc351479884</vt:lpwstr>
      </vt:variant>
      <vt:variant>
        <vt:i4>1507389</vt:i4>
      </vt:variant>
      <vt:variant>
        <vt:i4>126</vt:i4>
      </vt:variant>
      <vt:variant>
        <vt:i4>0</vt:i4>
      </vt:variant>
      <vt:variant>
        <vt:i4>5</vt:i4>
      </vt:variant>
      <vt:variant>
        <vt:lpwstr/>
      </vt:variant>
      <vt:variant>
        <vt:lpwstr>_Toc351479883</vt:lpwstr>
      </vt:variant>
      <vt:variant>
        <vt:i4>1572925</vt:i4>
      </vt:variant>
      <vt:variant>
        <vt:i4>123</vt:i4>
      </vt:variant>
      <vt:variant>
        <vt:i4>0</vt:i4>
      </vt:variant>
      <vt:variant>
        <vt:i4>5</vt:i4>
      </vt:variant>
      <vt:variant>
        <vt:lpwstr/>
      </vt:variant>
      <vt:variant>
        <vt:lpwstr>_Toc351479879</vt:lpwstr>
      </vt:variant>
      <vt:variant>
        <vt:i4>1507389</vt:i4>
      </vt:variant>
      <vt:variant>
        <vt:i4>120</vt:i4>
      </vt:variant>
      <vt:variant>
        <vt:i4>0</vt:i4>
      </vt:variant>
      <vt:variant>
        <vt:i4>5</vt:i4>
      </vt:variant>
      <vt:variant>
        <vt:lpwstr/>
      </vt:variant>
      <vt:variant>
        <vt:lpwstr>_Toc351479882</vt:lpwstr>
      </vt:variant>
      <vt:variant>
        <vt:i4>1507389</vt:i4>
      </vt:variant>
      <vt:variant>
        <vt:i4>117</vt:i4>
      </vt:variant>
      <vt:variant>
        <vt:i4>0</vt:i4>
      </vt:variant>
      <vt:variant>
        <vt:i4>5</vt:i4>
      </vt:variant>
      <vt:variant>
        <vt:lpwstr/>
      </vt:variant>
      <vt:variant>
        <vt:lpwstr>_Toc351479881</vt:lpwstr>
      </vt:variant>
      <vt:variant>
        <vt:i4>1507389</vt:i4>
      </vt:variant>
      <vt:variant>
        <vt:i4>114</vt:i4>
      </vt:variant>
      <vt:variant>
        <vt:i4>0</vt:i4>
      </vt:variant>
      <vt:variant>
        <vt:i4>5</vt:i4>
      </vt:variant>
      <vt:variant>
        <vt:lpwstr/>
      </vt:variant>
      <vt:variant>
        <vt:lpwstr>_Toc351479880</vt:lpwstr>
      </vt:variant>
      <vt:variant>
        <vt:i4>1572925</vt:i4>
      </vt:variant>
      <vt:variant>
        <vt:i4>111</vt:i4>
      </vt:variant>
      <vt:variant>
        <vt:i4>0</vt:i4>
      </vt:variant>
      <vt:variant>
        <vt:i4>5</vt:i4>
      </vt:variant>
      <vt:variant>
        <vt:lpwstr/>
      </vt:variant>
      <vt:variant>
        <vt:lpwstr>_Toc351479879</vt:lpwstr>
      </vt:variant>
      <vt:variant>
        <vt:i4>1572925</vt:i4>
      </vt:variant>
      <vt:variant>
        <vt:i4>108</vt:i4>
      </vt:variant>
      <vt:variant>
        <vt:i4>0</vt:i4>
      </vt:variant>
      <vt:variant>
        <vt:i4>5</vt:i4>
      </vt:variant>
      <vt:variant>
        <vt:lpwstr/>
      </vt:variant>
      <vt:variant>
        <vt:lpwstr>_Toc351479878</vt:lpwstr>
      </vt:variant>
      <vt:variant>
        <vt:i4>1572925</vt:i4>
      </vt:variant>
      <vt:variant>
        <vt:i4>105</vt:i4>
      </vt:variant>
      <vt:variant>
        <vt:i4>0</vt:i4>
      </vt:variant>
      <vt:variant>
        <vt:i4>5</vt:i4>
      </vt:variant>
      <vt:variant>
        <vt:lpwstr/>
      </vt:variant>
      <vt:variant>
        <vt:lpwstr>_Toc351479877</vt:lpwstr>
      </vt:variant>
      <vt:variant>
        <vt:i4>1572925</vt:i4>
      </vt:variant>
      <vt:variant>
        <vt:i4>102</vt:i4>
      </vt:variant>
      <vt:variant>
        <vt:i4>0</vt:i4>
      </vt:variant>
      <vt:variant>
        <vt:i4>5</vt:i4>
      </vt:variant>
      <vt:variant>
        <vt:lpwstr/>
      </vt:variant>
      <vt:variant>
        <vt:lpwstr>_Toc351479876</vt:lpwstr>
      </vt:variant>
      <vt:variant>
        <vt:i4>1572925</vt:i4>
      </vt:variant>
      <vt:variant>
        <vt:i4>99</vt:i4>
      </vt:variant>
      <vt:variant>
        <vt:i4>0</vt:i4>
      </vt:variant>
      <vt:variant>
        <vt:i4>5</vt:i4>
      </vt:variant>
      <vt:variant>
        <vt:lpwstr/>
      </vt:variant>
      <vt:variant>
        <vt:lpwstr>_Toc351479875</vt:lpwstr>
      </vt:variant>
      <vt:variant>
        <vt:i4>1572925</vt:i4>
      </vt:variant>
      <vt:variant>
        <vt:i4>96</vt:i4>
      </vt:variant>
      <vt:variant>
        <vt:i4>0</vt:i4>
      </vt:variant>
      <vt:variant>
        <vt:i4>5</vt:i4>
      </vt:variant>
      <vt:variant>
        <vt:lpwstr/>
      </vt:variant>
      <vt:variant>
        <vt:lpwstr>_Toc351479874</vt:lpwstr>
      </vt:variant>
      <vt:variant>
        <vt:i4>1572925</vt:i4>
      </vt:variant>
      <vt:variant>
        <vt:i4>93</vt:i4>
      </vt:variant>
      <vt:variant>
        <vt:i4>0</vt:i4>
      </vt:variant>
      <vt:variant>
        <vt:i4>5</vt:i4>
      </vt:variant>
      <vt:variant>
        <vt:lpwstr/>
      </vt:variant>
      <vt:variant>
        <vt:lpwstr>_Toc351479874</vt:lpwstr>
      </vt:variant>
      <vt:variant>
        <vt:i4>1572925</vt:i4>
      </vt:variant>
      <vt:variant>
        <vt:i4>90</vt:i4>
      </vt:variant>
      <vt:variant>
        <vt:i4>0</vt:i4>
      </vt:variant>
      <vt:variant>
        <vt:i4>5</vt:i4>
      </vt:variant>
      <vt:variant>
        <vt:lpwstr/>
      </vt:variant>
      <vt:variant>
        <vt:lpwstr>_Toc351479874</vt:lpwstr>
      </vt:variant>
      <vt:variant>
        <vt:i4>1572925</vt:i4>
      </vt:variant>
      <vt:variant>
        <vt:i4>87</vt:i4>
      </vt:variant>
      <vt:variant>
        <vt:i4>0</vt:i4>
      </vt:variant>
      <vt:variant>
        <vt:i4>5</vt:i4>
      </vt:variant>
      <vt:variant>
        <vt:lpwstr/>
      </vt:variant>
      <vt:variant>
        <vt:lpwstr>_Toc351479874</vt:lpwstr>
      </vt:variant>
      <vt:variant>
        <vt:i4>1572925</vt:i4>
      </vt:variant>
      <vt:variant>
        <vt:i4>84</vt:i4>
      </vt:variant>
      <vt:variant>
        <vt:i4>0</vt:i4>
      </vt:variant>
      <vt:variant>
        <vt:i4>5</vt:i4>
      </vt:variant>
      <vt:variant>
        <vt:lpwstr/>
      </vt:variant>
      <vt:variant>
        <vt:lpwstr>_Toc351479874</vt:lpwstr>
      </vt:variant>
      <vt:variant>
        <vt:i4>1572925</vt:i4>
      </vt:variant>
      <vt:variant>
        <vt:i4>81</vt:i4>
      </vt:variant>
      <vt:variant>
        <vt:i4>0</vt:i4>
      </vt:variant>
      <vt:variant>
        <vt:i4>5</vt:i4>
      </vt:variant>
      <vt:variant>
        <vt:lpwstr/>
      </vt:variant>
      <vt:variant>
        <vt:lpwstr>_Toc351479873</vt:lpwstr>
      </vt:variant>
      <vt:variant>
        <vt:i4>1572925</vt:i4>
      </vt:variant>
      <vt:variant>
        <vt:i4>78</vt:i4>
      </vt:variant>
      <vt:variant>
        <vt:i4>0</vt:i4>
      </vt:variant>
      <vt:variant>
        <vt:i4>5</vt:i4>
      </vt:variant>
      <vt:variant>
        <vt:lpwstr/>
      </vt:variant>
      <vt:variant>
        <vt:lpwstr>_Toc351479872</vt:lpwstr>
      </vt:variant>
      <vt:variant>
        <vt:i4>1572925</vt:i4>
      </vt:variant>
      <vt:variant>
        <vt:i4>72</vt:i4>
      </vt:variant>
      <vt:variant>
        <vt:i4>0</vt:i4>
      </vt:variant>
      <vt:variant>
        <vt:i4>5</vt:i4>
      </vt:variant>
      <vt:variant>
        <vt:lpwstr/>
      </vt:variant>
      <vt:variant>
        <vt:lpwstr>_Toc351479871</vt:lpwstr>
      </vt:variant>
      <vt:variant>
        <vt:i4>1572925</vt:i4>
      </vt:variant>
      <vt:variant>
        <vt:i4>69</vt:i4>
      </vt:variant>
      <vt:variant>
        <vt:i4>0</vt:i4>
      </vt:variant>
      <vt:variant>
        <vt:i4>5</vt:i4>
      </vt:variant>
      <vt:variant>
        <vt:lpwstr/>
      </vt:variant>
      <vt:variant>
        <vt:lpwstr>_Toc351479870</vt:lpwstr>
      </vt:variant>
      <vt:variant>
        <vt:i4>1638461</vt:i4>
      </vt:variant>
      <vt:variant>
        <vt:i4>66</vt:i4>
      </vt:variant>
      <vt:variant>
        <vt:i4>0</vt:i4>
      </vt:variant>
      <vt:variant>
        <vt:i4>5</vt:i4>
      </vt:variant>
      <vt:variant>
        <vt:lpwstr/>
      </vt:variant>
      <vt:variant>
        <vt:lpwstr>_Toc351479869</vt:lpwstr>
      </vt:variant>
      <vt:variant>
        <vt:i4>1638461</vt:i4>
      </vt:variant>
      <vt:variant>
        <vt:i4>63</vt:i4>
      </vt:variant>
      <vt:variant>
        <vt:i4>0</vt:i4>
      </vt:variant>
      <vt:variant>
        <vt:i4>5</vt:i4>
      </vt:variant>
      <vt:variant>
        <vt:lpwstr/>
      </vt:variant>
      <vt:variant>
        <vt:lpwstr>_Toc351479868</vt:lpwstr>
      </vt:variant>
      <vt:variant>
        <vt:i4>1638461</vt:i4>
      </vt:variant>
      <vt:variant>
        <vt:i4>60</vt:i4>
      </vt:variant>
      <vt:variant>
        <vt:i4>0</vt:i4>
      </vt:variant>
      <vt:variant>
        <vt:i4>5</vt:i4>
      </vt:variant>
      <vt:variant>
        <vt:lpwstr/>
      </vt:variant>
      <vt:variant>
        <vt:lpwstr>_Toc351479867</vt:lpwstr>
      </vt:variant>
      <vt:variant>
        <vt:i4>1638461</vt:i4>
      </vt:variant>
      <vt:variant>
        <vt:i4>57</vt:i4>
      </vt:variant>
      <vt:variant>
        <vt:i4>0</vt:i4>
      </vt:variant>
      <vt:variant>
        <vt:i4>5</vt:i4>
      </vt:variant>
      <vt:variant>
        <vt:lpwstr/>
      </vt:variant>
      <vt:variant>
        <vt:lpwstr>_Toc351479866</vt:lpwstr>
      </vt:variant>
      <vt:variant>
        <vt:i4>1638461</vt:i4>
      </vt:variant>
      <vt:variant>
        <vt:i4>51</vt:i4>
      </vt:variant>
      <vt:variant>
        <vt:i4>0</vt:i4>
      </vt:variant>
      <vt:variant>
        <vt:i4>5</vt:i4>
      </vt:variant>
      <vt:variant>
        <vt:lpwstr/>
      </vt:variant>
      <vt:variant>
        <vt:lpwstr>_Toc351479865</vt:lpwstr>
      </vt:variant>
      <vt:variant>
        <vt:i4>1638461</vt:i4>
      </vt:variant>
      <vt:variant>
        <vt:i4>45</vt:i4>
      </vt:variant>
      <vt:variant>
        <vt:i4>0</vt:i4>
      </vt:variant>
      <vt:variant>
        <vt:i4>5</vt:i4>
      </vt:variant>
      <vt:variant>
        <vt:lpwstr/>
      </vt:variant>
      <vt:variant>
        <vt:lpwstr>_Toc351479865</vt:lpwstr>
      </vt:variant>
      <vt:variant>
        <vt:i4>1638461</vt:i4>
      </vt:variant>
      <vt:variant>
        <vt:i4>39</vt:i4>
      </vt:variant>
      <vt:variant>
        <vt:i4>0</vt:i4>
      </vt:variant>
      <vt:variant>
        <vt:i4>5</vt:i4>
      </vt:variant>
      <vt:variant>
        <vt:lpwstr/>
      </vt:variant>
      <vt:variant>
        <vt:lpwstr>_Toc351479864</vt:lpwstr>
      </vt:variant>
      <vt:variant>
        <vt:i4>1638461</vt:i4>
      </vt:variant>
      <vt:variant>
        <vt:i4>33</vt:i4>
      </vt:variant>
      <vt:variant>
        <vt:i4>0</vt:i4>
      </vt:variant>
      <vt:variant>
        <vt:i4>5</vt:i4>
      </vt:variant>
      <vt:variant>
        <vt:lpwstr/>
      </vt:variant>
      <vt:variant>
        <vt:lpwstr>_Toc351479863</vt:lpwstr>
      </vt:variant>
      <vt:variant>
        <vt:i4>1638461</vt:i4>
      </vt:variant>
      <vt:variant>
        <vt:i4>27</vt:i4>
      </vt:variant>
      <vt:variant>
        <vt:i4>0</vt:i4>
      </vt:variant>
      <vt:variant>
        <vt:i4>5</vt:i4>
      </vt:variant>
      <vt:variant>
        <vt:lpwstr/>
      </vt:variant>
      <vt:variant>
        <vt:lpwstr>_Toc351479862</vt:lpwstr>
      </vt:variant>
      <vt:variant>
        <vt:i4>1638461</vt:i4>
      </vt:variant>
      <vt:variant>
        <vt:i4>21</vt:i4>
      </vt:variant>
      <vt:variant>
        <vt:i4>0</vt:i4>
      </vt:variant>
      <vt:variant>
        <vt:i4>5</vt:i4>
      </vt:variant>
      <vt:variant>
        <vt:lpwstr/>
      </vt:variant>
      <vt:variant>
        <vt:lpwstr>_Toc351479861</vt:lpwstr>
      </vt:variant>
      <vt:variant>
        <vt:i4>1638461</vt:i4>
      </vt:variant>
      <vt:variant>
        <vt:i4>15</vt:i4>
      </vt:variant>
      <vt:variant>
        <vt:i4>0</vt:i4>
      </vt:variant>
      <vt:variant>
        <vt:i4>5</vt:i4>
      </vt:variant>
      <vt:variant>
        <vt:lpwstr/>
      </vt:variant>
      <vt:variant>
        <vt:lpwstr>_Toc351479860</vt:lpwstr>
      </vt:variant>
      <vt:variant>
        <vt:i4>1703997</vt:i4>
      </vt:variant>
      <vt:variant>
        <vt:i4>12</vt:i4>
      </vt:variant>
      <vt:variant>
        <vt:i4>0</vt:i4>
      </vt:variant>
      <vt:variant>
        <vt:i4>5</vt:i4>
      </vt:variant>
      <vt:variant>
        <vt:lpwstr/>
      </vt:variant>
      <vt:variant>
        <vt:lpwstr>_Toc351479859</vt:lpwstr>
      </vt:variant>
      <vt:variant>
        <vt:i4>1703997</vt:i4>
      </vt:variant>
      <vt:variant>
        <vt:i4>9</vt:i4>
      </vt:variant>
      <vt:variant>
        <vt:i4>0</vt:i4>
      </vt:variant>
      <vt:variant>
        <vt:i4>5</vt:i4>
      </vt:variant>
      <vt:variant>
        <vt:lpwstr/>
      </vt:variant>
      <vt:variant>
        <vt:lpwstr>_Toc351479858</vt:lpwstr>
      </vt:variant>
      <vt:variant>
        <vt:i4>1703997</vt:i4>
      </vt:variant>
      <vt:variant>
        <vt:i4>6</vt:i4>
      </vt:variant>
      <vt:variant>
        <vt:i4>0</vt:i4>
      </vt:variant>
      <vt:variant>
        <vt:i4>5</vt:i4>
      </vt:variant>
      <vt:variant>
        <vt:lpwstr/>
      </vt:variant>
      <vt:variant>
        <vt:lpwstr>_Toc351479857</vt:lpwstr>
      </vt:variant>
      <vt:variant>
        <vt:i4>1703997</vt:i4>
      </vt:variant>
      <vt:variant>
        <vt:i4>3</vt:i4>
      </vt:variant>
      <vt:variant>
        <vt:i4>0</vt:i4>
      </vt:variant>
      <vt:variant>
        <vt:i4>5</vt:i4>
      </vt:variant>
      <vt:variant>
        <vt:lpwstr/>
      </vt:variant>
      <vt:variant>
        <vt:lpwstr>_Toc351479856</vt:lpwstr>
      </vt:variant>
      <vt:variant>
        <vt:i4>1703997</vt:i4>
      </vt:variant>
      <vt:variant>
        <vt:i4>0</vt:i4>
      </vt:variant>
      <vt:variant>
        <vt:i4>0</vt:i4>
      </vt:variant>
      <vt:variant>
        <vt:i4>5</vt:i4>
      </vt:variant>
      <vt:variant>
        <vt:lpwstr/>
      </vt:variant>
      <vt:variant>
        <vt:lpwstr>_Toc351479855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Шаблон_СТП</dc:title>
  <dc:subject>версия 1.0</dc:subject>
  <dc:creator>НИИ Земля и город</dc:creator>
  <cp:keywords/>
  <dc:description/>
  <cp:lastModifiedBy>411-7</cp:lastModifiedBy>
  <cp:revision>151</cp:revision>
  <cp:lastPrinted>2012-11-06T06:09:00Z</cp:lastPrinted>
  <dcterms:created xsi:type="dcterms:W3CDTF">2013-07-08T05:14:00Z</dcterms:created>
  <dcterms:modified xsi:type="dcterms:W3CDTF">2021-11-08T11:26:00Z</dcterms:modified>
</cp:coreProperties>
</file>