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E27" w:rsidRPr="00287E27" w:rsidRDefault="00287E27" w:rsidP="00287E27">
      <w:pPr>
        <w:autoSpaceDE w:val="0"/>
        <w:autoSpaceDN w:val="0"/>
        <w:adjustRightInd w:val="0"/>
        <w:spacing w:after="0" w:line="240" w:lineRule="auto"/>
        <w:ind w:firstLine="4253"/>
        <w:contextualSpacing/>
        <w:rPr>
          <w:rFonts w:ascii="Times New Roman" w:hAnsi="Times New Roman"/>
          <w:bCs/>
          <w:sz w:val="24"/>
          <w:szCs w:val="24"/>
        </w:rPr>
      </w:pPr>
      <w:r w:rsidRPr="00287E27">
        <w:rPr>
          <w:rFonts w:ascii="Times New Roman" w:hAnsi="Times New Roman"/>
          <w:bCs/>
          <w:sz w:val="24"/>
          <w:szCs w:val="24"/>
        </w:rPr>
        <w:t>Приложение №</w:t>
      </w:r>
      <w:r>
        <w:rPr>
          <w:rFonts w:ascii="Times New Roman" w:hAnsi="Times New Roman"/>
          <w:bCs/>
          <w:sz w:val="24"/>
          <w:szCs w:val="24"/>
        </w:rPr>
        <w:t>2</w:t>
      </w:r>
      <w:r w:rsidRPr="00287E27">
        <w:rPr>
          <w:rFonts w:ascii="Times New Roman" w:hAnsi="Times New Roman"/>
          <w:bCs/>
          <w:sz w:val="24"/>
          <w:szCs w:val="24"/>
        </w:rPr>
        <w:t xml:space="preserve"> к Решению совета </w:t>
      </w:r>
    </w:p>
    <w:p w:rsidR="00287E27" w:rsidRPr="00287E27" w:rsidRDefault="00287E27" w:rsidP="00287E27">
      <w:pPr>
        <w:autoSpaceDE w:val="0"/>
        <w:autoSpaceDN w:val="0"/>
        <w:adjustRightInd w:val="0"/>
        <w:spacing w:after="0" w:line="240" w:lineRule="auto"/>
        <w:ind w:firstLine="4253"/>
        <w:contextualSpacing/>
        <w:rPr>
          <w:rFonts w:ascii="Times New Roman" w:hAnsi="Times New Roman"/>
          <w:bCs/>
          <w:sz w:val="24"/>
          <w:szCs w:val="24"/>
        </w:rPr>
      </w:pPr>
      <w:r w:rsidRPr="00287E27">
        <w:rPr>
          <w:rFonts w:ascii="Times New Roman" w:hAnsi="Times New Roman"/>
          <w:bCs/>
          <w:sz w:val="24"/>
          <w:szCs w:val="24"/>
        </w:rPr>
        <w:t xml:space="preserve">сельского поселения </w:t>
      </w:r>
      <w:proofErr w:type="spellStart"/>
      <w:r w:rsidRPr="00287E27">
        <w:rPr>
          <w:rFonts w:ascii="Times New Roman" w:hAnsi="Times New Roman"/>
          <w:bCs/>
          <w:sz w:val="24"/>
          <w:szCs w:val="24"/>
        </w:rPr>
        <w:t>Карламанский</w:t>
      </w:r>
      <w:proofErr w:type="spellEnd"/>
      <w:r w:rsidRPr="00287E27">
        <w:rPr>
          <w:rFonts w:ascii="Times New Roman" w:hAnsi="Times New Roman"/>
          <w:bCs/>
          <w:sz w:val="24"/>
          <w:szCs w:val="24"/>
        </w:rPr>
        <w:t xml:space="preserve"> сельсовет </w:t>
      </w:r>
    </w:p>
    <w:p w:rsidR="00287E27" w:rsidRPr="00287E27" w:rsidRDefault="00287E27" w:rsidP="00287E27">
      <w:pPr>
        <w:autoSpaceDE w:val="0"/>
        <w:autoSpaceDN w:val="0"/>
        <w:adjustRightInd w:val="0"/>
        <w:spacing w:after="0" w:line="240" w:lineRule="auto"/>
        <w:ind w:firstLine="4253"/>
        <w:contextualSpacing/>
        <w:rPr>
          <w:rFonts w:ascii="Times New Roman" w:hAnsi="Times New Roman"/>
          <w:bCs/>
          <w:sz w:val="24"/>
          <w:szCs w:val="24"/>
        </w:rPr>
      </w:pPr>
      <w:r w:rsidRPr="00287E27">
        <w:rPr>
          <w:rFonts w:ascii="Times New Roman" w:hAnsi="Times New Roman"/>
          <w:bCs/>
          <w:sz w:val="24"/>
          <w:szCs w:val="24"/>
        </w:rPr>
        <w:t xml:space="preserve">муниципального района </w:t>
      </w:r>
      <w:proofErr w:type="spellStart"/>
      <w:r w:rsidRPr="00287E27">
        <w:rPr>
          <w:rFonts w:ascii="Times New Roman" w:hAnsi="Times New Roman"/>
          <w:bCs/>
          <w:sz w:val="24"/>
          <w:szCs w:val="24"/>
        </w:rPr>
        <w:t>Кармаскалинский</w:t>
      </w:r>
      <w:proofErr w:type="spellEnd"/>
      <w:r w:rsidRPr="00287E27">
        <w:rPr>
          <w:rFonts w:ascii="Times New Roman" w:hAnsi="Times New Roman"/>
          <w:bCs/>
          <w:sz w:val="24"/>
          <w:szCs w:val="24"/>
        </w:rPr>
        <w:t xml:space="preserve"> район </w:t>
      </w:r>
    </w:p>
    <w:p w:rsidR="00287E27" w:rsidRPr="00287E27" w:rsidRDefault="00287E27" w:rsidP="00287E27">
      <w:pPr>
        <w:autoSpaceDE w:val="0"/>
        <w:autoSpaceDN w:val="0"/>
        <w:adjustRightInd w:val="0"/>
        <w:spacing w:after="0" w:line="240" w:lineRule="auto"/>
        <w:ind w:firstLine="4253"/>
        <w:contextualSpacing/>
        <w:rPr>
          <w:rFonts w:ascii="Times New Roman" w:hAnsi="Times New Roman"/>
          <w:bCs/>
          <w:sz w:val="24"/>
          <w:szCs w:val="24"/>
        </w:rPr>
      </w:pPr>
      <w:r w:rsidRPr="00287E27">
        <w:rPr>
          <w:rFonts w:ascii="Times New Roman" w:hAnsi="Times New Roman"/>
          <w:bCs/>
          <w:sz w:val="24"/>
          <w:szCs w:val="24"/>
        </w:rPr>
        <w:t>Республики Башкортостан</w:t>
      </w:r>
    </w:p>
    <w:p w:rsidR="00287E27" w:rsidRPr="00287E27" w:rsidRDefault="00287E27" w:rsidP="00287E27">
      <w:pPr>
        <w:autoSpaceDE w:val="0"/>
        <w:autoSpaceDN w:val="0"/>
        <w:adjustRightInd w:val="0"/>
        <w:spacing w:after="0" w:line="240" w:lineRule="auto"/>
        <w:ind w:firstLine="4253"/>
        <w:contextualSpacing/>
        <w:rPr>
          <w:rFonts w:ascii="Times New Roman" w:hAnsi="Times New Roman"/>
          <w:bCs/>
          <w:sz w:val="24"/>
          <w:szCs w:val="24"/>
        </w:rPr>
      </w:pPr>
      <w:r w:rsidRPr="00287E27">
        <w:rPr>
          <w:rFonts w:ascii="Times New Roman" w:hAnsi="Times New Roman"/>
          <w:bCs/>
          <w:sz w:val="24"/>
          <w:szCs w:val="24"/>
        </w:rPr>
        <w:t>№37-1 от 18 марта 2022 года</w:t>
      </w:r>
    </w:p>
    <w:p w:rsidR="006D7A28" w:rsidRDefault="006D7A28" w:rsidP="006D7A28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Cs/>
          <w:sz w:val="24"/>
          <w:szCs w:val="24"/>
        </w:rPr>
      </w:pPr>
    </w:p>
    <w:p w:rsidR="006D7A28" w:rsidRPr="00287E27" w:rsidRDefault="006D7A28" w:rsidP="00287E2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287E27">
        <w:rPr>
          <w:rFonts w:ascii="Times New Roman" w:hAnsi="Times New Roman"/>
          <w:bCs/>
          <w:sz w:val="28"/>
          <w:szCs w:val="28"/>
        </w:rPr>
        <w:t xml:space="preserve">Таблица №3 </w:t>
      </w:r>
      <w:r w:rsidR="00287E27">
        <w:rPr>
          <w:rFonts w:ascii="Times New Roman" w:hAnsi="Times New Roman"/>
          <w:bCs/>
          <w:sz w:val="28"/>
          <w:szCs w:val="28"/>
        </w:rPr>
        <w:t>К</w:t>
      </w:r>
      <w:r w:rsidR="00287E27" w:rsidRPr="00287E27">
        <w:rPr>
          <w:rFonts w:ascii="Times New Roman" w:hAnsi="Times New Roman"/>
          <w:bCs/>
          <w:sz w:val="28"/>
          <w:szCs w:val="28"/>
        </w:rPr>
        <w:t>лассификатор видов разрешенного использования земельных участков</w:t>
      </w:r>
    </w:p>
    <w:p w:rsidR="006D7A28" w:rsidRPr="006D7A28" w:rsidRDefault="006D7A28" w:rsidP="006D7A28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  <w:sz w:val="20"/>
          <w:szCs w:val="20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30"/>
        <w:gridCol w:w="5387"/>
        <w:gridCol w:w="1922"/>
      </w:tblGrid>
      <w:tr w:rsidR="006D7A28" w:rsidRPr="003B3A95" w:rsidTr="00287E27">
        <w:trPr>
          <w:trHeight w:val="1150"/>
        </w:trPr>
        <w:tc>
          <w:tcPr>
            <w:tcW w:w="2330" w:type="dxa"/>
            <w:shd w:val="clear" w:color="auto" w:fill="auto"/>
          </w:tcPr>
          <w:p w:rsidR="006D7A28" w:rsidRPr="003B3A95" w:rsidRDefault="006D7A28" w:rsidP="00D93C5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8"/>
              </w:rPr>
            </w:pPr>
            <w:r w:rsidRPr="003B3A95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 xml:space="preserve">Наименование вида разрешенного использования земельного участка </w:t>
            </w:r>
          </w:p>
        </w:tc>
        <w:tc>
          <w:tcPr>
            <w:tcW w:w="5387" w:type="dxa"/>
            <w:shd w:val="clear" w:color="auto" w:fill="auto"/>
          </w:tcPr>
          <w:p w:rsidR="006D7A28" w:rsidRPr="003B3A95" w:rsidRDefault="006D7A28" w:rsidP="00D93C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8"/>
              </w:rPr>
            </w:pPr>
            <w:r w:rsidRPr="003B3A95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 xml:space="preserve">Описание вида разрешенного использования земельного участка </w:t>
            </w:r>
          </w:p>
        </w:tc>
        <w:tc>
          <w:tcPr>
            <w:tcW w:w="1922" w:type="dxa"/>
            <w:shd w:val="clear" w:color="auto" w:fill="auto"/>
          </w:tcPr>
          <w:p w:rsidR="006D7A28" w:rsidRPr="003B3A95" w:rsidRDefault="006D7A28" w:rsidP="00D93C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8"/>
              </w:rPr>
            </w:pPr>
            <w:r w:rsidRPr="003B3A95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Код (числовое обозначение) вида разрешенного использования земельного участка</w:t>
            </w:r>
          </w:p>
        </w:tc>
      </w:tr>
      <w:tr w:rsidR="006D7A28" w:rsidRPr="003B3A95" w:rsidTr="00287E27">
        <w:tc>
          <w:tcPr>
            <w:tcW w:w="2330" w:type="dxa"/>
            <w:shd w:val="clear" w:color="auto" w:fill="auto"/>
          </w:tcPr>
          <w:p w:rsidR="006D7A28" w:rsidRPr="003B3A95" w:rsidRDefault="006D7A28" w:rsidP="00D93C5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  <w:szCs w:val="28"/>
              </w:rPr>
            </w:pPr>
            <w:r w:rsidRPr="003B3A95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1</w:t>
            </w:r>
          </w:p>
        </w:tc>
        <w:tc>
          <w:tcPr>
            <w:tcW w:w="5387" w:type="dxa"/>
            <w:shd w:val="clear" w:color="auto" w:fill="auto"/>
          </w:tcPr>
          <w:p w:rsidR="006D7A28" w:rsidRPr="003B3A95" w:rsidRDefault="006D7A28" w:rsidP="00D93C5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  <w:szCs w:val="28"/>
              </w:rPr>
            </w:pPr>
            <w:r w:rsidRPr="003B3A95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2</w:t>
            </w:r>
          </w:p>
        </w:tc>
        <w:tc>
          <w:tcPr>
            <w:tcW w:w="1922" w:type="dxa"/>
            <w:shd w:val="clear" w:color="auto" w:fill="auto"/>
          </w:tcPr>
          <w:p w:rsidR="006D7A28" w:rsidRPr="003B3A95" w:rsidRDefault="006D7A28" w:rsidP="00D93C5D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8"/>
              </w:rPr>
            </w:pPr>
            <w:r w:rsidRPr="003B3A95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3</w:t>
            </w:r>
          </w:p>
        </w:tc>
      </w:tr>
      <w:tr w:rsidR="006D7A28" w:rsidRPr="003B3A95" w:rsidTr="00287E27">
        <w:tc>
          <w:tcPr>
            <w:tcW w:w="2330" w:type="dxa"/>
            <w:shd w:val="clear" w:color="auto" w:fill="auto"/>
          </w:tcPr>
          <w:p w:rsidR="006D7A28" w:rsidRPr="003B3A95" w:rsidRDefault="006D7A28" w:rsidP="00D93C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8"/>
              </w:rPr>
            </w:pPr>
            <w:r w:rsidRPr="003B3A95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Жилая застройка</w:t>
            </w:r>
            <w:bookmarkStart w:id="0" w:name="_GoBack"/>
            <w:bookmarkEnd w:id="0"/>
          </w:p>
        </w:tc>
        <w:tc>
          <w:tcPr>
            <w:tcW w:w="5387" w:type="dxa"/>
            <w:shd w:val="clear" w:color="auto" w:fill="auto"/>
          </w:tcPr>
          <w:p w:rsidR="006D7A28" w:rsidRPr="003B3A95" w:rsidRDefault="006D7A28" w:rsidP="00D93C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8"/>
              </w:rPr>
            </w:pPr>
            <w:r w:rsidRPr="003B3A95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Размещение жилых помещений различного вида и обеспечение проживания в них.</w:t>
            </w:r>
          </w:p>
          <w:p w:rsidR="006D7A28" w:rsidRPr="003B3A95" w:rsidRDefault="006D7A28" w:rsidP="00D93C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8"/>
              </w:rPr>
            </w:pPr>
            <w:r w:rsidRPr="003B3A95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К жилой застройке относятся здания (помещения в них), предназначенные для проживания человека, за исключением зданий (помещений), используемых:</w:t>
            </w:r>
          </w:p>
          <w:p w:rsidR="006D7A28" w:rsidRPr="003B3A95" w:rsidRDefault="006D7A28" w:rsidP="00D93C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8"/>
              </w:rPr>
            </w:pPr>
            <w:r w:rsidRPr="003B3A95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- с целью извлечения предпринимательской выгоды из предоставления жилого помещения для временного проживания в них (гостиницы, дома отдыха);</w:t>
            </w:r>
          </w:p>
          <w:p w:rsidR="006D7A28" w:rsidRPr="003B3A95" w:rsidRDefault="006D7A28" w:rsidP="00D93C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8"/>
              </w:rPr>
            </w:pPr>
            <w:r w:rsidRPr="003B3A95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 xml:space="preserve">- для проживания с одновременным осуществлением лечения или социального обслуживания населения (санатории, дома ребенка, дома </w:t>
            </w:r>
            <w:proofErr w:type="gramStart"/>
            <w:r w:rsidRPr="003B3A95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престарелых</w:t>
            </w:r>
            <w:proofErr w:type="gramEnd"/>
            <w:r w:rsidRPr="003B3A95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, больницы);</w:t>
            </w:r>
          </w:p>
          <w:p w:rsidR="006D7A28" w:rsidRPr="003B3A95" w:rsidRDefault="006D7A28" w:rsidP="00D93C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8"/>
              </w:rPr>
            </w:pPr>
            <w:r w:rsidRPr="003B3A95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- как способ обеспечения непрерывности производства (вахтовые помещения, служебные жилые помещения на производственных объектах);</w:t>
            </w:r>
          </w:p>
          <w:p w:rsidR="006D7A28" w:rsidRPr="003B3A95" w:rsidRDefault="006D7A28" w:rsidP="00D93C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8"/>
              </w:rPr>
            </w:pPr>
            <w:r w:rsidRPr="003B3A95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- как способ обеспечения деятельности режимного учреждения (казармы, караульные помещения, места лишения свободы, содержания под стражей).</w:t>
            </w:r>
          </w:p>
          <w:p w:rsidR="006D7A28" w:rsidRPr="003B3A95" w:rsidRDefault="006D7A28" w:rsidP="00D93C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8"/>
              </w:rPr>
            </w:pPr>
            <w:r w:rsidRPr="003B3A95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P140" w:history="1">
              <w:r w:rsidRPr="003B3A95">
                <w:rPr>
                  <w:rFonts w:ascii="Times New Roman" w:hAnsi="Times New Roman" w:cs="Times New Roman"/>
                  <w:color w:val="000000"/>
                  <w:sz w:val="22"/>
                  <w:szCs w:val="28"/>
                </w:rPr>
                <w:t>кодами 2.1</w:t>
              </w:r>
            </w:hyperlink>
            <w:r w:rsidRPr="003B3A95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 xml:space="preserve"> - </w:t>
            </w:r>
            <w:hyperlink w:anchor="P160" w:history="1">
              <w:r w:rsidRPr="003B3A95">
                <w:rPr>
                  <w:rFonts w:ascii="Times New Roman" w:hAnsi="Times New Roman" w:cs="Times New Roman"/>
                  <w:color w:val="000000"/>
                  <w:sz w:val="22"/>
                  <w:szCs w:val="28"/>
                </w:rPr>
                <w:t>2.3</w:t>
              </w:r>
            </w:hyperlink>
            <w:r w:rsidRPr="003B3A95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 xml:space="preserve">, </w:t>
            </w:r>
            <w:hyperlink w:anchor="P171" w:history="1">
              <w:r w:rsidRPr="003B3A95">
                <w:rPr>
                  <w:rFonts w:ascii="Times New Roman" w:hAnsi="Times New Roman" w:cs="Times New Roman"/>
                  <w:color w:val="000000"/>
                  <w:sz w:val="22"/>
                  <w:szCs w:val="28"/>
                </w:rPr>
                <w:t>2.5</w:t>
              </w:r>
            </w:hyperlink>
            <w:r w:rsidRPr="003B3A95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 xml:space="preserve"> - </w:t>
            </w:r>
            <w:hyperlink w:anchor="P186" w:history="1">
              <w:r w:rsidRPr="003B3A95">
                <w:rPr>
                  <w:rFonts w:ascii="Times New Roman" w:hAnsi="Times New Roman" w:cs="Times New Roman"/>
                  <w:color w:val="000000"/>
                  <w:sz w:val="22"/>
                  <w:szCs w:val="28"/>
                </w:rPr>
                <w:t>2.7.1</w:t>
              </w:r>
            </w:hyperlink>
          </w:p>
        </w:tc>
        <w:tc>
          <w:tcPr>
            <w:tcW w:w="1922" w:type="dxa"/>
            <w:shd w:val="clear" w:color="auto" w:fill="auto"/>
          </w:tcPr>
          <w:p w:rsidR="006D7A28" w:rsidRPr="003B3A95" w:rsidRDefault="006D7A28" w:rsidP="00D93C5D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8"/>
              </w:rPr>
            </w:pPr>
            <w:r w:rsidRPr="003B3A95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2.0</w:t>
            </w:r>
          </w:p>
        </w:tc>
      </w:tr>
      <w:tr w:rsidR="006D7A28" w:rsidRPr="003B3A95" w:rsidTr="00D93C5D">
        <w:tc>
          <w:tcPr>
            <w:tcW w:w="2330" w:type="dxa"/>
          </w:tcPr>
          <w:p w:rsidR="006D7A28" w:rsidRPr="003B3A95" w:rsidRDefault="006D7A28" w:rsidP="006D7A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8"/>
              </w:rPr>
            </w:pPr>
            <w:r w:rsidRPr="003B3A95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 xml:space="preserve">Для ведения личного подсобного хозяйства </w:t>
            </w:r>
          </w:p>
        </w:tc>
        <w:tc>
          <w:tcPr>
            <w:tcW w:w="5387" w:type="dxa"/>
          </w:tcPr>
          <w:p w:rsidR="006D7A28" w:rsidRPr="003B3A95" w:rsidRDefault="006D7A28" w:rsidP="00D93C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8"/>
              </w:rPr>
            </w:pPr>
            <w:r w:rsidRPr="003B3A95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 xml:space="preserve">Размещение жилого дома, указанного в описании вида разрешенного использования с </w:t>
            </w:r>
            <w:hyperlink w:anchor="P140" w:history="1">
              <w:r w:rsidRPr="003B3A95">
                <w:rPr>
                  <w:rFonts w:ascii="Times New Roman" w:hAnsi="Times New Roman" w:cs="Times New Roman"/>
                  <w:color w:val="000000"/>
                  <w:sz w:val="22"/>
                  <w:szCs w:val="28"/>
                </w:rPr>
                <w:t>кодом 2.1</w:t>
              </w:r>
            </w:hyperlink>
            <w:r w:rsidRPr="003B3A95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;</w:t>
            </w:r>
          </w:p>
          <w:p w:rsidR="006D7A28" w:rsidRPr="003B3A95" w:rsidRDefault="006D7A28" w:rsidP="00D93C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-</w:t>
            </w:r>
            <w:r w:rsidRPr="003B3A95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производство сельскохозяйственной продукции;</w:t>
            </w:r>
          </w:p>
          <w:p w:rsidR="006D7A28" w:rsidRPr="003B3A95" w:rsidRDefault="006D7A28" w:rsidP="00D93C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-</w:t>
            </w:r>
            <w:r w:rsidRPr="003B3A95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размещение гаража и иных вспомогательных сооружений;</w:t>
            </w:r>
          </w:p>
          <w:p w:rsidR="006D7A28" w:rsidRPr="003B3A95" w:rsidRDefault="006D7A28" w:rsidP="00D93C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-</w:t>
            </w:r>
            <w:r w:rsidRPr="003B3A95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содержание сельскохозяйственных животных</w:t>
            </w:r>
          </w:p>
        </w:tc>
        <w:tc>
          <w:tcPr>
            <w:tcW w:w="1922" w:type="dxa"/>
          </w:tcPr>
          <w:p w:rsidR="006D7A28" w:rsidRPr="003B3A95" w:rsidRDefault="006D7A28" w:rsidP="00D93C5D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8"/>
              </w:rPr>
            </w:pPr>
            <w:r w:rsidRPr="003B3A95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2.2</w:t>
            </w:r>
          </w:p>
        </w:tc>
      </w:tr>
    </w:tbl>
    <w:p w:rsidR="00DC50A0" w:rsidRDefault="00DC50A0"/>
    <w:sectPr w:rsidR="00DC5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A28"/>
    <w:rsid w:val="00287E27"/>
    <w:rsid w:val="006D7A28"/>
    <w:rsid w:val="00DC5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A2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7A2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A2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7A2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KARLAMANSS3</dc:creator>
  <cp:lastModifiedBy>KARLAMANSS3</cp:lastModifiedBy>
  <cp:revision>3</cp:revision>
  <cp:lastPrinted>2022-03-17T10:30:00Z</cp:lastPrinted>
  <dcterms:created xsi:type="dcterms:W3CDTF">2022-03-17T07:46:00Z</dcterms:created>
  <dcterms:modified xsi:type="dcterms:W3CDTF">2022-03-17T10:30:00Z</dcterms:modified>
</cp:coreProperties>
</file>